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08016" w14:textId="3226DF0B" w:rsidR="003E29C1" w:rsidRDefault="001A777C" w:rsidP="001A777C">
      <w:r>
        <w:t>Simulation und Modellierung in der Medizininformatik</w:t>
      </w:r>
    </w:p>
    <w:p w14:paraId="2DA9EBD9" w14:textId="77777777" w:rsidR="001A777C" w:rsidRDefault="001A777C" w:rsidP="001A777C"/>
    <w:p w14:paraId="10301BE3" w14:textId="4339865E" w:rsidR="001A777C" w:rsidRDefault="001A777C" w:rsidP="001A777C">
      <w:r>
        <w:t>Modellierung in der Medizininformatik</w:t>
      </w:r>
    </w:p>
    <w:p w14:paraId="20AA9268" w14:textId="77777777" w:rsidR="001A777C" w:rsidRDefault="001A777C" w:rsidP="001A777C">
      <w:r>
        <w:t>1. Was ist Modellierung?</w:t>
      </w:r>
    </w:p>
    <w:p w14:paraId="4ABF696F" w14:textId="77777777" w:rsidR="001A777C" w:rsidRDefault="001A777C" w:rsidP="001A777C">
      <w:r>
        <w:t>2. Modellierungsarten</w:t>
      </w:r>
    </w:p>
    <w:p w14:paraId="2C3CB65F" w14:textId="77777777" w:rsidR="001A777C" w:rsidRDefault="001A777C" w:rsidP="001A777C">
      <w:r>
        <w:t>3. Anwendungen</w:t>
      </w:r>
    </w:p>
    <w:p w14:paraId="302D1555" w14:textId="77777777" w:rsidR="001A777C" w:rsidRDefault="001A777C" w:rsidP="001A777C">
      <w:r>
        <w:t>4. Voraussetzungen</w:t>
      </w:r>
    </w:p>
    <w:p w14:paraId="4C9827E8" w14:textId="77777777" w:rsidR="001A777C" w:rsidRDefault="001A777C" w:rsidP="001A777C">
      <w:r>
        <w:t>5. Herausforderungen</w:t>
      </w:r>
    </w:p>
    <w:p w14:paraId="043FDACF" w14:textId="77777777" w:rsidR="001A777C" w:rsidRDefault="001A777C" w:rsidP="001A777C">
      <w:r>
        <w:t xml:space="preserve">6. </w:t>
      </w:r>
      <w:proofErr w:type="gramStart"/>
      <w:r>
        <w:t>Zukunftsperspektiven</w:t>
      </w:r>
      <w:proofErr w:type="gramEnd"/>
    </w:p>
    <w:p w14:paraId="414E75C2" w14:textId="77777777" w:rsidR="001A777C" w:rsidRDefault="001A777C" w:rsidP="001A777C"/>
    <w:p w14:paraId="156FF76A" w14:textId="32227968" w:rsidR="001A777C" w:rsidRDefault="001A777C" w:rsidP="001A777C">
      <w:r>
        <w:t>Simulation in der Medizininformatik</w:t>
      </w:r>
    </w:p>
    <w:p w14:paraId="03735110" w14:textId="77777777" w:rsidR="001A777C" w:rsidRDefault="001A777C" w:rsidP="001A777C">
      <w:r>
        <w:t>1. Was ist Simulation?</w:t>
      </w:r>
    </w:p>
    <w:p w14:paraId="7473989F" w14:textId="2C06D62C" w:rsidR="001A777C" w:rsidRDefault="001A777C" w:rsidP="001A777C">
      <w:r>
        <w:t>2. Typen medizinischer Simulationen</w:t>
      </w:r>
    </w:p>
    <w:p w14:paraId="11B300E1" w14:textId="77777777" w:rsidR="001A777C" w:rsidRDefault="001A777C" w:rsidP="001A777C">
      <w:r>
        <w:t>3. Anwendungsbereiche</w:t>
      </w:r>
    </w:p>
    <w:p w14:paraId="1B35679F" w14:textId="77777777" w:rsidR="001A777C" w:rsidRDefault="001A777C" w:rsidP="001A777C">
      <w:r>
        <w:t>4. Vorteile</w:t>
      </w:r>
    </w:p>
    <w:p w14:paraId="6AD4F4DC" w14:textId="77777777" w:rsidR="001A777C" w:rsidRDefault="001A777C" w:rsidP="001A777C">
      <w:r>
        <w:t>5. Herausforderungen</w:t>
      </w:r>
    </w:p>
    <w:p w14:paraId="07BE5C96" w14:textId="06C27B4F" w:rsidR="001A777C" w:rsidRDefault="001A777C" w:rsidP="001A777C">
      <w:r>
        <w:t xml:space="preserve">6. </w:t>
      </w:r>
      <w:proofErr w:type="gramStart"/>
      <w:r>
        <w:t>Zukunftsperspektiven</w:t>
      </w:r>
      <w:proofErr w:type="gramEnd"/>
    </w:p>
    <w:p w14:paraId="07403378" w14:textId="77777777" w:rsidR="00BA3B67" w:rsidRDefault="00BA3B67" w:rsidP="001A777C"/>
    <w:p w14:paraId="1C6748EF" w14:textId="77777777" w:rsidR="00BA3B67" w:rsidRPr="00BA3B67" w:rsidRDefault="00BA3B67" w:rsidP="00BA3B67">
      <w:pPr>
        <w:numPr>
          <w:ilvl w:val="0"/>
          <w:numId w:val="1"/>
        </w:numPr>
      </w:pPr>
      <w:r w:rsidRPr="00BA3B67">
        <w:t>Einleitung: Motivation, Problemstellung, wissenschaftliches, gesellschaftliches, ökonomisches Interesse an diesem Thema</w:t>
      </w:r>
    </w:p>
    <w:p w14:paraId="4165B990" w14:textId="77777777" w:rsidR="00BA3B67" w:rsidRPr="00BA3B67" w:rsidRDefault="00BA3B67" w:rsidP="00BA3B67">
      <w:pPr>
        <w:numPr>
          <w:ilvl w:val="0"/>
          <w:numId w:val="1"/>
        </w:numPr>
      </w:pPr>
      <w:r w:rsidRPr="00BA3B67">
        <w:t>Methoden und Ergebnisse: Welche Technologie, Hardware, Softwaretechnik verwendet die Wissenschaft. Welche Besonderheiten/Herausforderungen des Spiels/der Software, Herangehensweise an die Aufgabenstellung gibt es. Was hat die Wissenschaft bereits herausgefunden und was nicht? Sind die Ergebnisse aussagekräftig (wenn ja unter welchen Bedingungen): Benutzerstudien, Nutzerfeedback, technische Beschreibung und Darstellung der Ergebnisse, Formeln, Algorithmen, …</w:t>
      </w:r>
    </w:p>
    <w:p w14:paraId="768CA0C0" w14:textId="77777777" w:rsidR="00BA3B67" w:rsidRPr="00BA3B67" w:rsidRDefault="00BA3B67" w:rsidP="00BA3B67">
      <w:pPr>
        <w:numPr>
          <w:ilvl w:val="0"/>
          <w:numId w:val="1"/>
        </w:numPr>
      </w:pPr>
      <w:r w:rsidRPr="00BA3B67">
        <w:t xml:space="preserve">Ausblick und Diskussion: Welche neuen, aktuellen wissenschaftlichen Fragen ergeben sich aus den Ergebnissen. Wo könnte man weiterforschen? </w:t>
      </w:r>
    </w:p>
    <w:p w14:paraId="0BFFE4FB" w14:textId="77777777" w:rsidR="00BA3B67" w:rsidRPr="00BA3B67" w:rsidRDefault="00BA3B67" w:rsidP="00BA3B67">
      <w:pPr>
        <w:numPr>
          <w:ilvl w:val="0"/>
          <w:numId w:val="1"/>
        </w:numPr>
      </w:pPr>
      <w:r w:rsidRPr="00BA3B67">
        <w:t xml:space="preserve">Fazit: Eigene Bewertung der Literatur/Ergebnisse aus der Literatur, Rückblick auf den Stand der Technik/der Wissenschaft.  </w:t>
      </w:r>
    </w:p>
    <w:p w14:paraId="27FEB98C" w14:textId="77777777" w:rsidR="00BA3B67" w:rsidRDefault="00BA3B67" w:rsidP="001A777C"/>
    <w:p w14:paraId="138314C3" w14:textId="26C02FB8" w:rsidR="00BA3B67" w:rsidRDefault="00BA3B67">
      <w:r>
        <w:br w:type="page"/>
      </w:r>
    </w:p>
    <w:p w14:paraId="59A464E4" w14:textId="77777777" w:rsidR="00A82A2F" w:rsidRDefault="00A82A2F">
      <w:r>
        <w:lastRenderedPageBreak/>
        <w:t>Einleitung:</w:t>
      </w:r>
    </w:p>
    <w:p w14:paraId="5D86497D" w14:textId="77777777" w:rsidR="004731AE" w:rsidRDefault="00A82A2F">
      <w:bookmarkStart w:id="0" w:name="_Hlk202860616"/>
      <w:r>
        <w:t xml:space="preserve">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w:t>
      </w:r>
      <w:r w:rsidRPr="00A82A2F">
        <w:t>immer mehr Prozesse, Diagnosen und Therapien werden digital unterstützt.</w:t>
      </w:r>
      <w:r>
        <w:t xml:space="preserve">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w:t>
      </w:r>
      <w:r w:rsidR="004731AE">
        <w:t>. Wir reden hier über einen Weg die Analyse klinischer Prozesse zu vereinfachen, die vorhersage von Krankheitsverläufen zu ermöglichen, Therapie datengestützt zu begleiten und medizinisches Fachpersonal besser aus- und weiterzubilden.</w:t>
      </w:r>
    </w:p>
    <w:bookmarkEnd w:id="0"/>
    <w:p w14:paraId="4370D248" w14:textId="77777777" w:rsidR="004731AE" w:rsidRDefault="004731AE"/>
    <w:p w14:paraId="7D935C11" w14:textId="193FE640" w:rsidR="004731AE" w:rsidRDefault="004731AE">
      <w:r>
        <w:t>Was ist Modellierung?</w:t>
      </w:r>
    </w:p>
    <w:p w14:paraId="74D0A126" w14:textId="1A0209C0" w:rsidR="00C368DD" w:rsidRDefault="004731AE" w:rsidP="004731AE">
      <w:bookmarkStart w:id="1" w:name="_Hlk202860720"/>
      <w:r>
        <w:t>Modellierung bezeichnet den Prozess, ein vereinfachtes Abbild der Realität zu erstellen,</w:t>
      </w:r>
      <w:r>
        <w:t xml:space="preserve"> </w:t>
      </w:r>
      <w:r>
        <w:t>um komplexe Systeme oder Phänomene besser verstehen und analysieren zu können</w:t>
      </w:r>
      <w:r w:rsidR="00C368DD">
        <w:t>, dies ermöglicht geschultem Fachpersonal, folglich die Daten besser zu verstehen und im Optimalfall schneller einer besseren Entscheidung, bezüglich der aktuellen Problemlage, zu treffen.</w:t>
      </w:r>
      <w:r>
        <w:t xml:space="preserve"> In der</w:t>
      </w:r>
      <w:r>
        <w:t xml:space="preserve"> </w:t>
      </w:r>
      <w:r>
        <w:t>Medizinischen Informatik gilt Modellierung als zentrale Methode: Durch abstrakte Modelle von z.B.</w:t>
      </w:r>
      <w:r>
        <w:t xml:space="preserve"> </w:t>
      </w:r>
      <w:r>
        <w:t>pathophysiologischen Prozessen, Krankheitsbildern, diagnostischen</w:t>
      </w:r>
      <w:r>
        <w:t xml:space="preserve"> </w:t>
      </w:r>
      <w:r>
        <w:t>Entscheidungsabläufen oder</w:t>
      </w:r>
      <w:r>
        <w:t xml:space="preserve"> </w:t>
      </w:r>
      <w:r>
        <w:t>Gesundheitsinformationssystemen versucht man, Medizin und Gesundheitsversorgung systematisch</w:t>
      </w:r>
      <w:r>
        <w:t xml:space="preserve"> </w:t>
      </w:r>
      <w:r>
        <w:t xml:space="preserve">abzubilden und </w:t>
      </w:r>
      <w:r w:rsidR="00C368DD">
        <w:t>besser zu verstehen.</w:t>
      </w:r>
      <w:r>
        <w:t xml:space="preserve"> </w:t>
      </w:r>
      <w:r w:rsidR="00FC5170">
        <w:t xml:space="preserve"> </w:t>
      </w:r>
    </w:p>
    <w:p w14:paraId="1D905FDB" w14:textId="4C4613F3" w:rsidR="004731AE" w:rsidRDefault="004731AE" w:rsidP="004731AE">
      <w:r>
        <w:t>Ein Modell reduziert die Komplexität der realen Welt auf</w:t>
      </w:r>
      <w:r>
        <w:t xml:space="preserve"> </w:t>
      </w:r>
      <w:r>
        <w:t xml:space="preserve">wesentliche Aspekte und ermöglicht so, Daten, Informationen und Wissen strukturiert </w:t>
      </w:r>
      <w:r w:rsidR="00C368DD">
        <w:t>aufzuzeigen</w:t>
      </w:r>
      <w:r>
        <w:t>. Wichtig ist der Unterschied zur Simulation: Während die Modellierung das Erstellen</w:t>
      </w:r>
      <w:r>
        <w:t xml:space="preserve"> </w:t>
      </w:r>
      <w:r>
        <w:t>des Modells umfasst, bezeichnet Simulation das Ausführen des Modells, um dessen Verhalten zu</w:t>
      </w:r>
      <w:r>
        <w:t xml:space="preserve"> </w:t>
      </w:r>
      <w:r>
        <w:t>untersuche</w:t>
      </w:r>
      <w:r w:rsidR="00C368DD">
        <w:t>n</w:t>
      </w:r>
      <w:r>
        <w:t>. Zusammen dienen beide Ansätze dazu, medizinische Fragestellungen mit</w:t>
      </w:r>
      <w:r>
        <w:t xml:space="preserve"> </w:t>
      </w:r>
      <w:r>
        <w:t>informatischen Methoden zu bearbeiten.</w:t>
      </w:r>
    </w:p>
    <w:bookmarkEnd w:id="1"/>
    <w:p w14:paraId="6EACDB12" w14:textId="77777777" w:rsidR="004731AE" w:rsidRDefault="004731AE" w:rsidP="004731AE"/>
    <w:p w14:paraId="7C23A59E" w14:textId="46BA2867" w:rsidR="00FA64FA" w:rsidRDefault="00FA64FA" w:rsidP="004731AE">
      <w:r>
        <w:br w:type="page"/>
      </w:r>
    </w:p>
    <w:p w14:paraId="5DB1909B" w14:textId="77777777" w:rsidR="00FA64FA" w:rsidRDefault="00FA64FA" w:rsidP="001A777C"/>
    <w:sectPr w:rsidR="00FA64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963D2"/>
    <w:multiLevelType w:val="multilevel"/>
    <w:tmpl w:val="5E3695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929466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7C"/>
    <w:rsid w:val="00122AFF"/>
    <w:rsid w:val="001A777C"/>
    <w:rsid w:val="0032541A"/>
    <w:rsid w:val="003E29C1"/>
    <w:rsid w:val="00435944"/>
    <w:rsid w:val="004731AE"/>
    <w:rsid w:val="005D60C7"/>
    <w:rsid w:val="007825A6"/>
    <w:rsid w:val="00A82A2F"/>
    <w:rsid w:val="00B346C0"/>
    <w:rsid w:val="00BA3B67"/>
    <w:rsid w:val="00C368DD"/>
    <w:rsid w:val="00FA64FA"/>
    <w:rsid w:val="00FC51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6DC5"/>
  <w15:chartTrackingRefBased/>
  <w15:docId w15:val="{EF467B6C-DA2E-457D-ACCA-80D3A630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7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A7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A77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A77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77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77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77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77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77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77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A77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A77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A77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A77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A77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A77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A77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A777C"/>
    <w:rPr>
      <w:rFonts w:eastAsiaTheme="majorEastAsia" w:cstheme="majorBidi"/>
      <w:color w:val="272727" w:themeColor="text1" w:themeTint="D8"/>
    </w:rPr>
  </w:style>
  <w:style w:type="paragraph" w:styleId="Titel">
    <w:name w:val="Title"/>
    <w:basedOn w:val="Standard"/>
    <w:next w:val="Standard"/>
    <w:link w:val="TitelZchn"/>
    <w:uiPriority w:val="10"/>
    <w:qFormat/>
    <w:rsid w:val="001A7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77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A77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77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A77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A777C"/>
    <w:rPr>
      <w:i/>
      <w:iCs/>
      <w:color w:val="404040" w:themeColor="text1" w:themeTint="BF"/>
    </w:rPr>
  </w:style>
  <w:style w:type="paragraph" w:styleId="Listenabsatz">
    <w:name w:val="List Paragraph"/>
    <w:basedOn w:val="Standard"/>
    <w:uiPriority w:val="34"/>
    <w:qFormat/>
    <w:rsid w:val="001A777C"/>
    <w:pPr>
      <w:ind w:left="720"/>
      <w:contextualSpacing/>
    </w:pPr>
  </w:style>
  <w:style w:type="character" w:styleId="IntensiveHervorhebung">
    <w:name w:val="Intense Emphasis"/>
    <w:basedOn w:val="Absatz-Standardschriftart"/>
    <w:uiPriority w:val="21"/>
    <w:qFormat/>
    <w:rsid w:val="001A777C"/>
    <w:rPr>
      <w:i/>
      <w:iCs/>
      <w:color w:val="0F4761" w:themeColor="accent1" w:themeShade="BF"/>
    </w:rPr>
  </w:style>
  <w:style w:type="paragraph" w:styleId="IntensivesZitat">
    <w:name w:val="Intense Quote"/>
    <w:basedOn w:val="Standard"/>
    <w:next w:val="Standard"/>
    <w:link w:val="IntensivesZitatZchn"/>
    <w:uiPriority w:val="30"/>
    <w:qFormat/>
    <w:rsid w:val="001A7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777C"/>
    <w:rPr>
      <w:i/>
      <w:iCs/>
      <w:color w:val="0F4761" w:themeColor="accent1" w:themeShade="BF"/>
    </w:rPr>
  </w:style>
  <w:style w:type="character" w:styleId="IntensiverVerweis">
    <w:name w:val="Intense Reference"/>
    <w:basedOn w:val="Absatz-Standardschriftart"/>
    <w:uiPriority w:val="32"/>
    <w:qFormat/>
    <w:rsid w:val="001A77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570403">
      <w:bodyDiv w:val="1"/>
      <w:marLeft w:val="0"/>
      <w:marRight w:val="0"/>
      <w:marTop w:val="0"/>
      <w:marBottom w:val="0"/>
      <w:divBdr>
        <w:top w:val="none" w:sz="0" w:space="0" w:color="auto"/>
        <w:left w:val="none" w:sz="0" w:space="0" w:color="auto"/>
        <w:bottom w:val="none" w:sz="0" w:space="0" w:color="auto"/>
        <w:right w:val="none" w:sz="0" w:space="0" w:color="auto"/>
      </w:divBdr>
    </w:div>
    <w:div w:id="1765223202">
      <w:bodyDiv w:val="1"/>
      <w:marLeft w:val="0"/>
      <w:marRight w:val="0"/>
      <w:marTop w:val="0"/>
      <w:marBottom w:val="0"/>
      <w:divBdr>
        <w:top w:val="none" w:sz="0" w:space="0" w:color="auto"/>
        <w:left w:val="none" w:sz="0" w:space="0" w:color="auto"/>
        <w:bottom w:val="none" w:sz="0" w:space="0" w:color="auto"/>
        <w:right w:val="none" w:sz="0" w:space="0" w:color="auto"/>
      </w:divBdr>
    </w:div>
    <w:div w:id="205377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2977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stnimaye</dc:creator>
  <cp:keywords/>
  <dc:description/>
  <cp:lastModifiedBy>stnimaye</cp:lastModifiedBy>
  <cp:revision>5</cp:revision>
  <dcterms:created xsi:type="dcterms:W3CDTF">2025-07-07T10:35:00Z</dcterms:created>
  <dcterms:modified xsi:type="dcterms:W3CDTF">2025-07-08T07:56:00Z</dcterms:modified>
</cp:coreProperties>
</file>