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354441" w14:textId="77777777" w:rsidR="00641998" w:rsidRDefault="002C721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Министерство цифрового развития, связи и массовых коммуникаций РФ</w:t>
      </w:r>
    </w:p>
    <w:p w14:paraId="67881EA5" w14:textId="77777777" w:rsidR="00641998" w:rsidRDefault="002C721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бюджетное общеобразовательное учреждение</w:t>
      </w:r>
    </w:p>
    <w:p w14:paraId="6C0C8026" w14:textId="77777777" w:rsidR="00641998" w:rsidRDefault="002C721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высшего образования</w:t>
      </w:r>
    </w:p>
    <w:p w14:paraId="369D1456" w14:textId="77777777" w:rsidR="00641998" w:rsidRDefault="002C721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“Сибирский Государственный Университет Телекоммуникаций и Информатики”</w:t>
      </w:r>
    </w:p>
    <w:p w14:paraId="4321FBB0" w14:textId="77777777" w:rsidR="00641998" w:rsidRDefault="002C721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СибГУТИ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09C15D9E" w14:textId="77777777" w:rsidR="00641998" w:rsidRDefault="006419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A311F3C" w14:textId="77777777" w:rsidR="00641998" w:rsidRDefault="006419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9881A6A" w14:textId="77777777" w:rsidR="00641998" w:rsidRDefault="006419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56A1146" w14:textId="77777777" w:rsidR="00641998" w:rsidRDefault="006419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125902F" w14:textId="77777777" w:rsidR="00641998" w:rsidRDefault="00641998" w:rsidP="000B661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919282E" w14:textId="095C1D75" w:rsidR="000B6615" w:rsidRPr="00573697" w:rsidRDefault="000B6615" w:rsidP="000B6615">
      <w:pPr>
        <w:pStyle w:val="9"/>
        <w:tabs>
          <w:tab w:val="left" w:pos="3511"/>
        </w:tabs>
        <w:spacing w:line="322" w:lineRule="exact"/>
        <w:ind w:left="709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</w:rPr>
      </w:pPr>
      <w:r w:rsidRPr="000B6615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</w:rPr>
        <w:t xml:space="preserve">Лабораторная работа № </w:t>
      </w:r>
      <w:r w:rsidR="00573697" w:rsidRPr="00573697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</w:rPr>
        <w:t>4</w:t>
      </w:r>
    </w:p>
    <w:p w14:paraId="5106D1D0" w14:textId="77777777" w:rsidR="00573697" w:rsidRPr="00573697" w:rsidRDefault="00573697" w:rsidP="0057369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73697">
        <w:rPr>
          <w:rFonts w:ascii="Times New Roman" w:eastAsia="Times New Roman" w:hAnsi="Times New Roman" w:cs="Times New Roman"/>
          <w:sz w:val="28"/>
          <w:szCs w:val="28"/>
        </w:rPr>
        <w:t>Установка электропитания MPSU – 4000</w:t>
      </w:r>
    </w:p>
    <w:p w14:paraId="1932D1B4" w14:textId="77777777" w:rsidR="00641998" w:rsidRDefault="006419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DA3A302" w14:textId="77777777" w:rsidR="00641998" w:rsidRDefault="006419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9B15B8C" w14:textId="77777777" w:rsidR="00641998" w:rsidRDefault="00641998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14DB886D" w14:textId="77777777" w:rsidR="00D8660C" w:rsidRDefault="00D8660C" w:rsidP="00D8660C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Выполнил: студены 2 курса группы ИП-217,</w:t>
      </w:r>
    </w:p>
    <w:p w14:paraId="450D6E3A" w14:textId="77777777" w:rsidR="00D8660C" w:rsidRDefault="00D8660C" w:rsidP="00D8660C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Дроздов А.А</w:t>
      </w:r>
    </w:p>
    <w:p w14:paraId="2F4A8ADB" w14:textId="77777777" w:rsidR="00D8660C" w:rsidRDefault="00D8660C" w:rsidP="00D8660C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Логашов Д К</w:t>
      </w:r>
    </w:p>
    <w:p w14:paraId="59BDD32A" w14:textId="77777777" w:rsidR="00D8660C" w:rsidRDefault="00D8660C" w:rsidP="00D8660C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Константинов Н А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625AE9C4" w14:textId="77777777" w:rsidR="00D8660C" w:rsidRDefault="00D8660C" w:rsidP="00D8660C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Преподаватель кафедры радиотехнических устройств и техносферной безопасности: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Сажнев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Александр Михайлович</w:t>
      </w:r>
    </w:p>
    <w:p w14:paraId="659900FF" w14:textId="77777777" w:rsidR="00641998" w:rsidRDefault="00641998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39C81679" w14:textId="77777777" w:rsidR="00641998" w:rsidRDefault="006419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C12DFA5" w14:textId="77777777" w:rsidR="00641998" w:rsidRDefault="006419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85BEE35" w14:textId="1AEC5B48" w:rsidR="00641998" w:rsidRDefault="006419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0600E34" w14:textId="77777777" w:rsidR="00D8660C" w:rsidRDefault="00D8660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D00243C" w14:textId="77777777" w:rsidR="00D8660C" w:rsidRDefault="00D8660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9CE25D2" w14:textId="300DD063" w:rsidR="00641998" w:rsidRDefault="002C721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Новосибирск, 2024</w:t>
      </w:r>
    </w:p>
    <w:p w14:paraId="706F517C" w14:textId="77777777" w:rsidR="00573697" w:rsidRPr="00ED5FE6" w:rsidRDefault="00370849" w:rsidP="00573697">
      <w:pPr>
        <w:ind w:firstLine="540"/>
        <w:jc w:val="both"/>
        <w:rPr>
          <w:b/>
          <w:sz w:val="28"/>
        </w:rPr>
      </w:pPr>
      <w:r w:rsidRPr="005B74FF">
        <w:rPr>
          <w:rFonts w:ascii="Times New Roman" w:hAnsi="Times New Roman" w:cs="Times New Roman"/>
          <w:b/>
          <w:sz w:val="28"/>
        </w:rPr>
        <w:lastRenderedPageBreak/>
        <w:t>Цель работы:</w:t>
      </w:r>
      <w:r w:rsidR="009A56CB" w:rsidRPr="00370849">
        <w:rPr>
          <w:sz w:val="28"/>
        </w:rPr>
        <w:t xml:space="preserve"> </w:t>
      </w:r>
      <w:r w:rsidR="00573697" w:rsidRPr="005B74FF">
        <w:rPr>
          <w:rFonts w:ascii="Times New Roman" w:hAnsi="Times New Roman" w:cs="Times New Roman"/>
          <w:sz w:val="28"/>
          <w:szCs w:val="28"/>
        </w:rPr>
        <w:t xml:space="preserve">Изучение принципиальной схемы выпрямительного модуля </w:t>
      </w:r>
      <w:r w:rsidR="00573697" w:rsidRPr="005B74FF">
        <w:rPr>
          <w:rFonts w:ascii="Times New Roman" w:hAnsi="Times New Roman" w:cs="Times New Roman"/>
          <w:sz w:val="28"/>
          <w:szCs w:val="28"/>
          <w:lang w:val="en-US"/>
        </w:rPr>
        <w:t>SMPS</w:t>
      </w:r>
      <w:r w:rsidR="00573697" w:rsidRPr="005B74FF">
        <w:rPr>
          <w:rFonts w:ascii="Times New Roman" w:hAnsi="Times New Roman" w:cs="Times New Roman"/>
          <w:sz w:val="28"/>
          <w:szCs w:val="28"/>
        </w:rPr>
        <w:t xml:space="preserve"> – 1000 и ознакомление с конструкцией системы бесперебойного электропитания. Экспериментальное определение основных электрических характеристик при изменении сопротивления нагрузки и напряжения питающей сети.  Изучение команд управления работой установок </w:t>
      </w:r>
      <w:r w:rsidR="00573697" w:rsidRPr="005B74FF">
        <w:rPr>
          <w:rFonts w:ascii="Times New Roman" w:hAnsi="Times New Roman" w:cs="Times New Roman"/>
          <w:sz w:val="28"/>
          <w:szCs w:val="28"/>
          <w:lang w:val="en-US"/>
        </w:rPr>
        <w:t>MPSU</w:t>
      </w:r>
      <w:r w:rsidR="00573697" w:rsidRPr="005B74FF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573697" w:rsidRPr="005B74FF">
        <w:rPr>
          <w:rFonts w:ascii="Times New Roman" w:hAnsi="Times New Roman" w:cs="Times New Roman"/>
          <w:sz w:val="28"/>
          <w:szCs w:val="28"/>
        </w:rPr>
        <w:t xml:space="preserve">( </w:t>
      </w:r>
      <w:r w:rsidR="00573697" w:rsidRPr="005B74FF">
        <w:rPr>
          <w:rFonts w:ascii="Times New Roman" w:hAnsi="Times New Roman" w:cs="Times New Roman"/>
          <w:sz w:val="28"/>
          <w:szCs w:val="28"/>
          <w:lang w:val="en-US"/>
        </w:rPr>
        <w:t>PRS</w:t>
      </w:r>
      <w:proofErr w:type="gramEnd"/>
      <w:r w:rsidR="00573697" w:rsidRPr="005B74FF">
        <w:rPr>
          <w:rFonts w:ascii="Times New Roman" w:hAnsi="Times New Roman" w:cs="Times New Roman"/>
          <w:sz w:val="28"/>
          <w:szCs w:val="28"/>
        </w:rPr>
        <w:t>) через панель управления и с помощью персонального компьютера.</w:t>
      </w:r>
    </w:p>
    <w:p w14:paraId="148DB678" w14:textId="7995F8A8" w:rsidR="009A56CB" w:rsidRPr="00370849" w:rsidRDefault="009A56CB" w:rsidP="00370849">
      <w:pPr>
        <w:tabs>
          <w:tab w:val="left" w:pos="1635"/>
        </w:tabs>
        <w:spacing w:before="1"/>
        <w:ind w:right="409"/>
        <w:jc w:val="both"/>
        <w:rPr>
          <w:sz w:val="28"/>
        </w:rPr>
      </w:pPr>
    </w:p>
    <w:p w14:paraId="1B9DD085" w14:textId="77777777" w:rsidR="009A56CB" w:rsidRDefault="009A56CB" w:rsidP="009A56CB">
      <w:pPr>
        <w:pStyle w:val="a7"/>
        <w:spacing w:before="8"/>
        <w:rPr>
          <w:sz w:val="27"/>
        </w:rPr>
      </w:pPr>
    </w:p>
    <w:p w14:paraId="10553744" w14:textId="77777777" w:rsidR="00641998" w:rsidRDefault="002C721C">
      <w:pPr>
        <w:ind w:right="-81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Порядок выполнения работы:</w:t>
      </w:r>
    </w:p>
    <w:p w14:paraId="1FC89D2A" w14:textId="499FD098" w:rsidR="0088707C" w:rsidRDefault="0088707C">
      <w:pPr>
        <w:ind w:right="-81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66AE2">
        <w:rPr>
          <w:noProof/>
          <w:sz w:val="28"/>
        </w:rPr>
        <w:drawing>
          <wp:inline distT="0" distB="0" distL="0" distR="0" wp14:anchorId="04A89A25" wp14:editId="1549C1E3">
            <wp:extent cx="4735830" cy="2466975"/>
            <wp:effectExtent l="0" t="0" r="762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83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5E0FA" w14:textId="77777777" w:rsidR="009A56CB" w:rsidRDefault="009A56CB">
      <w:pPr>
        <w:ind w:right="-81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7A80C5D" w14:textId="16A7A764" w:rsidR="009A56CB" w:rsidRPr="005B74FF" w:rsidRDefault="0088707C" w:rsidP="005B74FF">
      <w:pPr>
        <w:jc w:val="center"/>
        <w:rPr>
          <w:rFonts w:ascii="Times New Roman" w:hAnsi="Times New Roman" w:cs="Times New Roman"/>
          <w:sz w:val="28"/>
        </w:rPr>
      </w:pPr>
      <w:r w:rsidRPr="005B74FF">
        <w:rPr>
          <w:rFonts w:ascii="Times New Roman" w:hAnsi="Times New Roman" w:cs="Times New Roman"/>
          <w:sz w:val="28"/>
        </w:rPr>
        <w:t>Рисунок 4.35 – Структурная схема установки бесперебойного электропитания</w:t>
      </w:r>
    </w:p>
    <w:p w14:paraId="37FBA059" w14:textId="01F33B8C" w:rsidR="00F810B0" w:rsidRPr="005B74FF" w:rsidRDefault="00F810B0" w:rsidP="005B74FF">
      <w:pPr>
        <w:pStyle w:val="a7"/>
        <w:spacing w:before="7" w:line="640" w:lineRule="atLeast"/>
        <w:ind w:left="943" w:right="1777" w:firstLine="1036"/>
      </w:pPr>
      <w:r w:rsidRPr="005B74FF">
        <w:t>Установка содержит такие узлы:</w:t>
      </w:r>
    </w:p>
    <w:p w14:paraId="6B400B5A" w14:textId="77777777" w:rsidR="005B74FF" w:rsidRPr="005B74FF" w:rsidRDefault="005B74FF" w:rsidP="005B74FF">
      <w:pPr>
        <w:pStyle w:val="a7"/>
        <w:spacing w:before="7" w:line="640" w:lineRule="atLeast"/>
        <w:ind w:left="943" w:right="1777" w:firstLine="1036"/>
      </w:pPr>
    </w:p>
    <w:p w14:paraId="54F8F36E" w14:textId="77777777" w:rsidR="00144FEC" w:rsidRPr="005B74FF" w:rsidRDefault="00144FEC" w:rsidP="00144FEC">
      <w:pPr>
        <w:ind w:firstLine="540"/>
        <w:jc w:val="both"/>
        <w:rPr>
          <w:rFonts w:ascii="Times New Roman" w:hAnsi="Times New Roman" w:cs="Times New Roman"/>
          <w:sz w:val="28"/>
        </w:rPr>
      </w:pPr>
      <w:r w:rsidRPr="005B74FF">
        <w:rPr>
          <w:rFonts w:ascii="Times New Roman" w:hAnsi="Times New Roman" w:cs="Times New Roman"/>
          <w:sz w:val="28"/>
        </w:rPr>
        <w:t>Установка содержит такие узлы:</w:t>
      </w:r>
    </w:p>
    <w:p w14:paraId="6D9FB06E" w14:textId="2A78FD5E" w:rsidR="00144FEC" w:rsidRPr="005B74FF" w:rsidRDefault="00144FEC" w:rsidP="00144FEC">
      <w:pPr>
        <w:jc w:val="both"/>
        <w:rPr>
          <w:rFonts w:ascii="Times New Roman" w:hAnsi="Times New Roman" w:cs="Times New Roman"/>
          <w:sz w:val="28"/>
        </w:rPr>
      </w:pPr>
      <w:r w:rsidRPr="005B74FF">
        <w:rPr>
          <w:rFonts w:ascii="Times New Roman" w:hAnsi="Times New Roman" w:cs="Times New Roman"/>
          <w:sz w:val="28"/>
        </w:rPr>
        <w:tab/>
        <w:t>– систем</w:t>
      </w:r>
      <w:r w:rsidR="005B74FF">
        <w:rPr>
          <w:rFonts w:ascii="Times New Roman" w:hAnsi="Times New Roman" w:cs="Times New Roman"/>
          <w:sz w:val="28"/>
        </w:rPr>
        <w:t>у бесперебойного электропитания</w:t>
      </w:r>
      <w:r w:rsidRPr="005B74FF">
        <w:rPr>
          <w:rFonts w:ascii="Times New Roman" w:hAnsi="Times New Roman" w:cs="Times New Roman"/>
          <w:sz w:val="28"/>
        </w:rPr>
        <w:t>, состоящую из двух</w:t>
      </w:r>
    </w:p>
    <w:p w14:paraId="22405443" w14:textId="77777777" w:rsidR="00144FEC" w:rsidRPr="005B74FF" w:rsidRDefault="00144FEC" w:rsidP="00144FEC">
      <w:pPr>
        <w:jc w:val="both"/>
        <w:rPr>
          <w:rFonts w:ascii="Times New Roman" w:hAnsi="Times New Roman" w:cs="Times New Roman"/>
          <w:sz w:val="28"/>
        </w:rPr>
      </w:pPr>
      <w:r w:rsidRPr="005B74FF">
        <w:rPr>
          <w:rFonts w:ascii="Times New Roman" w:hAnsi="Times New Roman" w:cs="Times New Roman"/>
          <w:sz w:val="28"/>
        </w:rPr>
        <w:t xml:space="preserve">             выпрямительных модулей SMPS 1000; аккумуляторной батареи </w:t>
      </w:r>
    </w:p>
    <w:p w14:paraId="18ED6230" w14:textId="77777777" w:rsidR="00144FEC" w:rsidRPr="005B74FF" w:rsidRDefault="00144FEC" w:rsidP="00144FEC">
      <w:pPr>
        <w:jc w:val="both"/>
        <w:rPr>
          <w:rFonts w:ascii="Times New Roman" w:hAnsi="Times New Roman" w:cs="Times New Roman"/>
          <w:sz w:val="28"/>
        </w:rPr>
      </w:pPr>
      <w:r w:rsidRPr="005B74FF">
        <w:rPr>
          <w:rFonts w:ascii="Times New Roman" w:hAnsi="Times New Roman" w:cs="Times New Roman"/>
          <w:sz w:val="28"/>
        </w:rPr>
        <w:t xml:space="preserve">             (два аккумулятора HAWKER типа 12 HI 20 </w:t>
      </w:r>
      <w:proofErr w:type="gramStart"/>
      <w:r w:rsidRPr="005B74FF">
        <w:rPr>
          <w:rFonts w:ascii="Times New Roman" w:hAnsi="Times New Roman" w:cs="Times New Roman"/>
          <w:sz w:val="28"/>
        </w:rPr>
        <w:t>для  24</w:t>
      </w:r>
      <w:proofErr w:type="gramEnd"/>
      <w:r w:rsidRPr="005B74FF">
        <w:rPr>
          <w:rFonts w:ascii="Times New Roman" w:hAnsi="Times New Roman" w:cs="Times New Roman"/>
          <w:sz w:val="28"/>
        </w:rPr>
        <w:t xml:space="preserve"> В и четыре </w:t>
      </w:r>
    </w:p>
    <w:p w14:paraId="65DC88BA" w14:textId="77777777" w:rsidR="00144FEC" w:rsidRPr="005B74FF" w:rsidRDefault="00144FEC" w:rsidP="00144FEC">
      <w:pPr>
        <w:jc w:val="both"/>
        <w:rPr>
          <w:rFonts w:ascii="Times New Roman" w:hAnsi="Times New Roman" w:cs="Times New Roman"/>
          <w:sz w:val="28"/>
        </w:rPr>
      </w:pPr>
      <w:r w:rsidRPr="005B74FF">
        <w:rPr>
          <w:rFonts w:ascii="Times New Roman" w:hAnsi="Times New Roman" w:cs="Times New Roman"/>
          <w:sz w:val="28"/>
        </w:rPr>
        <w:t xml:space="preserve">             аккумулятора Power Safe типа 12V35 для 48 В); системы управления и </w:t>
      </w:r>
    </w:p>
    <w:p w14:paraId="26F64714" w14:textId="13005CF5" w:rsidR="00144FEC" w:rsidRPr="005B74FF" w:rsidRDefault="00144FEC" w:rsidP="005B74FF">
      <w:pPr>
        <w:jc w:val="both"/>
        <w:rPr>
          <w:rFonts w:ascii="Times New Roman" w:hAnsi="Times New Roman" w:cs="Times New Roman"/>
          <w:sz w:val="28"/>
        </w:rPr>
      </w:pPr>
      <w:r w:rsidRPr="005B74FF">
        <w:rPr>
          <w:rFonts w:ascii="Times New Roman" w:hAnsi="Times New Roman" w:cs="Times New Roman"/>
          <w:sz w:val="28"/>
        </w:rPr>
        <w:t xml:space="preserve">             сигнализации AL 175NT; выключателя – предохранителя АБ (BATT);</w:t>
      </w:r>
    </w:p>
    <w:p w14:paraId="0FFAE4B8" w14:textId="272525C9" w:rsidR="005B74FF" w:rsidRDefault="005B74FF" w:rsidP="005B74FF">
      <w:pPr>
        <w:jc w:val="both"/>
        <w:rPr>
          <w:sz w:val="28"/>
        </w:rPr>
      </w:pPr>
    </w:p>
    <w:p w14:paraId="572759AC" w14:textId="77777777" w:rsidR="005B74FF" w:rsidRPr="00144FEC" w:rsidRDefault="005B74FF" w:rsidP="005B74FF">
      <w:pPr>
        <w:jc w:val="both"/>
        <w:rPr>
          <w:sz w:val="28"/>
        </w:rPr>
      </w:pPr>
    </w:p>
    <w:p w14:paraId="0F801D54" w14:textId="77777777" w:rsidR="00144FEC" w:rsidRPr="005B74FF" w:rsidRDefault="00144FEC" w:rsidP="00144FEC">
      <w:pPr>
        <w:ind w:firstLine="540"/>
        <w:jc w:val="both"/>
        <w:rPr>
          <w:rFonts w:ascii="Times New Roman" w:hAnsi="Times New Roman" w:cs="Times New Roman"/>
          <w:sz w:val="28"/>
        </w:rPr>
      </w:pPr>
      <w:r w:rsidRPr="005B74FF">
        <w:rPr>
          <w:rFonts w:ascii="Times New Roman" w:hAnsi="Times New Roman" w:cs="Times New Roman"/>
          <w:b/>
          <w:sz w:val="28"/>
        </w:rPr>
        <w:lastRenderedPageBreak/>
        <w:t>Примечание</w:t>
      </w:r>
      <w:r w:rsidRPr="005B74FF">
        <w:rPr>
          <w:rFonts w:ascii="Times New Roman" w:hAnsi="Times New Roman" w:cs="Times New Roman"/>
          <w:sz w:val="28"/>
        </w:rPr>
        <w:t xml:space="preserve">: </w:t>
      </w:r>
      <w:proofErr w:type="gramStart"/>
      <w:r w:rsidRPr="005B74FF">
        <w:rPr>
          <w:rFonts w:ascii="Times New Roman" w:hAnsi="Times New Roman" w:cs="Times New Roman"/>
          <w:sz w:val="28"/>
        </w:rPr>
        <w:t>амперметр  в</w:t>
      </w:r>
      <w:proofErr w:type="gramEnd"/>
      <w:r w:rsidRPr="005B74FF">
        <w:rPr>
          <w:rFonts w:ascii="Times New Roman" w:hAnsi="Times New Roman" w:cs="Times New Roman"/>
          <w:sz w:val="28"/>
        </w:rPr>
        <w:t xml:space="preserve"> блоке регулировки сети для входного тока – </w:t>
      </w:r>
      <w:r w:rsidRPr="005B74FF">
        <w:rPr>
          <w:rFonts w:ascii="Times New Roman" w:hAnsi="Times New Roman" w:cs="Times New Roman"/>
          <w:sz w:val="28"/>
          <w:lang w:val="en-US"/>
        </w:rPr>
        <w:t>I</w:t>
      </w:r>
      <w:r w:rsidRPr="005B74FF">
        <w:rPr>
          <w:rFonts w:ascii="Times New Roman" w:hAnsi="Times New Roman" w:cs="Times New Roman"/>
          <w:sz w:val="28"/>
          <w:vertAlign w:val="subscript"/>
        </w:rPr>
        <w:t xml:space="preserve">ВХ </w:t>
      </w:r>
      <w:r w:rsidRPr="005B74FF">
        <w:rPr>
          <w:rFonts w:ascii="Times New Roman" w:hAnsi="Times New Roman" w:cs="Times New Roman"/>
          <w:sz w:val="28"/>
        </w:rPr>
        <w:t xml:space="preserve"> градуирован в действующих значениях гармонического сигнала. Отклонение стрелки пропорциональны средневыпрямленному значению, так как индикатор магнитоэлектрической системы. Фазовый сдвиг между напряжением и первой гармоникой тока пренебрежимо мал, поэтому показания прибора </w:t>
      </w:r>
      <w:r w:rsidRPr="005B74FF">
        <w:rPr>
          <w:rFonts w:ascii="Times New Roman" w:hAnsi="Times New Roman" w:cs="Times New Roman"/>
          <w:sz w:val="28"/>
          <w:lang w:val="en-US"/>
        </w:rPr>
        <w:t>I</w:t>
      </w:r>
      <w:r w:rsidRPr="005B74FF">
        <w:rPr>
          <w:rFonts w:ascii="Times New Roman" w:hAnsi="Times New Roman" w:cs="Times New Roman"/>
          <w:sz w:val="28"/>
          <w:vertAlign w:val="subscript"/>
        </w:rPr>
        <w:t>ВХ</w:t>
      </w:r>
      <w:r w:rsidRPr="005B74FF">
        <w:rPr>
          <w:rFonts w:ascii="Times New Roman" w:hAnsi="Times New Roman" w:cs="Times New Roman"/>
          <w:sz w:val="28"/>
        </w:rPr>
        <w:t xml:space="preserve"> можно считать </w:t>
      </w:r>
      <w:proofErr w:type="gramStart"/>
      <w:r w:rsidRPr="005B74FF">
        <w:rPr>
          <w:rFonts w:ascii="Times New Roman" w:hAnsi="Times New Roman" w:cs="Times New Roman"/>
          <w:sz w:val="28"/>
        </w:rPr>
        <w:t>действующим значением первой гармоники тока</w:t>
      </w:r>
      <w:proofErr w:type="gramEnd"/>
      <w:r w:rsidRPr="005B74FF">
        <w:rPr>
          <w:rFonts w:ascii="Times New Roman" w:hAnsi="Times New Roman" w:cs="Times New Roman"/>
          <w:sz w:val="28"/>
        </w:rPr>
        <w:t xml:space="preserve"> потребляемого от сети. </w:t>
      </w:r>
    </w:p>
    <w:p w14:paraId="3C4072C7" w14:textId="40F1DB9C" w:rsidR="00144FEC" w:rsidRPr="005B74FF" w:rsidRDefault="00144FEC" w:rsidP="00144FEC">
      <w:pPr>
        <w:jc w:val="both"/>
        <w:rPr>
          <w:rFonts w:ascii="Times New Roman" w:hAnsi="Times New Roman" w:cs="Times New Roman"/>
          <w:sz w:val="28"/>
        </w:rPr>
      </w:pPr>
      <w:r w:rsidRPr="005B74FF">
        <w:rPr>
          <w:rFonts w:ascii="Times New Roman" w:hAnsi="Times New Roman" w:cs="Times New Roman"/>
          <w:sz w:val="28"/>
          <w:szCs w:val="28"/>
        </w:rPr>
        <w:t xml:space="preserve">В блоке </w:t>
      </w:r>
      <w:proofErr w:type="gramStart"/>
      <w:r w:rsidRPr="005B74FF">
        <w:rPr>
          <w:rFonts w:ascii="Times New Roman" w:hAnsi="Times New Roman" w:cs="Times New Roman"/>
          <w:sz w:val="28"/>
          <w:szCs w:val="28"/>
        </w:rPr>
        <w:t xml:space="preserve">нагрузки  </w:t>
      </w:r>
      <w:r w:rsidRPr="005B74FF">
        <w:rPr>
          <w:rFonts w:ascii="Times New Roman" w:hAnsi="Times New Roman" w:cs="Times New Roman"/>
          <w:sz w:val="28"/>
          <w:lang w:val="en-US"/>
        </w:rPr>
        <w:t>MPSU</w:t>
      </w:r>
      <w:proofErr w:type="gramEnd"/>
      <w:r w:rsidRPr="005B74FF">
        <w:rPr>
          <w:rFonts w:ascii="Times New Roman" w:hAnsi="Times New Roman" w:cs="Times New Roman"/>
          <w:sz w:val="28"/>
        </w:rPr>
        <w:t xml:space="preserve"> – 4000 – 24 В (рисунок 4.36, а) изменение тока  в пределах от 0 до 25 А проводится последовательным переключением  тумблеров  1…5  в верхнее положение (замкнуто).</w:t>
      </w:r>
      <w:r w:rsidRPr="005B74FF">
        <w:rPr>
          <w:rFonts w:ascii="Times New Roman" w:hAnsi="Times New Roman" w:cs="Times New Roman"/>
          <w:sz w:val="28"/>
          <w:szCs w:val="28"/>
        </w:rPr>
        <w:t xml:space="preserve"> В блоке </w:t>
      </w:r>
      <w:proofErr w:type="gramStart"/>
      <w:r w:rsidRPr="005B74FF">
        <w:rPr>
          <w:rFonts w:ascii="Times New Roman" w:hAnsi="Times New Roman" w:cs="Times New Roman"/>
          <w:sz w:val="28"/>
          <w:szCs w:val="28"/>
        </w:rPr>
        <w:t xml:space="preserve">нагрузки  </w:t>
      </w:r>
      <w:r w:rsidRPr="005B74FF">
        <w:rPr>
          <w:rFonts w:ascii="Times New Roman" w:hAnsi="Times New Roman" w:cs="Times New Roman"/>
          <w:sz w:val="28"/>
          <w:lang w:val="en-US"/>
        </w:rPr>
        <w:t>MPSU</w:t>
      </w:r>
      <w:proofErr w:type="gramEnd"/>
      <w:r w:rsidRPr="005B74FF">
        <w:rPr>
          <w:rFonts w:ascii="Times New Roman" w:hAnsi="Times New Roman" w:cs="Times New Roman"/>
          <w:sz w:val="28"/>
        </w:rPr>
        <w:t>–</w:t>
      </w:r>
      <w:r w:rsidRPr="005B74FF">
        <w:rPr>
          <w:rFonts w:ascii="Times New Roman" w:hAnsi="Times New Roman" w:cs="Times New Roman"/>
          <w:sz w:val="28"/>
          <w:lang w:val="en-US"/>
        </w:rPr>
        <w:t> </w:t>
      </w:r>
      <w:r w:rsidRPr="005B74FF">
        <w:rPr>
          <w:rFonts w:ascii="Times New Roman" w:hAnsi="Times New Roman" w:cs="Times New Roman"/>
          <w:sz w:val="28"/>
        </w:rPr>
        <w:t xml:space="preserve"> 4000 – 48 В (рисунок 4.36, б) изменение тока  в пределах от 0 до 30 А проводится последовательным переключением тумблеров 1…6 в левое положение (замкнуто)</w:t>
      </w:r>
    </w:p>
    <w:p w14:paraId="19DF2C42" w14:textId="4469D869" w:rsidR="00F810B0" w:rsidRPr="005B74FF" w:rsidRDefault="00F810B0" w:rsidP="005B74FF">
      <w:pPr>
        <w:jc w:val="both"/>
        <w:rPr>
          <w:sz w:val="28"/>
        </w:rPr>
      </w:pPr>
    </w:p>
    <w:p w14:paraId="05CE3851" w14:textId="32CBCA71" w:rsidR="000C2967" w:rsidRDefault="000C2967" w:rsidP="005B74FF">
      <w:pPr>
        <w:tabs>
          <w:tab w:val="left" w:pos="1649"/>
        </w:tabs>
        <w:ind w:right="410"/>
        <w:jc w:val="both"/>
      </w:pPr>
    </w:p>
    <w:p w14:paraId="4F221576" w14:textId="6E04980F" w:rsidR="005B74FF" w:rsidRDefault="005B74FF" w:rsidP="005B74FF">
      <w:pPr>
        <w:tabs>
          <w:tab w:val="left" w:pos="1649"/>
        </w:tabs>
        <w:ind w:right="410"/>
        <w:jc w:val="both"/>
      </w:pPr>
    </w:p>
    <w:p w14:paraId="414A7375" w14:textId="603C1AA8" w:rsidR="005B74FF" w:rsidRDefault="005B74FF" w:rsidP="005B74FF">
      <w:pPr>
        <w:tabs>
          <w:tab w:val="left" w:pos="1649"/>
        </w:tabs>
        <w:ind w:right="410"/>
        <w:jc w:val="both"/>
      </w:pPr>
    </w:p>
    <w:p w14:paraId="7CD77FFC" w14:textId="7255E865" w:rsidR="005B74FF" w:rsidRDefault="005B74FF" w:rsidP="005B74FF">
      <w:pPr>
        <w:tabs>
          <w:tab w:val="left" w:pos="1649"/>
        </w:tabs>
        <w:ind w:right="410"/>
        <w:jc w:val="both"/>
      </w:pPr>
    </w:p>
    <w:p w14:paraId="64C162A6" w14:textId="69F27329" w:rsidR="005B74FF" w:rsidRDefault="005B74FF" w:rsidP="005B74FF">
      <w:pPr>
        <w:tabs>
          <w:tab w:val="left" w:pos="1649"/>
        </w:tabs>
        <w:ind w:right="410"/>
        <w:jc w:val="both"/>
      </w:pPr>
    </w:p>
    <w:p w14:paraId="1538EB93" w14:textId="43B22DA9" w:rsidR="005B74FF" w:rsidRDefault="005B74FF" w:rsidP="005B74FF">
      <w:pPr>
        <w:tabs>
          <w:tab w:val="left" w:pos="1649"/>
        </w:tabs>
        <w:ind w:right="410"/>
        <w:jc w:val="both"/>
      </w:pPr>
    </w:p>
    <w:p w14:paraId="258E7C45" w14:textId="66422EAB" w:rsidR="005B74FF" w:rsidRDefault="005B74FF" w:rsidP="005B74FF">
      <w:pPr>
        <w:tabs>
          <w:tab w:val="left" w:pos="1649"/>
        </w:tabs>
        <w:ind w:right="410"/>
        <w:jc w:val="both"/>
      </w:pPr>
    </w:p>
    <w:p w14:paraId="14053A87" w14:textId="27A30FCE" w:rsidR="005B74FF" w:rsidRDefault="005B74FF" w:rsidP="005B74FF">
      <w:pPr>
        <w:tabs>
          <w:tab w:val="left" w:pos="1649"/>
        </w:tabs>
        <w:ind w:right="410"/>
        <w:jc w:val="both"/>
      </w:pPr>
    </w:p>
    <w:p w14:paraId="35A2259B" w14:textId="288987FF" w:rsidR="005B74FF" w:rsidRDefault="005B74FF" w:rsidP="005B74FF">
      <w:pPr>
        <w:tabs>
          <w:tab w:val="left" w:pos="1649"/>
        </w:tabs>
        <w:ind w:right="410"/>
        <w:jc w:val="both"/>
      </w:pPr>
    </w:p>
    <w:p w14:paraId="3F330F90" w14:textId="24E8DD8F" w:rsidR="005B74FF" w:rsidRDefault="005B74FF" w:rsidP="005B74FF">
      <w:pPr>
        <w:tabs>
          <w:tab w:val="left" w:pos="1649"/>
        </w:tabs>
        <w:ind w:right="410"/>
        <w:jc w:val="both"/>
      </w:pPr>
    </w:p>
    <w:p w14:paraId="14886D0D" w14:textId="50CC44BE" w:rsidR="005B74FF" w:rsidRDefault="005B74FF" w:rsidP="005B74FF">
      <w:pPr>
        <w:tabs>
          <w:tab w:val="left" w:pos="1649"/>
        </w:tabs>
        <w:ind w:right="410"/>
        <w:jc w:val="both"/>
      </w:pPr>
    </w:p>
    <w:p w14:paraId="47760FA1" w14:textId="17426ED4" w:rsidR="005B74FF" w:rsidRDefault="005B74FF" w:rsidP="005B74FF">
      <w:pPr>
        <w:tabs>
          <w:tab w:val="left" w:pos="1649"/>
        </w:tabs>
        <w:ind w:right="410"/>
        <w:jc w:val="both"/>
      </w:pPr>
    </w:p>
    <w:p w14:paraId="6AA27E99" w14:textId="77777777" w:rsidR="005B74FF" w:rsidRDefault="005B74FF" w:rsidP="005B74FF">
      <w:pPr>
        <w:tabs>
          <w:tab w:val="left" w:pos="1649"/>
        </w:tabs>
        <w:ind w:right="410"/>
        <w:jc w:val="both"/>
      </w:pPr>
    </w:p>
    <w:p w14:paraId="397A62BF" w14:textId="2B9FFDCD" w:rsidR="000C2967" w:rsidRDefault="000C2967" w:rsidP="00F810B0">
      <w:pPr>
        <w:tabs>
          <w:tab w:val="left" w:pos="1649"/>
        </w:tabs>
        <w:ind w:left="232" w:right="410"/>
        <w:jc w:val="both"/>
      </w:pPr>
    </w:p>
    <w:p w14:paraId="33D86A27" w14:textId="696A65BA" w:rsidR="005B74FF" w:rsidRDefault="005B74FF" w:rsidP="00F810B0">
      <w:pPr>
        <w:tabs>
          <w:tab w:val="left" w:pos="1649"/>
        </w:tabs>
        <w:ind w:left="232" w:right="410"/>
        <w:jc w:val="both"/>
      </w:pPr>
    </w:p>
    <w:p w14:paraId="31CD8383" w14:textId="343B047E" w:rsidR="005B74FF" w:rsidRDefault="005B74FF" w:rsidP="00F810B0">
      <w:pPr>
        <w:tabs>
          <w:tab w:val="left" w:pos="1649"/>
        </w:tabs>
        <w:ind w:left="232" w:right="410"/>
        <w:jc w:val="both"/>
      </w:pPr>
    </w:p>
    <w:p w14:paraId="57282FB0" w14:textId="3BBA4B94" w:rsidR="005B74FF" w:rsidRDefault="005B74FF" w:rsidP="00F810B0">
      <w:pPr>
        <w:tabs>
          <w:tab w:val="left" w:pos="1649"/>
        </w:tabs>
        <w:ind w:left="232" w:right="410"/>
        <w:jc w:val="both"/>
      </w:pPr>
    </w:p>
    <w:p w14:paraId="74F24208" w14:textId="0CDC21DF" w:rsidR="005B74FF" w:rsidRDefault="005B74FF" w:rsidP="00F810B0">
      <w:pPr>
        <w:tabs>
          <w:tab w:val="left" w:pos="1649"/>
        </w:tabs>
        <w:ind w:left="232" w:right="410"/>
        <w:jc w:val="both"/>
      </w:pPr>
    </w:p>
    <w:p w14:paraId="740C3051" w14:textId="12A67822" w:rsidR="005B74FF" w:rsidRDefault="005B74FF" w:rsidP="00F810B0">
      <w:pPr>
        <w:tabs>
          <w:tab w:val="left" w:pos="1649"/>
        </w:tabs>
        <w:ind w:left="232" w:right="410"/>
        <w:jc w:val="both"/>
      </w:pPr>
    </w:p>
    <w:p w14:paraId="175B68A0" w14:textId="77777777" w:rsidR="005B74FF" w:rsidRDefault="005B74FF" w:rsidP="00F810B0">
      <w:pPr>
        <w:tabs>
          <w:tab w:val="left" w:pos="1649"/>
        </w:tabs>
        <w:ind w:left="232" w:right="410"/>
        <w:jc w:val="both"/>
      </w:pPr>
    </w:p>
    <w:p w14:paraId="73B4E637" w14:textId="04BF5A4E" w:rsidR="00641998" w:rsidRDefault="005B74FF" w:rsidP="005B74FF">
      <w:pPr>
        <w:jc w:val="center"/>
        <w:rPr>
          <w:rFonts w:ascii="Times New Roman" w:hAnsi="Times New Roman" w:cs="Times New Roman"/>
          <w:b/>
          <w:sz w:val="28"/>
        </w:rPr>
      </w:pPr>
      <w:bookmarkStart w:id="0" w:name="_GoBack"/>
      <w:bookmarkEnd w:id="0"/>
      <w:r>
        <w:rPr>
          <w:rFonts w:ascii="Times New Roman" w:hAnsi="Times New Roman" w:cs="Times New Roman"/>
          <w:b/>
          <w:sz w:val="28"/>
        </w:rPr>
        <w:lastRenderedPageBreak/>
        <w:t>Порядок выполнения работы</w:t>
      </w:r>
    </w:p>
    <w:p w14:paraId="3BF82399" w14:textId="57F3D336" w:rsidR="005B74FF" w:rsidRDefault="001D10BE" w:rsidP="005B74FF">
      <w:pPr>
        <w:jc w:val="center"/>
        <w:rPr>
          <w:rFonts w:ascii="Times New Roman" w:eastAsia="Times New Roman" w:hAnsi="Times New Roman" w:cs="Times New Roman"/>
          <w:b/>
        </w:rPr>
      </w:pPr>
      <w:r w:rsidRPr="001D10BE">
        <w:rPr>
          <w:rFonts w:ascii="Times New Roman" w:eastAsia="Times New Roman" w:hAnsi="Times New Roman" w:cs="Times New Roman"/>
          <w:b/>
        </w:rPr>
        <w:drawing>
          <wp:inline distT="0" distB="0" distL="0" distR="0" wp14:anchorId="3FFA95C2" wp14:editId="01C38FF0">
            <wp:extent cx="5940425" cy="223202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1DCE0" w14:textId="0FC9D093" w:rsidR="005B74FF" w:rsidRDefault="005B74FF" w:rsidP="005B74FF">
      <w:pPr>
        <w:jc w:val="center"/>
        <w:rPr>
          <w:rFonts w:ascii="Times New Roman" w:eastAsia="Times New Roman" w:hAnsi="Times New Roman" w:cs="Times New Roman"/>
          <w:b/>
        </w:rPr>
      </w:pPr>
      <w:r w:rsidRPr="005B74FF">
        <w:rPr>
          <w:rFonts w:ascii="Times New Roman" w:eastAsia="Times New Roman" w:hAnsi="Times New Roman" w:cs="Times New Roman"/>
          <w:b/>
          <w:noProof/>
        </w:rPr>
        <w:drawing>
          <wp:inline distT="0" distB="0" distL="0" distR="0" wp14:anchorId="26EFF514" wp14:editId="6A2B0774">
            <wp:extent cx="5940425" cy="4246880"/>
            <wp:effectExtent l="0" t="0" r="317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34C4D" w14:textId="3A407D32" w:rsidR="005B74FF" w:rsidRDefault="005B74FF" w:rsidP="005B74FF">
      <w:pPr>
        <w:jc w:val="center"/>
        <w:rPr>
          <w:rFonts w:ascii="Times New Roman" w:eastAsia="Times New Roman" w:hAnsi="Times New Roman" w:cs="Times New Roman"/>
          <w:b/>
        </w:rPr>
      </w:pPr>
      <w:r w:rsidRPr="005B74FF">
        <w:rPr>
          <w:rFonts w:ascii="Times New Roman" w:eastAsia="Times New Roman" w:hAnsi="Times New Roman" w:cs="Times New Roman"/>
          <w:b/>
          <w:noProof/>
        </w:rPr>
        <w:lastRenderedPageBreak/>
        <w:drawing>
          <wp:inline distT="0" distB="0" distL="0" distR="0" wp14:anchorId="570FBC6E" wp14:editId="2F24F602">
            <wp:extent cx="5940425" cy="427291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0B6FA" w14:textId="77777777" w:rsidR="00641998" w:rsidRDefault="00641998">
      <w:pPr>
        <w:rPr>
          <w:rFonts w:ascii="Times New Roman" w:eastAsia="Times New Roman" w:hAnsi="Times New Roman" w:cs="Times New Roman"/>
          <w:b/>
        </w:rPr>
      </w:pPr>
    </w:p>
    <w:p w14:paraId="16A87D59" w14:textId="77777777" w:rsidR="001A36A8" w:rsidRDefault="001A36A8">
      <w:pPr>
        <w:rPr>
          <w:rFonts w:ascii="Times New Roman" w:eastAsia="Times New Roman" w:hAnsi="Times New Roman" w:cs="Times New Roman"/>
          <w:b/>
        </w:rPr>
      </w:pPr>
    </w:p>
    <w:p w14:paraId="58DD81CB" w14:textId="77777777" w:rsidR="001A36A8" w:rsidRDefault="001A36A8">
      <w:pPr>
        <w:rPr>
          <w:rFonts w:ascii="Times New Roman" w:eastAsia="Times New Roman" w:hAnsi="Times New Roman" w:cs="Times New Roman"/>
          <w:b/>
        </w:rPr>
      </w:pPr>
    </w:p>
    <w:p w14:paraId="44C92702" w14:textId="77777777" w:rsidR="001A36A8" w:rsidRDefault="001A36A8">
      <w:pPr>
        <w:rPr>
          <w:rFonts w:ascii="Times New Roman" w:eastAsia="Times New Roman" w:hAnsi="Times New Roman" w:cs="Times New Roman"/>
          <w:b/>
        </w:rPr>
      </w:pPr>
    </w:p>
    <w:p w14:paraId="73EA3E88" w14:textId="77777777" w:rsidR="001A36A8" w:rsidRDefault="001A36A8">
      <w:pPr>
        <w:rPr>
          <w:rFonts w:ascii="Times New Roman" w:eastAsia="Times New Roman" w:hAnsi="Times New Roman" w:cs="Times New Roman"/>
          <w:b/>
        </w:rPr>
      </w:pPr>
    </w:p>
    <w:p w14:paraId="7C6DDA31" w14:textId="77777777" w:rsidR="001A36A8" w:rsidRDefault="001A36A8">
      <w:pPr>
        <w:rPr>
          <w:rFonts w:ascii="Times New Roman" w:eastAsia="Times New Roman" w:hAnsi="Times New Roman" w:cs="Times New Roman"/>
          <w:b/>
        </w:rPr>
      </w:pPr>
    </w:p>
    <w:p w14:paraId="1D58947F" w14:textId="77777777" w:rsidR="001A36A8" w:rsidRDefault="001A36A8">
      <w:pPr>
        <w:rPr>
          <w:rFonts w:ascii="Times New Roman" w:eastAsia="Times New Roman" w:hAnsi="Times New Roman" w:cs="Times New Roman"/>
          <w:b/>
        </w:rPr>
      </w:pPr>
    </w:p>
    <w:p w14:paraId="6A458801" w14:textId="77777777" w:rsidR="001A36A8" w:rsidRDefault="001A36A8">
      <w:pPr>
        <w:rPr>
          <w:rFonts w:ascii="Times New Roman" w:eastAsia="Times New Roman" w:hAnsi="Times New Roman" w:cs="Times New Roman"/>
          <w:b/>
        </w:rPr>
      </w:pPr>
    </w:p>
    <w:p w14:paraId="087F6D3A" w14:textId="51128940" w:rsidR="001A36A8" w:rsidRDefault="001A36A8">
      <w:r>
        <w:fldChar w:fldCharType="begin"/>
      </w:r>
      <w:r>
        <w:instrText xml:space="preserve"> INCLUDEPICTURE "https://sun9-58.userapi.com/impg/AA061hRsM5H1J3AEehSk3mk63DtxTJw5w7moQA/LI7HFmAfprs.jpg?size=1620x2160&amp;quality=95&amp;sign=ac60caf62959893e55a300f399747390&amp;type=album" \* MERGEFORMATINET </w:instrText>
      </w:r>
      <w:r>
        <w:fldChar w:fldCharType="end"/>
      </w:r>
    </w:p>
    <w:p w14:paraId="1B8DFBE6" w14:textId="2D34F989" w:rsidR="001A36A8" w:rsidRDefault="001A36A8">
      <w:r>
        <w:fldChar w:fldCharType="begin"/>
      </w:r>
      <w:r>
        <w:instrText xml:space="preserve"> INCLUDEPICTURE "https://sun9-54.userapi.com/impg/UqktSPdsO8S6OWKLyTP28tM8xmvD4mFj7VdGxA/G_1L5qoEg5c.jpg?size=1620x2160&amp;quality=95&amp;sign=e774b85d62f132f9431e4fb81bb8e9a4&amp;type=album" \* MERGEFORMATINET </w:instrText>
      </w:r>
      <w:r>
        <w:fldChar w:fldCharType="end"/>
      </w:r>
    </w:p>
    <w:p w14:paraId="31057861" w14:textId="428D2F23" w:rsidR="001A36A8" w:rsidRDefault="001A36A8">
      <w:r>
        <w:fldChar w:fldCharType="begin"/>
      </w:r>
      <w:r>
        <w:instrText xml:space="preserve"> INCLUDEPICTURE "https://sun9-58.userapi.com/impg/2LiQ3x7FdUwsqfT433CxA_ZZBbtF8MGkxTJClw/DyeGGuRoRcU.jpg?size=1620x2160&amp;quality=95&amp;sign=8cbc07ff2a0e7f2169028b1a6db0a41f&amp;type=album" \* MERGEFORMATINET </w:instrText>
      </w:r>
      <w:r>
        <w:fldChar w:fldCharType="end"/>
      </w:r>
    </w:p>
    <w:p w14:paraId="39E7E234" w14:textId="77777777" w:rsidR="001A36A8" w:rsidRDefault="001A36A8"/>
    <w:p w14:paraId="0FDDAAE0" w14:textId="38AC853E" w:rsidR="001A36A8" w:rsidRDefault="001A36A8">
      <w:r>
        <w:fldChar w:fldCharType="begin"/>
      </w:r>
      <w:r>
        <w:instrText xml:space="preserve"> INCLUDEPICTURE "https://sun9-33.userapi.com/impg/OIJBSKa8WyOChLLj4V73moE6n2eef3L8cPdWdw/0j50DcpGHEc.jpg?size=1620x2160&amp;quality=95&amp;sign=3b4ef8f7c6dd2fb2c7f9e85626907545&amp;type=album" \* MERGEFORMATINET </w:instrText>
      </w:r>
      <w:r>
        <w:fldChar w:fldCharType="end"/>
      </w:r>
    </w:p>
    <w:p w14:paraId="45F11FE0" w14:textId="380CAA89" w:rsidR="001A36A8" w:rsidRDefault="001A36A8">
      <w:r>
        <w:fldChar w:fldCharType="begin"/>
      </w:r>
      <w:r>
        <w:instrText xml:space="preserve"> INCLUDEPICTURE "https://sun9-56.userapi.com/impg/5sXYCABf8Twq1DBH_-_aEwYw0hGdY3ZNLR87Fg/lhaP4CV-J18.jpg?size=1620x2160&amp;quality=95&amp;sign=4ce4adc42fd709b0862d603cf1aaa7a1&amp;type=album" \* MERGEFORMATINET </w:instrText>
      </w:r>
      <w:r>
        <w:fldChar w:fldCharType="end"/>
      </w:r>
    </w:p>
    <w:p w14:paraId="4E60BFAC" w14:textId="46C472D3" w:rsidR="001A36A8" w:rsidRDefault="001A36A8">
      <w:r>
        <w:fldChar w:fldCharType="begin"/>
      </w:r>
      <w:r>
        <w:instrText xml:space="preserve"> INCLUDEPICTURE "https://sun9-80.userapi.com/impg/Lyy_iF9CIaI1gDzBnqSxhtsZADwt0ZdFhO65rg/3VnuRwL6wp8.jpg?size=1620x2160&amp;quality=95&amp;sign=e50fd352cc549c411ace22cfd5a1043f&amp;type=album" \* MERGEFORMATINET </w:instrText>
      </w:r>
      <w:r>
        <w:fldChar w:fldCharType="end"/>
      </w:r>
    </w:p>
    <w:p w14:paraId="70A60784" w14:textId="77777777" w:rsidR="005832E1" w:rsidRDefault="005832E1"/>
    <w:p w14:paraId="66A782BD" w14:textId="6294016B" w:rsidR="001A36A8" w:rsidRPr="001A36A8" w:rsidRDefault="001A36A8">
      <w:pPr>
        <w:rPr>
          <w:rFonts w:ascii="Times New Roman" w:eastAsia="Times New Roman" w:hAnsi="Times New Roman" w:cs="Times New Roman"/>
          <w:b/>
        </w:rPr>
      </w:pPr>
      <w:r>
        <w:fldChar w:fldCharType="begin"/>
      </w:r>
      <w:r>
        <w:instrText xml:space="preserve"> INCLUDEPICTURE "https://sun9-32.userapi.com/impg/8nHHiyrRAD0ojrXkRHsOzBmrVFJkutrqhUeLwA/mVe7PReYgeQ.jpg?size=1620x2160&amp;quality=95&amp;sign=174b32f7099f7c3addcb8a2e756dffae&amp;type=album" \* MERGEFORMATINET </w:instrText>
      </w:r>
      <w:r>
        <w:fldChar w:fldCharType="end"/>
      </w:r>
    </w:p>
    <w:sectPr w:rsidR="001A36A8" w:rsidRPr="001A36A8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B26CAA"/>
    <w:multiLevelType w:val="hybridMultilevel"/>
    <w:tmpl w:val="28DAB804"/>
    <w:lvl w:ilvl="0" w:tplc="F36401D4">
      <w:start w:val="1"/>
      <w:numFmt w:val="decimal"/>
      <w:lvlText w:val="%1."/>
      <w:lvlJc w:val="left"/>
      <w:pPr>
        <w:ind w:left="232" w:hanging="28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9FAE8722">
      <w:numFmt w:val="bullet"/>
      <w:lvlText w:val="•"/>
      <w:lvlJc w:val="left"/>
      <w:pPr>
        <w:ind w:left="1244" w:hanging="284"/>
      </w:pPr>
      <w:rPr>
        <w:rFonts w:hint="default"/>
        <w:lang w:val="ru-RU" w:eastAsia="en-US" w:bidi="ar-SA"/>
      </w:rPr>
    </w:lvl>
    <w:lvl w:ilvl="2" w:tplc="A4D898E6">
      <w:numFmt w:val="bullet"/>
      <w:lvlText w:val="•"/>
      <w:lvlJc w:val="left"/>
      <w:pPr>
        <w:ind w:left="2248" w:hanging="284"/>
      </w:pPr>
      <w:rPr>
        <w:rFonts w:hint="default"/>
        <w:lang w:val="ru-RU" w:eastAsia="en-US" w:bidi="ar-SA"/>
      </w:rPr>
    </w:lvl>
    <w:lvl w:ilvl="3" w:tplc="3A842A62">
      <w:numFmt w:val="bullet"/>
      <w:lvlText w:val="•"/>
      <w:lvlJc w:val="left"/>
      <w:pPr>
        <w:ind w:left="3252" w:hanging="284"/>
      </w:pPr>
      <w:rPr>
        <w:rFonts w:hint="default"/>
        <w:lang w:val="ru-RU" w:eastAsia="en-US" w:bidi="ar-SA"/>
      </w:rPr>
    </w:lvl>
    <w:lvl w:ilvl="4" w:tplc="6B8C6E80">
      <w:numFmt w:val="bullet"/>
      <w:lvlText w:val="•"/>
      <w:lvlJc w:val="left"/>
      <w:pPr>
        <w:ind w:left="4256" w:hanging="284"/>
      </w:pPr>
      <w:rPr>
        <w:rFonts w:hint="default"/>
        <w:lang w:val="ru-RU" w:eastAsia="en-US" w:bidi="ar-SA"/>
      </w:rPr>
    </w:lvl>
    <w:lvl w:ilvl="5" w:tplc="BFB07170">
      <w:numFmt w:val="bullet"/>
      <w:lvlText w:val="•"/>
      <w:lvlJc w:val="left"/>
      <w:pPr>
        <w:ind w:left="5260" w:hanging="284"/>
      </w:pPr>
      <w:rPr>
        <w:rFonts w:hint="default"/>
        <w:lang w:val="ru-RU" w:eastAsia="en-US" w:bidi="ar-SA"/>
      </w:rPr>
    </w:lvl>
    <w:lvl w:ilvl="6" w:tplc="7558412C">
      <w:numFmt w:val="bullet"/>
      <w:lvlText w:val="•"/>
      <w:lvlJc w:val="left"/>
      <w:pPr>
        <w:ind w:left="6264" w:hanging="284"/>
      </w:pPr>
      <w:rPr>
        <w:rFonts w:hint="default"/>
        <w:lang w:val="ru-RU" w:eastAsia="en-US" w:bidi="ar-SA"/>
      </w:rPr>
    </w:lvl>
    <w:lvl w:ilvl="7" w:tplc="946098D0">
      <w:numFmt w:val="bullet"/>
      <w:lvlText w:val="•"/>
      <w:lvlJc w:val="left"/>
      <w:pPr>
        <w:ind w:left="7268" w:hanging="284"/>
      </w:pPr>
      <w:rPr>
        <w:rFonts w:hint="default"/>
        <w:lang w:val="ru-RU" w:eastAsia="en-US" w:bidi="ar-SA"/>
      </w:rPr>
    </w:lvl>
    <w:lvl w:ilvl="8" w:tplc="E6E0B3AA">
      <w:numFmt w:val="bullet"/>
      <w:lvlText w:val="•"/>
      <w:lvlJc w:val="left"/>
      <w:pPr>
        <w:ind w:left="8272" w:hanging="284"/>
      </w:pPr>
      <w:rPr>
        <w:rFonts w:hint="default"/>
        <w:lang w:val="ru-RU" w:eastAsia="en-US" w:bidi="ar-SA"/>
      </w:rPr>
    </w:lvl>
  </w:abstractNum>
  <w:abstractNum w:abstractNumId="1" w15:restartNumberingAfterBreak="0">
    <w:nsid w:val="125756AD"/>
    <w:multiLevelType w:val="multilevel"/>
    <w:tmpl w:val="027A84D4"/>
    <w:lvl w:ilvl="0">
      <w:start w:val="4"/>
      <w:numFmt w:val="bullet"/>
      <w:lvlText w:val="−"/>
      <w:lvlJc w:val="left"/>
      <w:pPr>
        <w:ind w:left="1453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73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93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13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33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53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73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93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13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55420ADF"/>
    <w:multiLevelType w:val="hybridMultilevel"/>
    <w:tmpl w:val="28DAB804"/>
    <w:lvl w:ilvl="0" w:tplc="FFFFFFFF">
      <w:start w:val="1"/>
      <w:numFmt w:val="decimal"/>
      <w:lvlText w:val="%1."/>
      <w:lvlJc w:val="left"/>
      <w:pPr>
        <w:ind w:left="232" w:hanging="28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FFFFFFFF">
      <w:numFmt w:val="bullet"/>
      <w:lvlText w:val="•"/>
      <w:lvlJc w:val="left"/>
      <w:pPr>
        <w:ind w:left="1244" w:hanging="284"/>
      </w:pPr>
      <w:rPr>
        <w:rFonts w:hint="default"/>
        <w:lang w:val="ru-RU" w:eastAsia="en-US" w:bidi="ar-SA"/>
      </w:rPr>
    </w:lvl>
    <w:lvl w:ilvl="2" w:tplc="FFFFFFFF">
      <w:numFmt w:val="bullet"/>
      <w:lvlText w:val="•"/>
      <w:lvlJc w:val="left"/>
      <w:pPr>
        <w:ind w:left="2248" w:hanging="284"/>
      </w:pPr>
      <w:rPr>
        <w:rFonts w:hint="default"/>
        <w:lang w:val="ru-RU" w:eastAsia="en-US" w:bidi="ar-SA"/>
      </w:rPr>
    </w:lvl>
    <w:lvl w:ilvl="3" w:tplc="FFFFFFFF">
      <w:numFmt w:val="bullet"/>
      <w:lvlText w:val="•"/>
      <w:lvlJc w:val="left"/>
      <w:pPr>
        <w:ind w:left="3252" w:hanging="284"/>
      </w:pPr>
      <w:rPr>
        <w:rFonts w:hint="default"/>
        <w:lang w:val="ru-RU" w:eastAsia="en-US" w:bidi="ar-SA"/>
      </w:rPr>
    </w:lvl>
    <w:lvl w:ilvl="4" w:tplc="FFFFFFFF">
      <w:numFmt w:val="bullet"/>
      <w:lvlText w:val="•"/>
      <w:lvlJc w:val="left"/>
      <w:pPr>
        <w:ind w:left="4256" w:hanging="284"/>
      </w:pPr>
      <w:rPr>
        <w:rFonts w:hint="default"/>
        <w:lang w:val="ru-RU" w:eastAsia="en-US" w:bidi="ar-SA"/>
      </w:rPr>
    </w:lvl>
    <w:lvl w:ilvl="5" w:tplc="FFFFFFFF">
      <w:numFmt w:val="bullet"/>
      <w:lvlText w:val="•"/>
      <w:lvlJc w:val="left"/>
      <w:pPr>
        <w:ind w:left="5260" w:hanging="284"/>
      </w:pPr>
      <w:rPr>
        <w:rFonts w:hint="default"/>
        <w:lang w:val="ru-RU" w:eastAsia="en-US" w:bidi="ar-SA"/>
      </w:rPr>
    </w:lvl>
    <w:lvl w:ilvl="6" w:tplc="FFFFFFFF">
      <w:numFmt w:val="bullet"/>
      <w:lvlText w:val="•"/>
      <w:lvlJc w:val="left"/>
      <w:pPr>
        <w:ind w:left="6264" w:hanging="284"/>
      </w:pPr>
      <w:rPr>
        <w:rFonts w:hint="default"/>
        <w:lang w:val="ru-RU" w:eastAsia="en-US" w:bidi="ar-SA"/>
      </w:rPr>
    </w:lvl>
    <w:lvl w:ilvl="7" w:tplc="FFFFFFFF">
      <w:numFmt w:val="bullet"/>
      <w:lvlText w:val="•"/>
      <w:lvlJc w:val="left"/>
      <w:pPr>
        <w:ind w:left="7268" w:hanging="284"/>
      </w:pPr>
      <w:rPr>
        <w:rFonts w:hint="default"/>
        <w:lang w:val="ru-RU" w:eastAsia="en-US" w:bidi="ar-SA"/>
      </w:rPr>
    </w:lvl>
    <w:lvl w:ilvl="8" w:tplc="FFFFFFFF">
      <w:numFmt w:val="bullet"/>
      <w:lvlText w:val="•"/>
      <w:lvlJc w:val="left"/>
      <w:pPr>
        <w:ind w:left="8272" w:hanging="284"/>
      </w:pPr>
      <w:rPr>
        <w:rFonts w:hint="default"/>
        <w:lang w:val="ru-RU" w:eastAsia="en-US" w:bidi="ar-SA"/>
      </w:rPr>
    </w:lvl>
  </w:abstractNum>
  <w:abstractNum w:abstractNumId="3" w15:restartNumberingAfterBreak="0">
    <w:nsid w:val="620810DE"/>
    <w:multiLevelType w:val="hybridMultilevel"/>
    <w:tmpl w:val="6E2C1524"/>
    <w:lvl w:ilvl="0" w:tplc="4A2AADE8">
      <w:numFmt w:val="bullet"/>
      <w:lvlText w:val="–"/>
      <w:lvlJc w:val="left"/>
      <w:pPr>
        <w:ind w:left="232" w:hanging="21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3F1C6770">
      <w:numFmt w:val="bullet"/>
      <w:lvlText w:val="•"/>
      <w:lvlJc w:val="left"/>
      <w:pPr>
        <w:ind w:left="1244" w:hanging="212"/>
      </w:pPr>
      <w:rPr>
        <w:rFonts w:hint="default"/>
        <w:lang w:val="ru-RU" w:eastAsia="en-US" w:bidi="ar-SA"/>
      </w:rPr>
    </w:lvl>
    <w:lvl w:ilvl="2" w:tplc="B4F47DE2">
      <w:numFmt w:val="bullet"/>
      <w:lvlText w:val="•"/>
      <w:lvlJc w:val="left"/>
      <w:pPr>
        <w:ind w:left="2248" w:hanging="212"/>
      </w:pPr>
      <w:rPr>
        <w:rFonts w:hint="default"/>
        <w:lang w:val="ru-RU" w:eastAsia="en-US" w:bidi="ar-SA"/>
      </w:rPr>
    </w:lvl>
    <w:lvl w:ilvl="3" w:tplc="EBCA3728">
      <w:numFmt w:val="bullet"/>
      <w:lvlText w:val="•"/>
      <w:lvlJc w:val="left"/>
      <w:pPr>
        <w:ind w:left="3252" w:hanging="212"/>
      </w:pPr>
      <w:rPr>
        <w:rFonts w:hint="default"/>
        <w:lang w:val="ru-RU" w:eastAsia="en-US" w:bidi="ar-SA"/>
      </w:rPr>
    </w:lvl>
    <w:lvl w:ilvl="4" w:tplc="47C0220E">
      <w:numFmt w:val="bullet"/>
      <w:lvlText w:val="•"/>
      <w:lvlJc w:val="left"/>
      <w:pPr>
        <w:ind w:left="4256" w:hanging="212"/>
      </w:pPr>
      <w:rPr>
        <w:rFonts w:hint="default"/>
        <w:lang w:val="ru-RU" w:eastAsia="en-US" w:bidi="ar-SA"/>
      </w:rPr>
    </w:lvl>
    <w:lvl w:ilvl="5" w:tplc="C8EA4F5E">
      <w:numFmt w:val="bullet"/>
      <w:lvlText w:val="•"/>
      <w:lvlJc w:val="left"/>
      <w:pPr>
        <w:ind w:left="5260" w:hanging="212"/>
      </w:pPr>
      <w:rPr>
        <w:rFonts w:hint="default"/>
        <w:lang w:val="ru-RU" w:eastAsia="en-US" w:bidi="ar-SA"/>
      </w:rPr>
    </w:lvl>
    <w:lvl w:ilvl="6" w:tplc="46A20928">
      <w:numFmt w:val="bullet"/>
      <w:lvlText w:val="•"/>
      <w:lvlJc w:val="left"/>
      <w:pPr>
        <w:ind w:left="6264" w:hanging="212"/>
      </w:pPr>
      <w:rPr>
        <w:rFonts w:hint="default"/>
        <w:lang w:val="ru-RU" w:eastAsia="en-US" w:bidi="ar-SA"/>
      </w:rPr>
    </w:lvl>
    <w:lvl w:ilvl="7" w:tplc="C76E6002">
      <w:numFmt w:val="bullet"/>
      <w:lvlText w:val="•"/>
      <w:lvlJc w:val="left"/>
      <w:pPr>
        <w:ind w:left="7268" w:hanging="212"/>
      </w:pPr>
      <w:rPr>
        <w:rFonts w:hint="default"/>
        <w:lang w:val="ru-RU" w:eastAsia="en-US" w:bidi="ar-SA"/>
      </w:rPr>
    </w:lvl>
    <w:lvl w:ilvl="8" w:tplc="BD02B06C">
      <w:numFmt w:val="bullet"/>
      <w:lvlText w:val="•"/>
      <w:lvlJc w:val="left"/>
      <w:pPr>
        <w:ind w:left="8272" w:hanging="212"/>
      </w:pPr>
      <w:rPr>
        <w:rFonts w:hint="default"/>
        <w:lang w:val="ru-RU" w:eastAsia="en-US" w:bidi="ar-SA"/>
      </w:rPr>
    </w:lvl>
  </w:abstractNum>
  <w:abstractNum w:abstractNumId="4" w15:restartNumberingAfterBreak="0">
    <w:nsid w:val="659F6383"/>
    <w:multiLevelType w:val="multilevel"/>
    <w:tmpl w:val="CC70A012"/>
    <w:lvl w:ilvl="0">
      <w:start w:val="7"/>
      <w:numFmt w:val="decimal"/>
      <w:lvlText w:val="%1"/>
      <w:lvlJc w:val="left"/>
      <w:pPr>
        <w:ind w:left="2027" w:hanging="211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131" w:hanging="422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4271" w:hanging="42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5022" w:hanging="42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773" w:hanging="42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524" w:hanging="42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275" w:hanging="42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026" w:hanging="42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777" w:hanging="422"/>
      </w:pPr>
      <w:rPr>
        <w:rFonts w:hint="default"/>
        <w:lang w:val="ru-RU" w:eastAsia="en-US" w:bidi="ar-SA"/>
      </w:rPr>
    </w:lvl>
  </w:abstractNum>
  <w:abstractNum w:abstractNumId="5" w15:restartNumberingAfterBreak="0">
    <w:nsid w:val="69F80D7F"/>
    <w:multiLevelType w:val="hybridMultilevel"/>
    <w:tmpl w:val="0AC2F450"/>
    <w:lvl w:ilvl="0" w:tplc="4C04A68C">
      <w:numFmt w:val="bullet"/>
      <w:lvlText w:val="–"/>
      <w:lvlJc w:val="left"/>
      <w:pPr>
        <w:ind w:left="232" w:hanging="212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D15A277C">
      <w:numFmt w:val="bullet"/>
      <w:lvlText w:val="•"/>
      <w:lvlJc w:val="left"/>
      <w:pPr>
        <w:ind w:left="1244" w:hanging="212"/>
      </w:pPr>
      <w:rPr>
        <w:rFonts w:hint="default"/>
        <w:lang w:val="ru-RU" w:eastAsia="en-US" w:bidi="ar-SA"/>
      </w:rPr>
    </w:lvl>
    <w:lvl w:ilvl="2" w:tplc="3680422A">
      <w:numFmt w:val="bullet"/>
      <w:lvlText w:val="•"/>
      <w:lvlJc w:val="left"/>
      <w:pPr>
        <w:ind w:left="2248" w:hanging="212"/>
      </w:pPr>
      <w:rPr>
        <w:rFonts w:hint="default"/>
        <w:lang w:val="ru-RU" w:eastAsia="en-US" w:bidi="ar-SA"/>
      </w:rPr>
    </w:lvl>
    <w:lvl w:ilvl="3" w:tplc="A45C0608">
      <w:numFmt w:val="bullet"/>
      <w:lvlText w:val="•"/>
      <w:lvlJc w:val="left"/>
      <w:pPr>
        <w:ind w:left="3252" w:hanging="212"/>
      </w:pPr>
      <w:rPr>
        <w:rFonts w:hint="default"/>
        <w:lang w:val="ru-RU" w:eastAsia="en-US" w:bidi="ar-SA"/>
      </w:rPr>
    </w:lvl>
    <w:lvl w:ilvl="4" w:tplc="A1A23074">
      <w:numFmt w:val="bullet"/>
      <w:lvlText w:val="•"/>
      <w:lvlJc w:val="left"/>
      <w:pPr>
        <w:ind w:left="4256" w:hanging="212"/>
      </w:pPr>
      <w:rPr>
        <w:rFonts w:hint="default"/>
        <w:lang w:val="ru-RU" w:eastAsia="en-US" w:bidi="ar-SA"/>
      </w:rPr>
    </w:lvl>
    <w:lvl w:ilvl="5" w:tplc="4DEA6D86">
      <w:numFmt w:val="bullet"/>
      <w:lvlText w:val="•"/>
      <w:lvlJc w:val="left"/>
      <w:pPr>
        <w:ind w:left="5260" w:hanging="212"/>
      </w:pPr>
      <w:rPr>
        <w:rFonts w:hint="default"/>
        <w:lang w:val="ru-RU" w:eastAsia="en-US" w:bidi="ar-SA"/>
      </w:rPr>
    </w:lvl>
    <w:lvl w:ilvl="6" w:tplc="50541CB2">
      <w:numFmt w:val="bullet"/>
      <w:lvlText w:val="•"/>
      <w:lvlJc w:val="left"/>
      <w:pPr>
        <w:ind w:left="6264" w:hanging="212"/>
      </w:pPr>
      <w:rPr>
        <w:rFonts w:hint="default"/>
        <w:lang w:val="ru-RU" w:eastAsia="en-US" w:bidi="ar-SA"/>
      </w:rPr>
    </w:lvl>
    <w:lvl w:ilvl="7" w:tplc="1D8836EA">
      <w:numFmt w:val="bullet"/>
      <w:lvlText w:val="•"/>
      <w:lvlJc w:val="left"/>
      <w:pPr>
        <w:ind w:left="7268" w:hanging="212"/>
      </w:pPr>
      <w:rPr>
        <w:rFonts w:hint="default"/>
        <w:lang w:val="ru-RU" w:eastAsia="en-US" w:bidi="ar-SA"/>
      </w:rPr>
    </w:lvl>
    <w:lvl w:ilvl="8" w:tplc="1CEE38DE">
      <w:numFmt w:val="bullet"/>
      <w:lvlText w:val="•"/>
      <w:lvlJc w:val="left"/>
      <w:pPr>
        <w:ind w:left="8272" w:hanging="212"/>
      </w:pPr>
      <w:rPr>
        <w:rFonts w:hint="default"/>
        <w:lang w:val="ru-RU" w:eastAsia="en-US" w:bidi="ar-SA"/>
      </w:rPr>
    </w:lvl>
  </w:abstractNum>
  <w:abstractNum w:abstractNumId="6" w15:restartNumberingAfterBreak="0">
    <w:nsid w:val="6DF47C30"/>
    <w:multiLevelType w:val="multilevel"/>
    <w:tmpl w:val="2F04F0E6"/>
    <w:lvl w:ilvl="0">
      <w:start w:val="7"/>
      <w:numFmt w:val="decimal"/>
      <w:lvlText w:val="%1"/>
      <w:lvlJc w:val="left"/>
      <w:pPr>
        <w:ind w:left="232" w:hanging="692"/>
      </w:pPr>
      <w:rPr>
        <w:rFonts w:hint="default"/>
        <w:lang w:val="ru-RU" w:eastAsia="en-US" w:bidi="ar-SA"/>
      </w:rPr>
    </w:lvl>
    <w:lvl w:ilvl="1">
      <w:start w:val="3"/>
      <w:numFmt w:val="decimal"/>
      <w:lvlText w:val="%1.%2"/>
      <w:lvlJc w:val="left"/>
      <w:pPr>
        <w:ind w:left="232" w:hanging="692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232" w:hanging="692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3">
      <w:start w:val="1"/>
      <w:numFmt w:val="decimal"/>
      <w:lvlText w:val="%4."/>
      <w:lvlJc w:val="left"/>
      <w:pPr>
        <w:ind w:left="232" w:hanging="284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4256" w:hanging="28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260" w:hanging="28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264" w:hanging="28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268" w:hanging="28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272" w:hanging="284"/>
      </w:pPr>
      <w:rPr>
        <w:rFonts w:hint="default"/>
        <w:lang w:val="ru-RU" w:eastAsia="en-US" w:bidi="ar-SA"/>
      </w:rPr>
    </w:lvl>
  </w:abstractNum>
  <w:num w:numId="1">
    <w:abstractNumId w:val="1"/>
  </w:num>
  <w:num w:numId="2">
    <w:abstractNumId w:val="4"/>
  </w:num>
  <w:num w:numId="3">
    <w:abstractNumId w:val="6"/>
  </w:num>
  <w:num w:numId="4">
    <w:abstractNumId w:val="5"/>
  </w:num>
  <w:num w:numId="5">
    <w:abstractNumId w:val="3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1998"/>
    <w:rsid w:val="000B6615"/>
    <w:rsid w:val="000C2967"/>
    <w:rsid w:val="00144FEC"/>
    <w:rsid w:val="001A36A8"/>
    <w:rsid w:val="001D10BE"/>
    <w:rsid w:val="002C721C"/>
    <w:rsid w:val="00370849"/>
    <w:rsid w:val="003D1BC7"/>
    <w:rsid w:val="00573697"/>
    <w:rsid w:val="005832E1"/>
    <w:rsid w:val="005B74FF"/>
    <w:rsid w:val="00641998"/>
    <w:rsid w:val="0088707C"/>
    <w:rsid w:val="009A56CB"/>
    <w:rsid w:val="00A23F3F"/>
    <w:rsid w:val="00D8660C"/>
    <w:rsid w:val="00F810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576980"/>
  <w15:docId w15:val="{96255922-6A1F-40CD-8A43-6E41E09730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B661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customStyle="1" w:styleId="90">
    <w:name w:val="Заголовок 9 Знак"/>
    <w:basedOn w:val="a0"/>
    <w:link w:val="9"/>
    <w:uiPriority w:val="9"/>
    <w:semiHidden/>
    <w:rsid w:val="000B661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7">
    <w:name w:val="Body Text"/>
    <w:basedOn w:val="a"/>
    <w:link w:val="a8"/>
    <w:uiPriority w:val="1"/>
    <w:qFormat/>
    <w:rsid w:val="009A56C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en-US"/>
    </w:rPr>
  </w:style>
  <w:style w:type="character" w:customStyle="1" w:styleId="a8">
    <w:name w:val="Основной текст Знак"/>
    <w:basedOn w:val="a0"/>
    <w:link w:val="a7"/>
    <w:uiPriority w:val="1"/>
    <w:rsid w:val="009A56CB"/>
    <w:rPr>
      <w:rFonts w:ascii="Times New Roman" w:eastAsia="Times New Roman" w:hAnsi="Times New Roman" w:cs="Times New Roman"/>
      <w:sz w:val="28"/>
      <w:szCs w:val="28"/>
      <w:lang w:eastAsia="en-US"/>
    </w:rPr>
  </w:style>
  <w:style w:type="paragraph" w:styleId="a9">
    <w:name w:val="List Paragraph"/>
    <w:basedOn w:val="a"/>
    <w:uiPriority w:val="1"/>
    <w:qFormat/>
    <w:rsid w:val="009A56CB"/>
    <w:pPr>
      <w:widowControl w:val="0"/>
      <w:autoSpaceDE w:val="0"/>
      <w:autoSpaceDN w:val="0"/>
      <w:spacing w:after="0" w:line="240" w:lineRule="auto"/>
      <w:ind w:left="232"/>
    </w:pPr>
    <w:rPr>
      <w:rFonts w:ascii="Times New Roman" w:eastAsia="Times New Roman" w:hAnsi="Times New Roman" w:cs="Times New Roman"/>
      <w:lang w:eastAsia="en-US"/>
    </w:rPr>
  </w:style>
  <w:style w:type="paragraph" w:customStyle="1" w:styleId="TableParagraph">
    <w:name w:val="Table Paragraph"/>
    <w:basedOn w:val="a"/>
    <w:uiPriority w:val="1"/>
    <w:qFormat/>
    <w:rsid w:val="00F810B0"/>
    <w:pPr>
      <w:widowControl w:val="0"/>
      <w:autoSpaceDE w:val="0"/>
      <w:autoSpaceDN w:val="0"/>
      <w:spacing w:after="0" w:line="240" w:lineRule="auto"/>
      <w:ind w:left="110"/>
      <w:jc w:val="center"/>
    </w:pPr>
    <w:rPr>
      <w:rFonts w:ascii="Times New Roman" w:eastAsia="Times New Roman" w:hAnsi="Times New Roman" w:cs="Times New Roman"/>
      <w:lang w:eastAsia="en-US"/>
    </w:rPr>
  </w:style>
  <w:style w:type="character" w:styleId="aa">
    <w:name w:val="Placeholder Text"/>
    <w:basedOn w:val="a0"/>
    <w:uiPriority w:val="99"/>
    <w:semiHidden/>
    <w:rsid w:val="00F810B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2550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7CBF27-A120-470F-B6A1-4D8E716F7A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559</Words>
  <Characters>3189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Evg</dc:creator>
  <cp:lastModifiedBy>Kolti</cp:lastModifiedBy>
  <cp:revision>7</cp:revision>
  <cp:lastPrinted>2024-04-17T13:03:00Z</cp:lastPrinted>
  <dcterms:created xsi:type="dcterms:W3CDTF">2024-04-16T11:57:00Z</dcterms:created>
  <dcterms:modified xsi:type="dcterms:W3CDTF">2024-05-04T06:40:00Z</dcterms:modified>
</cp:coreProperties>
</file>