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D7CE" w14:textId="77777777" w:rsidR="00D116F5" w:rsidRPr="00B1058F" w:rsidRDefault="00000000" w:rsidP="00153AA2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bookmarkStart w:id="0" w:name="_Hlk129985455"/>
      <w:r w:rsidRPr="00B1058F">
        <w:rPr>
          <w:rFonts w:cs="宋体" w:hint="eastAsia"/>
          <w:b/>
          <w:bCs/>
          <w:sz w:val="52"/>
          <w:szCs w:val="52"/>
          <w:lang w:eastAsia="zh-CN"/>
        </w:rPr>
        <w:t>超算中心运营管理门户网站</w:t>
      </w:r>
    </w:p>
    <w:p w14:paraId="118CE762" w14:textId="77777777" w:rsidR="00D116F5" w:rsidRPr="004904E3" w:rsidRDefault="00000000" w:rsidP="00153AA2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r>
        <w:rPr>
          <w:rFonts w:cs="宋体" w:hint="eastAsia"/>
          <w:b/>
          <w:bCs/>
          <w:sz w:val="52"/>
          <w:szCs w:val="52"/>
          <w:lang w:eastAsia="zh-CN"/>
        </w:rPr>
        <w:t>需求变更申请报告</w:t>
      </w:r>
    </w:p>
    <w:p w14:paraId="65956381" w14:textId="77777777" w:rsidR="00D116F5" w:rsidRDefault="00000000" w:rsidP="00153AA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DED0E9" wp14:editId="6F013636">
            <wp:extent cx="3749040" cy="3749040"/>
            <wp:effectExtent l="0" t="0" r="3810" b="3810"/>
            <wp:docPr id="1343427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1741F4" w14:textId="77777777" w:rsidR="00D116F5" w:rsidRDefault="00D116F5" w:rsidP="00153AA2">
      <w:pPr>
        <w:jc w:val="center"/>
        <w:rPr>
          <w:rFonts w:hint="eastAsia"/>
        </w:rPr>
      </w:pPr>
    </w:p>
    <w:p w14:paraId="2A49EB4F" w14:textId="77777777" w:rsidR="00D116F5" w:rsidRDefault="00D116F5" w:rsidP="00153AA2">
      <w:pPr>
        <w:jc w:val="center"/>
        <w:rPr>
          <w:rFonts w:hint="eastAsia"/>
        </w:rPr>
      </w:pPr>
    </w:p>
    <w:p w14:paraId="70D4FBFB" w14:textId="77777777" w:rsidR="00D116F5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项目名称：</w:t>
      </w:r>
      <w:r w:rsidRPr="00F36E4A"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rFonts w:cs="宋体" w:hint="eastAsia"/>
          <w:sz w:val="28"/>
          <w:szCs w:val="28"/>
          <w:u w:val="single"/>
          <w:lang w:eastAsia="zh-CN"/>
        </w:rPr>
        <w:t>超算中心运营管理门户网站</w:t>
      </w:r>
    </w:p>
    <w:p w14:paraId="35D3B48F" w14:textId="77777777" w:rsidR="00D116F5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项目指导：</w:t>
      </w:r>
      <w:r>
        <w:rPr>
          <w:sz w:val="28"/>
          <w:szCs w:val="28"/>
          <w:u w:val="single"/>
          <w:lang w:eastAsia="zh-CN"/>
        </w:rPr>
        <w:t xml:space="preserve">        </w:t>
      </w:r>
      <w:r>
        <w:rPr>
          <w:rFonts w:cs="宋体" w:hint="eastAsia"/>
          <w:sz w:val="28"/>
          <w:szCs w:val="28"/>
          <w:u w:val="single"/>
          <w:lang w:eastAsia="zh-CN"/>
        </w:rPr>
        <w:t>苏奎</w:t>
      </w:r>
      <w:r>
        <w:rPr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sz w:val="28"/>
          <w:szCs w:val="28"/>
          <w:u w:val="single"/>
          <w:lang w:eastAsia="zh-CN"/>
        </w:rPr>
        <w:t xml:space="preserve">  </w:t>
      </w:r>
      <w:r>
        <w:rPr>
          <w:sz w:val="28"/>
          <w:szCs w:val="28"/>
          <w:u w:val="single"/>
          <w:lang w:eastAsia="zh-CN"/>
        </w:rPr>
        <w:t xml:space="preserve">    </w:t>
      </w:r>
      <w:r>
        <w:rPr>
          <w:sz w:val="28"/>
          <w:szCs w:val="28"/>
          <w:u w:val="single"/>
          <w:lang w:eastAsia="zh-CN"/>
        </w:rPr>
        <w:tab/>
      </w:r>
    </w:p>
    <w:p w14:paraId="15C2ACD7" w14:textId="77777777" w:rsidR="00D116F5" w:rsidRDefault="00000000" w:rsidP="00153AA2">
      <w:pPr>
        <w:tabs>
          <w:tab w:val="left" w:pos="6340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所属组号：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 </w:t>
      </w:r>
      <w:r w:rsidRPr="00E6391B">
        <w:rPr>
          <w:rFonts w:ascii="等线" w:eastAsia="等线" w:hAnsi="等线"/>
          <w:sz w:val="28"/>
          <w:szCs w:val="28"/>
          <w:u w:val="single"/>
          <w:lang w:eastAsia="zh-CN"/>
        </w:rPr>
        <w:t>G0</w:t>
      </w:r>
      <w:r w:rsidRPr="00E6391B">
        <w:rPr>
          <w:rFonts w:ascii="等线" w:eastAsia="等线" w:hAnsi="等线" w:hint="eastAsia"/>
          <w:sz w:val="28"/>
          <w:szCs w:val="28"/>
          <w:u w:val="single"/>
          <w:lang w:eastAsia="zh-CN"/>
        </w:rPr>
        <w:t>6</w:t>
      </w:r>
      <w:r>
        <w:rPr>
          <w:sz w:val="28"/>
          <w:szCs w:val="28"/>
          <w:u w:val="single"/>
          <w:lang w:eastAsia="zh-CN"/>
        </w:rPr>
        <w:tab/>
      </w:r>
    </w:p>
    <w:p w14:paraId="686D743E" w14:textId="77777777" w:rsidR="00D116F5" w:rsidRDefault="00000000" w:rsidP="00153AA2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长：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</w:t>
      </w:r>
      <w:r>
        <w:rPr>
          <w:rFonts w:cs="宋体" w:hint="eastAsia"/>
          <w:sz w:val="28"/>
          <w:szCs w:val="28"/>
          <w:u w:val="single"/>
          <w:lang w:eastAsia="zh-CN"/>
        </w:rPr>
        <w:t>吴易骏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</w:t>
      </w:r>
      <w:r>
        <w:rPr>
          <w:sz w:val="28"/>
          <w:szCs w:val="28"/>
          <w:u w:val="single"/>
          <w:lang w:eastAsia="zh-CN"/>
        </w:rPr>
        <w:tab/>
      </w:r>
    </w:p>
    <w:p w14:paraId="4A115AF2" w14:textId="77777777" w:rsidR="00D116F5" w:rsidRDefault="00000000" w:rsidP="00153AA2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员：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蒋长麟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肖泓宇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陈许恺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王涛</w:t>
      </w:r>
      <w:r>
        <w:rPr>
          <w:sz w:val="28"/>
          <w:szCs w:val="28"/>
          <w:u w:val="single"/>
          <w:lang w:eastAsia="zh-CN"/>
        </w:rPr>
        <w:t xml:space="preserve"> </w:t>
      </w:r>
    </w:p>
    <w:p w14:paraId="16DAC963" w14:textId="77777777" w:rsidR="00D116F5" w:rsidRDefault="00D116F5" w:rsidP="00153AA2">
      <w:pPr>
        <w:tabs>
          <w:tab w:val="left" w:pos="7455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</w:p>
    <w:p w14:paraId="7BA0FFB3" w14:textId="26C8854A" w:rsidR="00D116F5" w:rsidRDefault="00000000" w:rsidP="00B837F8">
      <w:pPr>
        <w:jc w:val="center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2026年6月8日</w:t>
      </w:r>
      <w:bookmarkEnd w:id="0"/>
    </w:p>
    <w:p w14:paraId="0FC70FFA" w14:textId="3B076C0A" w:rsidR="00C20D40" w:rsidRDefault="00000000" w:rsidP="00B837F8">
      <w:pPr>
        <w:rPr>
          <w:rFonts w:hint="eastAsia"/>
        </w:rPr>
      </w:pPr>
      <w:r>
        <w:br w:type="page"/>
      </w:r>
      <w:proofErr w:type="spellStart"/>
      <w:r>
        <w:lastRenderedPageBreak/>
        <w:t>版本记录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584"/>
        <w:gridCol w:w="1440"/>
        <w:gridCol w:w="1440"/>
        <w:gridCol w:w="4320"/>
      </w:tblGrid>
      <w:tr w:rsidR="00C20D40" w14:paraId="3836E6C8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62BCAF80" w14:textId="77777777" w:rsidR="00C20D4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7BA5BEDA" w14:textId="77777777" w:rsidR="00C20D4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修订日期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097ACFB" w14:textId="77777777" w:rsidR="00C20D4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版本/状态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5D3CF5B" w14:textId="77777777" w:rsidR="00C20D4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修订人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59C6BC69" w14:textId="77777777" w:rsidR="00C20D40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备注</w:t>
            </w:r>
          </w:p>
        </w:tc>
      </w:tr>
      <w:tr w:rsidR="00C20D40" w14:paraId="3DE7E3BE" w14:textId="77777777">
        <w:trPr>
          <w:jc w:val="center"/>
        </w:trPr>
        <w:tc>
          <w:tcPr>
            <w:tcW w:w="792" w:type="dxa"/>
            <w:vAlign w:val="center"/>
          </w:tcPr>
          <w:p w14:paraId="2D4049F1" w14:textId="77777777" w:rsidR="00C20D40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1584" w:type="dxa"/>
            <w:vAlign w:val="center"/>
          </w:tcPr>
          <w:p w14:paraId="166180BD" w14:textId="77777777" w:rsidR="00C20D40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2026.06.05</w:t>
            </w:r>
          </w:p>
        </w:tc>
        <w:tc>
          <w:tcPr>
            <w:tcW w:w="1440" w:type="dxa"/>
            <w:vAlign w:val="center"/>
          </w:tcPr>
          <w:p w14:paraId="35949280" w14:textId="77777777" w:rsidR="00C20D40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0.1.0</w:t>
            </w:r>
          </w:p>
        </w:tc>
        <w:tc>
          <w:tcPr>
            <w:tcW w:w="1440" w:type="dxa"/>
            <w:vAlign w:val="center"/>
          </w:tcPr>
          <w:p w14:paraId="1FC5090D" w14:textId="77777777" w:rsidR="00C20D40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陈许恺</w:t>
            </w:r>
          </w:p>
        </w:tc>
        <w:tc>
          <w:tcPr>
            <w:tcW w:w="4320" w:type="dxa"/>
            <w:vAlign w:val="center"/>
          </w:tcPr>
          <w:p w14:paraId="64F8F550" w14:textId="77777777" w:rsidR="00C20D4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根据二次客户访谈提出需求变更申请。</w:t>
            </w:r>
          </w:p>
        </w:tc>
      </w:tr>
      <w:tr w:rsidR="00C20D40" w14:paraId="4CB74614" w14:textId="77777777">
        <w:trPr>
          <w:jc w:val="center"/>
        </w:trPr>
        <w:tc>
          <w:tcPr>
            <w:tcW w:w="792" w:type="dxa"/>
            <w:vAlign w:val="center"/>
          </w:tcPr>
          <w:p w14:paraId="0418B629" w14:textId="77777777" w:rsidR="00C20D40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02</w:t>
            </w:r>
          </w:p>
        </w:tc>
        <w:tc>
          <w:tcPr>
            <w:tcW w:w="1584" w:type="dxa"/>
            <w:vAlign w:val="center"/>
          </w:tcPr>
          <w:p w14:paraId="4310F6F8" w14:textId="77777777" w:rsidR="00C20D40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2026.06.07</w:t>
            </w:r>
          </w:p>
        </w:tc>
        <w:tc>
          <w:tcPr>
            <w:tcW w:w="1440" w:type="dxa"/>
            <w:vAlign w:val="center"/>
          </w:tcPr>
          <w:p w14:paraId="7CDF6B25" w14:textId="77777777" w:rsidR="00C20D40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1.0.0</w:t>
            </w:r>
          </w:p>
        </w:tc>
        <w:tc>
          <w:tcPr>
            <w:tcW w:w="1440" w:type="dxa"/>
            <w:vAlign w:val="center"/>
          </w:tcPr>
          <w:p w14:paraId="221E6F97" w14:textId="77777777" w:rsidR="00C20D40" w:rsidRDefault="00000000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吴易骏</w:t>
            </w:r>
          </w:p>
        </w:tc>
        <w:tc>
          <w:tcPr>
            <w:tcW w:w="4320" w:type="dxa"/>
            <w:vAlign w:val="center"/>
          </w:tcPr>
          <w:p w14:paraId="04ABC528" w14:textId="77777777" w:rsidR="00C20D40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补充基线、影响和审批意见。</w:t>
            </w:r>
          </w:p>
        </w:tc>
      </w:tr>
    </w:tbl>
    <w:p w14:paraId="2E085019" w14:textId="77777777" w:rsidR="00C20D4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FF598F7" w14:textId="77777777" w:rsidR="00C20D40" w:rsidRPr="004F0E32" w:rsidRDefault="00000000">
      <w:pPr>
        <w:pStyle w:val="1"/>
        <w:rPr>
          <w:rFonts w:ascii="等线" w:eastAsia="等线" w:hAnsi="等线"/>
          <w:lang w:eastAsia="zh-CN"/>
        </w:rPr>
      </w:pPr>
      <w:r w:rsidRPr="004F0E32">
        <w:rPr>
          <w:rFonts w:ascii="等线" w:eastAsia="等线" w:hAnsi="等线"/>
          <w:lang w:eastAsia="zh-CN"/>
        </w:rPr>
        <w:lastRenderedPageBreak/>
        <w:t>1 引言</w:t>
      </w:r>
    </w:p>
    <w:p w14:paraId="5BF9F2F4" w14:textId="77777777" w:rsidR="00C20D40" w:rsidRPr="004F0E32" w:rsidRDefault="00000000">
      <w:pPr>
        <w:rPr>
          <w:rFonts w:ascii="等线" w:eastAsia="等线" w:hAnsi="等线" w:hint="eastAsia"/>
          <w:lang w:eastAsia="zh-CN"/>
        </w:rPr>
      </w:pPr>
      <w:r w:rsidRPr="004F0E32">
        <w:rPr>
          <w:rFonts w:ascii="等线" w:eastAsia="等线" w:hAnsi="等线"/>
          <w:lang w:eastAsia="zh-CN"/>
        </w:rPr>
        <w:t>本文档用于</w:t>
      </w:r>
      <w:proofErr w:type="gramStart"/>
      <w:r w:rsidRPr="004F0E32">
        <w:rPr>
          <w:rFonts w:ascii="等线" w:eastAsia="等线" w:hAnsi="等线"/>
          <w:lang w:eastAsia="zh-CN"/>
        </w:rPr>
        <w:t>记录超算中心</w:t>
      </w:r>
      <w:proofErr w:type="gramEnd"/>
      <w:r w:rsidRPr="004F0E32">
        <w:rPr>
          <w:rFonts w:ascii="等线" w:eastAsia="等线" w:hAnsi="等线"/>
          <w:lang w:eastAsia="zh-CN"/>
        </w:rPr>
        <w:t>运营管理门户网站在SRS评审通过并形成需求基线后的需求变更申请。本次申请编号为RC-001，变更名称为“新增资源申请智能预审与排队时间预估功能”。</w:t>
      </w:r>
    </w:p>
    <w:p w14:paraId="1EEA4F76" w14:textId="77777777" w:rsidR="00C20D40" w:rsidRPr="004F0E32" w:rsidRDefault="00000000">
      <w:pPr>
        <w:pStyle w:val="1"/>
        <w:rPr>
          <w:rFonts w:ascii="等线" w:eastAsia="等线" w:hAnsi="等线"/>
        </w:rPr>
      </w:pPr>
      <w:r w:rsidRPr="004F0E32">
        <w:rPr>
          <w:rFonts w:ascii="等线" w:eastAsia="等线" w:hAnsi="等线"/>
        </w:rPr>
        <w:t xml:space="preserve">2 </w:t>
      </w:r>
      <w:proofErr w:type="spellStart"/>
      <w:r w:rsidRPr="004F0E32">
        <w:rPr>
          <w:rFonts w:ascii="等线" w:eastAsia="等线" w:hAnsi="等线"/>
        </w:rPr>
        <w:t>基线说明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912"/>
      </w:tblGrid>
      <w:tr w:rsidR="00C20D40" w:rsidRPr="004F0E32" w14:paraId="0B28FC6C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1DF72D06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4F0E32">
              <w:rPr>
                <w:rFonts w:ascii="等线" w:eastAsia="等线" w:hAnsi="等线"/>
                <w:b/>
                <w:sz w:val="20"/>
              </w:rPr>
              <w:t>项目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2E86F9C6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4F0E32">
              <w:rPr>
                <w:rFonts w:ascii="等线" w:eastAsia="等线" w:hAnsi="等线"/>
                <w:b/>
                <w:sz w:val="20"/>
              </w:rPr>
              <w:t>内容</w:t>
            </w:r>
          </w:p>
        </w:tc>
      </w:tr>
      <w:tr w:rsidR="00C20D40" w:rsidRPr="004F0E32" w14:paraId="46D1EDE9" w14:textId="77777777">
        <w:trPr>
          <w:jc w:val="center"/>
        </w:trPr>
        <w:tc>
          <w:tcPr>
            <w:tcW w:w="2160" w:type="dxa"/>
            <w:vAlign w:val="center"/>
          </w:tcPr>
          <w:p w14:paraId="3E686665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4F0E32">
              <w:rPr>
                <w:rFonts w:ascii="等线" w:eastAsia="等线" w:hAnsi="等线"/>
                <w:sz w:val="20"/>
              </w:rPr>
              <w:t>基线文档</w:t>
            </w:r>
          </w:p>
        </w:tc>
        <w:tc>
          <w:tcPr>
            <w:tcW w:w="6912" w:type="dxa"/>
            <w:vAlign w:val="center"/>
          </w:tcPr>
          <w:p w14:paraId="462CFC25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4F0E32">
              <w:rPr>
                <w:rFonts w:ascii="等线" w:eastAsia="等线" w:hAnsi="等线"/>
                <w:sz w:val="20"/>
                <w:lang w:eastAsia="zh-CN"/>
              </w:rPr>
              <w:t>SRA2026-G06-SRS-v1.0《软件需求规格说明书》</w:t>
            </w:r>
          </w:p>
        </w:tc>
      </w:tr>
      <w:tr w:rsidR="00C20D40" w:rsidRPr="004F0E32" w14:paraId="66B518E1" w14:textId="77777777">
        <w:trPr>
          <w:jc w:val="center"/>
        </w:trPr>
        <w:tc>
          <w:tcPr>
            <w:tcW w:w="2160" w:type="dxa"/>
            <w:vAlign w:val="center"/>
          </w:tcPr>
          <w:p w14:paraId="7EA0CEA5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4F0E32">
              <w:rPr>
                <w:rFonts w:ascii="等线" w:eastAsia="等线" w:hAnsi="等线"/>
                <w:sz w:val="20"/>
              </w:rPr>
              <w:t>基线状态</w:t>
            </w:r>
            <w:proofErr w:type="spellEnd"/>
          </w:p>
        </w:tc>
        <w:tc>
          <w:tcPr>
            <w:tcW w:w="6912" w:type="dxa"/>
            <w:vAlign w:val="center"/>
          </w:tcPr>
          <w:p w14:paraId="7A248952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4F0E32">
              <w:rPr>
                <w:rFonts w:ascii="等线" w:eastAsia="等线" w:hAnsi="等线"/>
                <w:sz w:val="20"/>
                <w:lang w:eastAsia="zh-CN"/>
              </w:rPr>
              <w:t>已通过前一里程碑评审，作为本次变更分析依据。</w:t>
            </w:r>
          </w:p>
        </w:tc>
      </w:tr>
      <w:tr w:rsidR="00C20D40" w:rsidRPr="004F0E32" w14:paraId="3066BB38" w14:textId="77777777">
        <w:trPr>
          <w:jc w:val="center"/>
        </w:trPr>
        <w:tc>
          <w:tcPr>
            <w:tcW w:w="2160" w:type="dxa"/>
            <w:vAlign w:val="center"/>
          </w:tcPr>
          <w:p w14:paraId="4C8866F3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4F0E32">
              <w:rPr>
                <w:rFonts w:ascii="等线" w:eastAsia="等线" w:hAnsi="等线"/>
                <w:sz w:val="20"/>
              </w:rPr>
              <w:t>变更阶段</w:t>
            </w:r>
            <w:proofErr w:type="spellEnd"/>
          </w:p>
        </w:tc>
        <w:tc>
          <w:tcPr>
            <w:tcW w:w="6912" w:type="dxa"/>
            <w:vAlign w:val="center"/>
          </w:tcPr>
          <w:p w14:paraId="27E251BE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4F0E32">
              <w:rPr>
                <w:rFonts w:ascii="等线" w:eastAsia="等线" w:hAnsi="等线"/>
                <w:sz w:val="20"/>
              </w:rPr>
              <w:t>需求变更管理阶段</w:t>
            </w:r>
          </w:p>
        </w:tc>
      </w:tr>
      <w:tr w:rsidR="00C20D40" w:rsidRPr="004F0E32" w14:paraId="40BF366C" w14:textId="77777777">
        <w:trPr>
          <w:jc w:val="center"/>
        </w:trPr>
        <w:tc>
          <w:tcPr>
            <w:tcW w:w="2160" w:type="dxa"/>
            <w:vAlign w:val="center"/>
          </w:tcPr>
          <w:p w14:paraId="70291AF9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4F0E32">
              <w:rPr>
                <w:rFonts w:ascii="等线" w:eastAsia="等线" w:hAnsi="等线"/>
                <w:sz w:val="20"/>
              </w:rPr>
              <w:t>配置状态</w:t>
            </w:r>
          </w:p>
        </w:tc>
        <w:tc>
          <w:tcPr>
            <w:tcW w:w="6912" w:type="dxa"/>
            <w:vAlign w:val="center"/>
          </w:tcPr>
          <w:p w14:paraId="73FCB52B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4F0E32">
              <w:rPr>
                <w:rFonts w:ascii="等线" w:eastAsia="等线" w:hAnsi="等线"/>
                <w:sz w:val="20"/>
                <w:lang w:eastAsia="zh-CN"/>
              </w:rPr>
              <w:t>申请阶段，待CCB会议决策后纳入需求管理台账。</w:t>
            </w:r>
          </w:p>
        </w:tc>
      </w:tr>
    </w:tbl>
    <w:p w14:paraId="02979432" w14:textId="77777777" w:rsidR="00C20D40" w:rsidRPr="004F0E32" w:rsidRDefault="00C20D40">
      <w:pPr>
        <w:rPr>
          <w:rFonts w:ascii="等线" w:eastAsia="等线" w:hAnsi="等线" w:hint="eastAsia"/>
          <w:lang w:eastAsia="zh-CN"/>
        </w:rPr>
      </w:pPr>
    </w:p>
    <w:p w14:paraId="0C1CF62B" w14:textId="77777777" w:rsidR="00C20D40" w:rsidRPr="004F0E32" w:rsidRDefault="00000000">
      <w:pPr>
        <w:pStyle w:val="1"/>
        <w:rPr>
          <w:rFonts w:ascii="等线" w:eastAsia="等线" w:hAnsi="等线"/>
        </w:rPr>
      </w:pPr>
      <w:r w:rsidRPr="004F0E32">
        <w:rPr>
          <w:rFonts w:ascii="等线" w:eastAsia="等线" w:hAnsi="等线"/>
        </w:rPr>
        <w:t xml:space="preserve">3 </w:t>
      </w:r>
      <w:proofErr w:type="spellStart"/>
      <w:r w:rsidRPr="004F0E32">
        <w:rPr>
          <w:rFonts w:ascii="等线" w:eastAsia="等线" w:hAnsi="等线"/>
        </w:rPr>
        <w:t>需求变更申请表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912"/>
      </w:tblGrid>
      <w:tr w:rsidR="00C20D40" w:rsidRPr="004F0E32" w14:paraId="735A7581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4E1C8559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4F0E32">
              <w:rPr>
                <w:rFonts w:ascii="等线" w:eastAsia="等线" w:hAnsi="等线"/>
                <w:b/>
                <w:sz w:val="20"/>
              </w:rPr>
              <w:t>字段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37347ADE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4F0E32">
              <w:rPr>
                <w:rFonts w:ascii="等线" w:eastAsia="等线" w:hAnsi="等线"/>
                <w:b/>
                <w:sz w:val="20"/>
              </w:rPr>
              <w:t>内容</w:t>
            </w:r>
          </w:p>
        </w:tc>
      </w:tr>
      <w:tr w:rsidR="00C20D40" w:rsidRPr="004F0E32" w14:paraId="2ED5F393" w14:textId="77777777">
        <w:trPr>
          <w:jc w:val="center"/>
        </w:trPr>
        <w:tc>
          <w:tcPr>
            <w:tcW w:w="2304" w:type="dxa"/>
            <w:vAlign w:val="center"/>
          </w:tcPr>
          <w:p w14:paraId="705AD46A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4F0E32">
              <w:rPr>
                <w:rFonts w:ascii="等线" w:eastAsia="等线" w:hAnsi="等线"/>
                <w:sz w:val="20"/>
              </w:rPr>
              <w:t>变更编号</w:t>
            </w:r>
          </w:p>
        </w:tc>
        <w:tc>
          <w:tcPr>
            <w:tcW w:w="6912" w:type="dxa"/>
            <w:vAlign w:val="center"/>
          </w:tcPr>
          <w:p w14:paraId="6793DEC4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4F0E32">
              <w:rPr>
                <w:rFonts w:ascii="等线" w:eastAsia="等线" w:hAnsi="等线"/>
                <w:sz w:val="20"/>
              </w:rPr>
              <w:t>RC-001</w:t>
            </w:r>
          </w:p>
        </w:tc>
      </w:tr>
      <w:tr w:rsidR="00C20D40" w:rsidRPr="004F0E32" w14:paraId="385A0660" w14:textId="77777777">
        <w:trPr>
          <w:jc w:val="center"/>
        </w:trPr>
        <w:tc>
          <w:tcPr>
            <w:tcW w:w="2304" w:type="dxa"/>
            <w:vAlign w:val="center"/>
          </w:tcPr>
          <w:p w14:paraId="60EE173B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4F0E32">
              <w:rPr>
                <w:rFonts w:ascii="等线" w:eastAsia="等线" w:hAnsi="等线"/>
                <w:sz w:val="20"/>
              </w:rPr>
              <w:t>变更名称</w:t>
            </w:r>
          </w:p>
        </w:tc>
        <w:tc>
          <w:tcPr>
            <w:tcW w:w="6912" w:type="dxa"/>
            <w:vAlign w:val="center"/>
          </w:tcPr>
          <w:p w14:paraId="28FE218E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4F0E32">
              <w:rPr>
                <w:rFonts w:ascii="等线" w:eastAsia="等线" w:hAnsi="等线"/>
                <w:sz w:val="20"/>
                <w:lang w:eastAsia="zh-CN"/>
              </w:rPr>
              <w:t>新增资源申请智能预审与排队时间预估功能</w:t>
            </w:r>
          </w:p>
        </w:tc>
      </w:tr>
      <w:tr w:rsidR="00C20D40" w:rsidRPr="004F0E32" w14:paraId="64DB6AA4" w14:textId="77777777">
        <w:trPr>
          <w:jc w:val="center"/>
        </w:trPr>
        <w:tc>
          <w:tcPr>
            <w:tcW w:w="2304" w:type="dxa"/>
            <w:vAlign w:val="center"/>
          </w:tcPr>
          <w:p w14:paraId="70B356C8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4F0E32">
              <w:rPr>
                <w:rFonts w:ascii="等线" w:eastAsia="等线" w:hAnsi="等线"/>
                <w:sz w:val="20"/>
              </w:rPr>
              <w:t>提出来源</w:t>
            </w:r>
            <w:proofErr w:type="spellEnd"/>
          </w:p>
        </w:tc>
        <w:tc>
          <w:tcPr>
            <w:tcW w:w="6912" w:type="dxa"/>
            <w:vAlign w:val="center"/>
          </w:tcPr>
          <w:p w14:paraId="2B15228E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4F0E32">
              <w:rPr>
                <w:rFonts w:ascii="等线" w:eastAsia="等线" w:hAnsi="等线"/>
                <w:sz w:val="20"/>
                <w:lang w:eastAsia="zh-CN"/>
              </w:rPr>
              <w:t>二次客户访谈与原型评审，详见《01-二次客户调研与访谈记录》。</w:t>
            </w:r>
          </w:p>
        </w:tc>
      </w:tr>
      <w:tr w:rsidR="00C20D40" w:rsidRPr="004F0E32" w14:paraId="3AF49F4F" w14:textId="77777777">
        <w:trPr>
          <w:jc w:val="center"/>
        </w:trPr>
        <w:tc>
          <w:tcPr>
            <w:tcW w:w="2304" w:type="dxa"/>
            <w:vAlign w:val="center"/>
          </w:tcPr>
          <w:p w14:paraId="5096F33D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4F0E32">
              <w:rPr>
                <w:rFonts w:ascii="等线" w:eastAsia="等线" w:hAnsi="等线"/>
                <w:sz w:val="20"/>
              </w:rPr>
              <w:t>申请人</w:t>
            </w:r>
            <w:proofErr w:type="spellEnd"/>
          </w:p>
        </w:tc>
        <w:tc>
          <w:tcPr>
            <w:tcW w:w="6912" w:type="dxa"/>
            <w:vAlign w:val="center"/>
          </w:tcPr>
          <w:p w14:paraId="49FE46F2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4F0E32">
              <w:rPr>
                <w:rFonts w:ascii="等线" w:eastAsia="等线" w:hAnsi="等线"/>
                <w:sz w:val="20"/>
                <w:lang w:eastAsia="zh-CN"/>
              </w:rPr>
              <w:t>陈许恺（需求负责人，代表项目组整理用户代表意见）</w:t>
            </w:r>
          </w:p>
        </w:tc>
      </w:tr>
      <w:tr w:rsidR="00C20D40" w:rsidRPr="004F0E32" w14:paraId="2303834B" w14:textId="77777777">
        <w:trPr>
          <w:jc w:val="center"/>
        </w:trPr>
        <w:tc>
          <w:tcPr>
            <w:tcW w:w="2304" w:type="dxa"/>
            <w:vAlign w:val="center"/>
          </w:tcPr>
          <w:p w14:paraId="55907B08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4F0E32">
              <w:rPr>
                <w:rFonts w:ascii="等线" w:eastAsia="等线" w:hAnsi="等线"/>
                <w:sz w:val="20"/>
              </w:rPr>
              <w:t>申请日期</w:t>
            </w:r>
            <w:proofErr w:type="spellEnd"/>
          </w:p>
        </w:tc>
        <w:tc>
          <w:tcPr>
            <w:tcW w:w="6912" w:type="dxa"/>
            <w:vAlign w:val="center"/>
          </w:tcPr>
          <w:p w14:paraId="22CCB9E0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4F0E32">
              <w:rPr>
                <w:rFonts w:ascii="等线" w:eastAsia="等线" w:hAnsi="等线"/>
                <w:sz w:val="20"/>
              </w:rPr>
              <w:t>2026年6月5日</w:t>
            </w:r>
          </w:p>
        </w:tc>
      </w:tr>
      <w:tr w:rsidR="00C20D40" w:rsidRPr="004F0E32" w14:paraId="02AE6669" w14:textId="77777777">
        <w:trPr>
          <w:jc w:val="center"/>
        </w:trPr>
        <w:tc>
          <w:tcPr>
            <w:tcW w:w="2304" w:type="dxa"/>
            <w:vAlign w:val="center"/>
          </w:tcPr>
          <w:p w14:paraId="58D0A192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4F0E32">
              <w:rPr>
                <w:rFonts w:ascii="等线" w:eastAsia="等线" w:hAnsi="等线"/>
                <w:sz w:val="20"/>
              </w:rPr>
              <w:t>期望完成日期</w:t>
            </w:r>
          </w:p>
        </w:tc>
        <w:tc>
          <w:tcPr>
            <w:tcW w:w="6912" w:type="dxa"/>
            <w:vAlign w:val="center"/>
          </w:tcPr>
          <w:p w14:paraId="56D34943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4F0E32">
              <w:rPr>
                <w:rFonts w:ascii="等线" w:eastAsia="等线" w:hAnsi="等线"/>
                <w:sz w:val="20"/>
              </w:rPr>
              <w:t>2026年6月10日</w:t>
            </w:r>
          </w:p>
        </w:tc>
      </w:tr>
      <w:tr w:rsidR="00C20D40" w:rsidRPr="004F0E32" w14:paraId="04A3B914" w14:textId="77777777">
        <w:trPr>
          <w:jc w:val="center"/>
        </w:trPr>
        <w:tc>
          <w:tcPr>
            <w:tcW w:w="2304" w:type="dxa"/>
            <w:vAlign w:val="center"/>
          </w:tcPr>
          <w:p w14:paraId="779B802A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4F0E32">
              <w:rPr>
                <w:rFonts w:ascii="等线" w:eastAsia="等线" w:hAnsi="等线"/>
                <w:sz w:val="20"/>
              </w:rPr>
              <w:t>涉及模块</w:t>
            </w:r>
          </w:p>
        </w:tc>
        <w:tc>
          <w:tcPr>
            <w:tcW w:w="6912" w:type="dxa"/>
            <w:vAlign w:val="center"/>
          </w:tcPr>
          <w:p w14:paraId="2390CA0A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4F0E32">
              <w:rPr>
                <w:rFonts w:ascii="等线" w:eastAsia="等线" w:hAnsi="等线"/>
                <w:sz w:val="20"/>
                <w:lang w:eastAsia="zh-CN"/>
              </w:rPr>
              <w:t>资源申请、审批管理、资源池状态、消息通知、用户手册、测试用例。</w:t>
            </w:r>
          </w:p>
        </w:tc>
      </w:tr>
      <w:tr w:rsidR="00C20D40" w:rsidRPr="004F0E32" w14:paraId="1F07667A" w14:textId="77777777">
        <w:trPr>
          <w:jc w:val="center"/>
        </w:trPr>
        <w:tc>
          <w:tcPr>
            <w:tcW w:w="2304" w:type="dxa"/>
            <w:vAlign w:val="center"/>
          </w:tcPr>
          <w:p w14:paraId="17FFE6C5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4F0E32">
              <w:rPr>
                <w:rFonts w:ascii="等线" w:eastAsia="等线" w:hAnsi="等线"/>
                <w:sz w:val="20"/>
              </w:rPr>
              <w:t>变更内容</w:t>
            </w:r>
            <w:proofErr w:type="spellEnd"/>
          </w:p>
        </w:tc>
        <w:tc>
          <w:tcPr>
            <w:tcW w:w="6912" w:type="dxa"/>
            <w:vAlign w:val="center"/>
          </w:tcPr>
          <w:p w14:paraId="4F44D760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4F0E32">
              <w:rPr>
                <w:rFonts w:ascii="等线" w:eastAsia="等线" w:hAnsi="等线"/>
                <w:sz w:val="20"/>
                <w:lang w:eastAsia="zh-CN"/>
              </w:rPr>
              <w:t>在资源申请提交前增加智能预审；展示材料完整性、配额匹配、资源池紧张程度和预计排队时间；在审批详情</w:t>
            </w:r>
            <w:proofErr w:type="gramStart"/>
            <w:r w:rsidRPr="004F0E32">
              <w:rPr>
                <w:rFonts w:ascii="等线" w:eastAsia="等线" w:hAnsi="等线"/>
                <w:sz w:val="20"/>
                <w:lang w:eastAsia="zh-CN"/>
              </w:rPr>
              <w:t>页增加</w:t>
            </w:r>
            <w:proofErr w:type="gramEnd"/>
            <w:r w:rsidRPr="004F0E32">
              <w:rPr>
                <w:rFonts w:ascii="等线" w:eastAsia="等线" w:hAnsi="等线"/>
                <w:sz w:val="20"/>
                <w:lang w:eastAsia="zh-CN"/>
              </w:rPr>
              <w:t>辅助判断说明。</w:t>
            </w:r>
          </w:p>
        </w:tc>
      </w:tr>
      <w:tr w:rsidR="00C20D40" w:rsidRPr="004F0E32" w14:paraId="1767A246" w14:textId="77777777">
        <w:trPr>
          <w:jc w:val="center"/>
        </w:trPr>
        <w:tc>
          <w:tcPr>
            <w:tcW w:w="2304" w:type="dxa"/>
            <w:vAlign w:val="center"/>
          </w:tcPr>
          <w:p w14:paraId="79F31FAC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4F0E32">
              <w:rPr>
                <w:rFonts w:ascii="等线" w:eastAsia="等线" w:hAnsi="等线"/>
                <w:sz w:val="20"/>
              </w:rPr>
              <w:t>变更原因</w:t>
            </w:r>
            <w:proofErr w:type="spellEnd"/>
          </w:p>
        </w:tc>
        <w:tc>
          <w:tcPr>
            <w:tcW w:w="6912" w:type="dxa"/>
            <w:vAlign w:val="center"/>
          </w:tcPr>
          <w:p w14:paraId="7F130304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4F0E32">
              <w:rPr>
                <w:rFonts w:ascii="等线" w:eastAsia="等线" w:hAnsi="等线"/>
                <w:sz w:val="20"/>
                <w:lang w:eastAsia="zh-CN"/>
              </w:rPr>
              <w:t>用户提交前缺少可行性提示，PI和管理员审批时缺少辅助依据，运</w:t>
            </w:r>
            <w:proofErr w:type="gramStart"/>
            <w:r w:rsidRPr="004F0E32">
              <w:rPr>
                <w:rFonts w:ascii="等线" w:eastAsia="等线" w:hAnsi="等线"/>
                <w:sz w:val="20"/>
                <w:lang w:eastAsia="zh-CN"/>
              </w:rPr>
              <w:t>维支持</w:t>
            </w:r>
            <w:proofErr w:type="gramEnd"/>
            <w:r w:rsidRPr="004F0E32">
              <w:rPr>
                <w:rFonts w:ascii="等线" w:eastAsia="等线" w:hAnsi="等线"/>
                <w:sz w:val="20"/>
                <w:lang w:eastAsia="zh-CN"/>
              </w:rPr>
              <w:t>重复解释资源拥塞与材料缺失问题。</w:t>
            </w:r>
          </w:p>
        </w:tc>
      </w:tr>
    </w:tbl>
    <w:p w14:paraId="7DC9079B" w14:textId="77777777" w:rsidR="00C20D40" w:rsidRPr="004F0E32" w:rsidRDefault="00C20D40">
      <w:pPr>
        <w:rPr>
          <w:rFonts w:ascii="等线" w:eastAsia="等线" w:hAnsi="等线" w:hint="eastAsia"/>
          <w:lang w:eastAsia="zh-CN"/>
        </w:rPr>
      </w:pPr>
    </w:p>
    <w:p w14:paraId="2435BDA5" w14:textId="77777777" w:rsidR="00C20D40" w:rsidRPr="004F0E32" w:rsidRDefault="00000000">
      <w:pPr>
        <w:pStyle w:val="1"/>
        <w:rPr>
          <w:rFonts w:ascii="等线" w:eastAsia="等线" w:hAnsi="等线"/>
        </w:rPr>
      </w:pPr>
      <w:r w:rsidRPr="004F0E32">
        <w:rPr>
          <w:rFonts w:ascii="等线" w:eastAsia="等线" w:hAnsi="等线"/>
        </w:rPr>
        <w:t xml:space="preserve">4 </w:t>
      </w:r>
      <w:proofErr w:type="spellStart"/>
      <w:r w:rsidRPr="004F0E32">
        <w:rPr>
          <w:rFonts w:ascii="等线" w:eastAsia="等线" w:hAnsi="等线"/>
        </w:rPr>
        <w:t>技术评审初步意见</w:t>
      </w:r>
      <w:proofErr w:type="spellEnd"/>
    </w:p>
    <w:p w14:paraId="3CB931FE" w14:textId="77777777" w:rsidR="00C20D40" w:rsidRPr="004F0E32" w:rsidRDefault="00000000">
      <w:pPr>
        <w:pStyle w:val="a0"/>
        <w:rPr>
          <w:rFonts w:ascii="等线" w:eastAsia="等线" w:hAnsi="等线" w:hint="eastAsia"/>
          <w:lang w:eastAsia="zh-CN"/>
        </w:rPr>
      </w:pPr>
      <w:r w:rsidRPr="004F0E32">
        <w:rPr>
          <w:rFonts w:ascii="等线" w:eastAsia="等线" w:hAnsi="等线"/>
          <w:lang w:eastAsia="zh-CN"/>
        </w:rPr>
        <w:t>技术上可采用规则库加轻量统计估算完成</w:t>
      </w:r>
      <w:proofErr w:type="gramStart"/>
      <w:r w:rsidRPr="004F0E32">
        <w:rPr>
          <w:rFonts w:ascii="等线" w:eastAsia="等线" w:hAnsi="等线"/>
          <w:lang w:eastAsia="zh-CN"/>
        </w:rPr>
        <w:t>课程级</w:t>
      </w:r>
      <w:proofErr w:type="gramEnd"/>
      <w:r w:rsidRPr="004F0E32">
        <w:rPr>
          <w:rFonts w:ascii="等线" w:eastAsia="等线" w:hAnsi="等线"/>
          <w:lang w:eastAsia="zh-CN"/>
        </w:rPr>
        <w:t>原型，不需要接入</w:t>
      </w:r>
      <w:proofErr w:type="gramStart"/>
      <w:r w:rsidRPr="004F0E32">
        <w:rPr>
          <w:rFonts w:ascii="等线" w:eastAsia="等线" w:hAnsi="等线"/>
          <w:lang w:eastAsia="zh-CN"/>
        </w:rPr>
        <w:t>真实超算调度</w:t>
      </w:r>
      <w:proofErr w:type="gramEnd"/>
      <w:r w:rsidRPr="004F0E32">
        <w:rPr>
          <w:rFonts w:ascii="等线" w:eastAsia="等线" w:hAnsi="等线"/>
          <w:lang w:eastAsia="zh-CN"/>
        </w:rPr>
        <w:t>系统。</w:t>
      </w:r>
    </w:p>
    <w:p w14:paraId="27BFA8F4" w14:textId="77777777" w:rsidR="00C20D40" w:rsidRPr="004F0E32" w:rsidRDefault="00000000">
      <w:pPr>
        <w:pStyle w:val="a0"/>
        <w:rPr>
          <w:rFonts w:ascii="等线" w:eastAsia="等线" w:hAnsi="等线" w:hint="eastAsia"/>
          <w:lang w:eastAsia="zh-CN"/>
        </w:rPr>
      </w:pPr>
      <w:r w:rsidRPr="004F0E32">
        <w:rPr>
          <w:rFonts w:ascii="等线" w:eastAsia="等线" w:hAnsi="等线"/>
          <w:lang w:eastAsia="zh-CN"/>
        </w:rPr>
        <w:t>预审结果只作为提示，</w:t>
      </w:r>
      <w:proofErr w:type="gramStart"/>
      <w:r w:rsidRPr="004F0E32">
        <w:rPr>
          <w:rFonts w:ascii="等线" w:eastAsia="等线" w:hAnsi="等线"/>
          <w:lang w:eastAsia="zh-CN"/>
        </w:rPr>
        <w:t>不</w:t>
      </w:r>
      <w:proofErr w:type="gramEnd"/>
      <w:r w:rsidRPr="004F0E32">
        <w:rPr>
          <w:rFonts w:ascii="等线" w:eastAsia="等线" w:hAnsi="等线"/>
          <w:lang w:eastAsia="zh-CN"/>
        </w:rPr>
        <w:t>自动拒绝申请，因此不会改变原有审批权责。</w:t>
      </w:r>
    </w:p>
    <w:p w14:paraId="7EC15DA5" w14:textId="77777777" w:rsidR="00C20D40" w:rsidRPr="004F0E32" w:rsidRDefault="00000000">
      <w:pPr>
        <w:pStyle w:val="a0"/>
        <w:rPr>
          <w:rFonts w:ascii="等线" w:eastAsia="等线" w:hAnsi="等线" w:hint="eastAsia"/>
          <w:lang w:eastAsia="zh-CN"/>
        </w:rPr>
      </w:pPr>
      <w:r w:rsidRPr="004F0E32">
        <w:rPr>
          <w:rFonts w:ascii="等线" w:eastAsia="等线" w:hAnsi="等线"/>
          <w:lang w:eastAsia="zh-CN"/>
        </w:rPr>
        <w:t>需要补充预审结果字段、排队估算字段和提示文案，并在测试用例中覆盖边界情况。</w:t>
      </w:r>
    </w:p>
    <w:p w14:paraId="5B328E4F" w14:textId="77777777" w:rsidR="00C20D40" w:rsidRPr="004F0E32" w:rsidRDefault="00000000">
      <w:pPr>
        <w:pStyle w:val="1"/>
        <w:rPr>
          <w:rFonts w:ascii="等线" w:eastAsia="等线" w:hAnsi="等线"/>
        </w:rPr>
      </w:pPr>
      <w:r w:rsidRPr="004F0E32">
        <w:rPr>
          <w:rFonts w:ascii="等线" w:eastAsia="等线" w:hAnsi="等线"/>
        </w:rPr>
        <w:t xml:space="preserve">5 </w:t>
      </w:r>
      <w:proofErr w:type="spellStart"/>
      <w:r w:rsidRPr="004F0E32">
        <w:rPr>
          <w:rFonts w:ascii="等线" w:eastAsia="等线" w:hAnsi="等线"/>
        </w:rPr>
        <w:t>进度、成本和质量影响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200"/>
      </w:tblGrid>
      <w:tr w:rsidR="00C20D40" w:rsidRPr="004F0E32" w14:paraId="53886189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3D8A40D8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4F0E32">
              <w:rPr>
                <w:rFonts w:ascii="等线" w:eastAsia="等线" w:hAnsi="等线"/>
                <w:b/>
                <w:sz w:val="20"/>
              </w:rPr>
              <w:t>影响类型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7BE677A1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4F0E32">
              <w:rPr>
                <w:rFonts w:ascii="等线" w:eastAsia="等线" w:hAnsi="等线"/>
                <w:b/>
                <w:sz w:val="20"/>
              </w:rPr>
              <w:t>初步判断</w:t>
            </w:r>
          </w:p>
        </w:tc>
      </w:tr>
      <w:tr w:rsidR="00C20D40" w:rsidRPr="004F0E32" w14:paraId="4DE327C3" w14:textId="77777777">
        <w:trPr>
          <w:jc w:val="center"/>
        </w:trPr>
        <w:tc>
          <w:tcPr>
            <w:tcW w:w="2016" w:type="dxa"/>
            <w:vAlign w:val="center"/>
          </w:tcPr>
          <w:p w14:paraId="32129CF6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4F0E32">
              <w:rPr>
                <w:rFonts w:ascii="等线" w:eastAsia="等线" w:hAnsi="等线"/>
                <w:sz w:val="20"/>
              </w:rPr>
              <w:lastRenderedPageBreak/>
              <w:t>进度影响</w:t>
            </w:r>
          </w:p>
        </w:tc>
        <w:tc>
          <w:tcPr>
            <w:tcW w:w="7200" w:type="dxa"/>
            <w:vAlign w:val="center"/>
          </w:tcPr>
          <w:p w14:paraId="0F1C5B31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4F0E32">
              <w:rPr>
                <w:rFonts w:ascii="等线" w:eastAsia="等线" w:hAnsi="等线"/>
                <w:sz w:val="20"/>
                <w:lang w:eastAsia="zh-CN"/>
              </w:rPr>
              <w:t>新增约4人日工作量，关键路径增加1天，可通过并行更新原型和测试用例控制。</w:t>
            </w:r>
          </w:p>
        </w:tc>
      </w:tr>
      <w:tr w:rsidR="00C20D40" w:rsidRPr="004F0E32" w14:paraId="16519B7D" w14:textId="77777777">
        <w:trPr>
          <w:jc w:val="center"/>
        </w:trPr>
        <w:tc>
          <w:tcPr>
            <w:tcW w:w="2016" w:type="dxa"/>
            <w:vAlign w:val="center"/>
          </w:tcPr>
          <w:p w14:paraId="1E795030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4F0E32">
              <w:rPr>
                <w:rFonts w:ascii="等线" w:eastAsia="等线" w:hAnsi="等线"/>
                <w:sz w:val="20"/>
              </w:rPr>
              <w:t>成本影响</w:t>
            </w:r>
            <w:proofErr w:type="spellEnd"/>
          </w:p>
        </w:tc>
        <w:tc>
          <w:tcPr>
            <w:tcW w:w="7200" w:type="dxa"/>
            <w:vAlign w:val="center"/>
          </w:tcPr>
          <w:p w14:paraId="2F060DF1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4F0E32">
              <w:rPr>
                <w:rFonts w:ascii="等线" w:eastAsia="等线" w:hAnsi="等线"/>
                <w:sz w:val="20"/>
                <w:lang w:eastAsia="zh-CN"/>
              </w:rPr>
              <w:t>课程项目以人力成本为主，按25元/小时估算新增约800元等价工时成本。</w:t>
            </w:r>
          </w:p>
        </w:tc>
      </w:tr>
      <w:tr w:rsidR="00C20D40" w:rsidRPr="004F0E32" w14:paraId="11D464FC" w14:textId="77777777">
        <w:trPr>
          <w:jc w:val="center"/>
        </w:trPr>
        <w:tc>
          <w:tcPr>
            <w:tcW w:w="2016" w:type="dxa"/>
            <w:vAlign w:val="center"/>
          </w:tcPr>
          <w:p w14:paraId="53C6C215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4F0E32">
              <w:rPr>
                <w:rFonts w:ascii="等线" w:eastAsia="等线" w:hAnsi="等线"/>
                <w:sz w:val="20"/>
              </w:rPr>
              <w:t>质量影响</w:t>
            </w:r>
            <w:proofErr w:type="spellEnd"/>
          </w:p>
        </w:tc>
        <w:tc>
          <w:tcPr>
            <w:tcW w:w="7200" w:type="dxa"/>
            <w:vAlign w:val="center"/>
          </w:tcPr>
          <w:p w14:paraId="0B1077E6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4F0E32">
              <w:rPr>
                <w:rFonts w:ascii="等线" w:eastAsia="等线" w:hAnsi="等线"/>
                <w:sz w:val="20"/>
                <w:lang w:eastAsia="zh-CN"/>
              </w:rPr>
              <w:t>正向影响为减少无效申请和提升审批依据；风险为排队时间估算不准，需要在界面中标明“仅供参考”。</w:t>
            </w:r>
          </w:p>
        </w:tc>
      </w:tr>
      <w:tr w:rsidR="00C20D40" w:rsidRPr="004F0E32" w14:paraId="697516EA" w14:textId="77777777">
        <w:trPr>
          <w:jc w:val="center"/>
        </w:trPr>
        <w:tc>
          <w:tcPr>
            <w:tcW w:w="2016" w:type="dxa"/>
            <w:vAlign w:val="center"/>
          </w:tcPr>
          <w:p w14:paraId="1C32D464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4F0E32">
              <w:rPr>
                <w:rFonts w:ascii="等线" w:eastAsia="等线" w:hAnsi="等线"/>
                <w:sz w:val="20"/>
              </w:rPr>
              <w:t>文档影响</w:t>
            </w:r>
            <w:proofErr w:type="spellEnd"/>
          </w:p>
        </w:tc>
        <w:tc>
          <w:tcPr>
            <w:tcW w:w="7200" w:type="dxa"/>
            <w:vAlign w:val="center"/>
          </w:tcPr>
          <w:p w14:paraId="650AC6AF" w14:textId="77777777" w:rsidR="00C20D40" w:rsidRPr="004F0E32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4F0E32">
              <w:rPr>
                <w:rFonts w:ascii="等线" w:eastAsia="等线" w:hAnsi="等线"/>
                <w:sz w:val="20"/>
                <w:lang w:eastAsia="zh-CN"/>
              </w:rPr>
              <w:t>SRS、原型说明、测试用例、用户手册、需求跟踪矩阵和后续阶段计划均需更新。</w:t>
            </w:r>
          </w:p>
        </w:tc>
      </w:tr>
    </w:tbl>
    <w:p w14:paraId="4BFD0C10" w14:textId="77777777" w:rsidR="00C20D40" w:rsidRPr="004F0E32" w:rsidRDefault="00C20D40">
      <w:pPr>
        <w:rPr>
          <w:rFonts w:ascii="等线" w:eastAsia="等线" w:hAnsi="等线" w:hint="eastAsia"/>
          <w:lang w:eastAsia="zh-CN"/>
        </w:rPr>
      </w:pPr>
    </w:p>
    <w:p w14:paraId="45C4A1B8" w14:textId="77777777" w:rsidR="00C20D40" w:rsidRPr="004F0E32" w:rsidRDefault="00000000">
      <w:pPr>
        <w:pStyle w:val="1"/>
        <w:rPr>
          <w:rFonts w:ascii="等线" w:eastAsia="等线" w:hAnsi="等线"/>
          <w:lang w:eastAsia="zh-CN"/>
        </w:rPr>
      </w:pPr>
      <w:r w:rsidRPr="004F0E32">
        <w:rPr>
          <w:rFonts w:ascii="等线" w:eastAsia="等线" w:hAnsi="等线"/>
          <w:lang w:eastAsia="zh-CN"/>
        </w:rPr>
        <w:t>6 审批意见</w:t>
      </w:r>
    </w:p>
    <w:p w14:paraId="237CFCDE" w14:textId="77777777" w:rsidR="00C20D40" w:rsidRPr="004F0E32" w:rsidRDefault="00000000">
      <w:pPr>
        <w:rPr>
          <w:rFonts w:ascii="等线" w:eastAsia="等线" w:hAnsi="等线" w:hint="eastAsia"/>
          <w:lang w:eastAsia="zh-CN"/>
        </w:rPr>
      </w:pPr>
      <w:r w:rsidRPr="004F0E32">
        <w:rPr>
          <w:rFonts w:ascii="等线" w:eastAsia="等线" w:hAnsi="等线"/>
          <w:lang w:eastAsia="zh-CN"/>
        </w:rPr>
        <w:t>项目组建议该变更进入CCB会议评审。若CCB通过，则将RC-001纳入需求基线的变更记录，并在后续阶段计划中安排文档和原型更新任务。</w:t>
      </w:r>
    </w:p>
    <w:sectPr w:rsidR="00C20D40" w:rsidRPr="004F0E3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810119">
    <w:abstractNumId w:val="8"/>
  </w:num>
  <w:num w:numId="2" w16cid:durableId="1324118036">
    <w:abstractNumId w:val="6"/>
  </w:num>
  <w:num w:numId="3" w16cid:durableId="1548032798">
    <w:abstractNumId w:val="5"/>
  </w:num>
  <w:num w:numId="4" w16cid:durableId="291256892">
    <w:abstractNumId w:val="4"/>
  </w:num>
  <w:num w:numId="5" w16cid:durableId="1614283643">
    <w:abstractNumId w:val="7"/>
  </w:num>
  <w:num w:numId="6" w16cid:durableId="882715630">
    <w:abstractNumId w:val="3"/>
  </w:num>
  <w:num w:numId="7" w16cid:durableId="453596774">
    <w:abstractNumId w:val="2"/>
  </w:num>
  <w:num w:numId="8" w16cid:durableId="1900094813">
    <w:abstractNumId w:val="1"/>
  </w:num>
  <w:num w:numId="9" w16cid:durableId="1862350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E32"/>
    <w:rsid w:val="00623906"/>
    <w:rsid w:val="00801DCA"/>
    <w:rsid w:val="00AA1D8D"/>
    <w:rsid w:val="00B47730"/>
    <w:rsid w:val="00B837F8"/>
    <w:rsid w:val="00C20D40"/>
    <w:rsid w:val="00CB0664"/>
    <w:rsid w:val="00D116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8BDE07"/>
  <w14:defaultImageDpi w14:val="300"/>
  <w15:docId w15:val="{CB342D08-314D-4001-97B9-450B222D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3</cp:revision>
  <dcterms:created xsi:type="dcterms:W3CDTF">2013-12-23T23:15:00Z</dcterms:created>
  <dcterms:modified xsi:type="dcterms:W3CDTF">2026-06-08T05:29:00Z</dcterms:modified>
  <cp:category/>
</cp:coreProperties>
</file>