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9734B" w14:textId="77777777" w:rsidR="00000000" w:rsidRPr="00B1058F" w:rsidRDefault="00000000" w:rsidP="00153AA2">
      <w:pPr>
        <w:jc w:val="center"/>
        <w:rPr>
          <w:rFonts w:hint="eastAsia"/>
          <w:b/>
          <w:bCs/>
          <w:sz w:val="52"/>
          <w:szCs w:val="52"/>
          <w:lang w:eastAsia="zh-CN"/>
        </w:rPr>
      </w:pPr>
      <w:bookmarkStart w:id="0" w:name="_Hlk129985455"/>
      <w:r w:rsidRPr="00B1058F">
        <w:rPr>
          <w:rFonts w:cs="宋体" w:hint="eastAsia"/>
          <w:b/>
          <w:bCs/>
          <w:sz w:val="52"/>
          <w:szCs w:val="52"/>
          <w:lang w:eastAsia="zh-CN"/>
        </w:rPr>
        <w:t>超算中心运营管理门户网站</w:t>
      </w:r>
    </w:p>
    <w:p w14:paraId="67B8BED7" w14:textId="77777777" w:rsidR="00000000" w:rsidRPr="004904E3" w:rsidRDefault="00000000" w:rsidP="00153AA2">
      <w:pPr>
        <w:jc w:val="center"/>
        <w:rPr>
          <w:rFonts w:hint="eastAsia"/>
          <w:b/>
          <w:bCs/>
          <w:sz w:val="52"/>
          <w:szCs w:val="52"/>
          <w:lang w:eastAsia="zh-CN"/>
        </w:rPr>
      </w:pPr>
      <w:r>
        <w:rPr>
          <w:rFonts w:cs="宋体" w:hint="eastAsia"/>
          <w:b/>
          <w:bCs/>
          <w:sz w:val="52"/>
          <w:szCs w:val="52"/>
          <w:lang w:eastAsia="zh-CN"/>
        </w:rPr>
        <w:t>需求变更报告</w:t>
      </w:r>
    </w:p>
    <w:p w14:paraId="357E1998" w14:textId="77777777" w:rsidR="00000000" w:rsidRDefault="00000000" w:rsidP="00153AA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0DED0E9" wp14:editId="6F013636">
            <wp:extent cx="3749040" cy="3749040"/>
            <wp:effectExtent l="0" t="0" r="3810" b="3810"/>
            <wp:docPr id="13434275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040" cy="3749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A8ADBE" w14:textId="77777777" w:rsidR="00000000" w:rsidRDefault="00000000" w:rsidP="00153AA2">
      <w:pPr>
        <w:jc w:val="center"/>
        <w:rPr>
          <w:rFonts w:hint="eastAsia"/>
        </w:rPr>
      </w:pPr>
    </w:p>
    <w:p w14:paraId="7F1E1D79" w14:textId="77777777" w:rsidR="00000000" w:rsidRDefault="00000000" w:rsidP="00153AA2">
      <w:pPr>
        <w:jc w:val="center"/>
        <w:rPr>
          <w:rFonts w:hint="eastAsia"/>
        </w:rPr>
      </w:pPr>
    </w:p>
    <w:p w14:paraId="415DA7CA" w14:textId="77777777" w:rsidR="00000000" w:rsidRDefault="00000000" w:rsidP="00153AA2">
      <w:pPr>
        <w:tabs>
          <w:tab w:val="left" w:pos="6340"/>
        </w:tabs>
        <w:spacing w:beforeLines="50" w:before="120"/>
        <w:ind w:leftChars="800" w:left="2122" w:rightChars="769" w:right="1615" w:hangingChars="158" w:hanging="442"/>
        <w:rPr>
          <w:rFonts w:hint="eastAsia"/>
          <w:sz w:val="28"/>
          <w:szCs w:val="28"/>
          <w:u w:val="single"/>
          <w:lang w:eastAsia="zh-CN"/>
        </w:rPr>
      </w:pPr>
      <w:r>
        <w:rPr>
          <w:rFonts w:cs="宋体" w:hint="eastAsia"/>
          <w:sz w:val="28"/>
          <w:szCs w:val="28"/>
          <w:lang w:eastAsia="zh-CN"/>
        </w:rPr>
        <w:t>项目名称：</w:t>
      </w:r>
      <w:r w:rsidRPr="00F36E4A">
        <w:rPr>
          <w:rFonts w:hint="eastAsia"/>
          <w:sz w:val="28"/>
          <w:szCs w:val="28"/>
          <w:u w:val="single"/>
          <w:lang w:eastAsia="zh-CN"/>
        </w:rPr>
        <w:t xml:space="preserve"> </w:t>
      </w:r>
      <w:r>
        <w:rPr>
          <w:rFonts w:cs="宋体" w:hint="eastAsia"/>
          <w:sz w:val="28"/>
          <w:szCs w:val="28"/>
          <w:u w:val="single"/>
          <w:lang w:eastAsia="zh-CN"/>
        </w:rPr>
        <w:t>超算中心运营管理门户网站</w:t>
      </w:r>
    </w:p>
    <w:p w14:paraId="40FABB89" w14:textId="77777777" w:rsidR="00000000" w:rsidRDefault="00000000" w:rsidP="00153AA2">
      <w:pPr>
        <w:tabs>
          <w:tab w:val="left" w:pos="6340"/>
        </w:tabs>
        <w:spacing w:beforeLines="50" w:before="120"/>
        <w:ind w:leftChars="800" w:left="2122" w:rightChars="769" w:right="1615" w:hangingChars="158" w:hanging="442"/>
        <w:rPr>
          <w:rFonts w:hint="eastAsia"/>
          <w:sz w:val="28"/>
          <w:szCs w:val="28"/>
          <w:u w:val="single"/>
          <w:lang w:eastAsia="zh-CN"/>
        </w:rPr>
      </w:pPr>
      <w:r>
        <w:rPr>
          <w:rFonts w:cs="宋体" w:hint="eastAsia"/>
          <w:sz w:val="28"/>
          <w:szCs w:val="28"/>
          <w:lang w:eastAsia="zh-CN"/>
        </w:rPr>
        <w:t>项目指导：</w:t>
      </w:r>
      <w:r>
        <w:rPr>
          <w:sz w:val="28"/>
          <w:szCs w:val="28"/>
          <w:u w:val="single"/>
          <w:lang w:eastAsia="zh-CN"/>
        </w:rPr>
        <w:t xml:space="preserve">        </w:t>
      </w:r>
      <w:r>
        <w:rPr>
          <w:rFonts w:cs="宋体" w:hint="eastAsia"/>
          <w:sz w:val="28"/>
          <w:szCs w:val="28"/>
          <w:u w:val="single"/>
          <w:lang w:eastAsia="zh-CN"/>
        </w:rPr>
        <w:t>苏奎</w:t>
      </w:r>
      <w:r>
        <w:rPr>
          <w:sz w:val="28"/>
          <w:szCs w:val="28"/>
          <w:u w:val="single"/>
          <w:lang w:eastAsia="zh-CN"/>
        </w:rPr>
        <w:t xml:space="preserve"> </w:t>
      </w:r>
      <w:r>
        <w:rPr>
          <w:rFonts w:hint="eastAsia"/>
          <w:sz w:val="28"/>
          <w:szCs w:val="28"/>
          <w:u w:val="single"/>
          <w:lang w:eastAsia="zh-CN"/>
        </w:rPr>
        <w:t xml:space="preserve">  </w:t>
      </w:r>
      <w:r>
        <w:rPr>
          <w:sz w:val="28"/>
          <w:szCs w:val="28"/>
          <w:u w:val="single"/>
          <w:lang w:eastAsia="zh-CN"/>
        </w:rPr>
        <w:t xml:space="preserve">    </w:t>
      </w:r>
      <w:r>
        <w:rPr>
          <w:sz w:val="28"/>
          <w:szCs w:val="28"/>
          <w:u w:val="single"/>
          <w:lang w:eastAsia="zh-CN"/>
        </w:rPr>
        <w:tab/>
      </w:r>
    </w:p>
    <w:p w14:paraId="6DF957B9" w14:textId="77777777" w:rsidR="00000000" w:rsidRDefault="00000000" w:rsidP="00153AA2">
      <w:pPr>
        <w:tabs>
          <w:tab w:val="left" w:pos="6340"/>
        </w:tabs>
        <w:spacing w:beforeLines="50" w:before="120"/>
        <w:ind w:leftChars="800" w:left="2122" w:rightChars="-364" w:right="-764" w:hangingChars="158" w:hanging="442"/>
        <w:rPr>
          <w:rFonts w:hint="eastAsia"/>
          <w:sz w:val="28"/>
          <w:szCs w:val="28"/>
          <w:u w:val="single"/>
          <w:lang w:eastAsia="zh-CN"/>
        </w:rPr>
      </w:pPr>
      <w:r>
        <w:rPr>
          <w:rFonts w:cs="宋体" w:hint="eastAsia"/>
          <w:sz w:val="28"/>
          <w:szCs w:val="28"/>
          <w:lang w:eastAsia="zh-CN"/>
        </w:rPr>
        <w:t>所属组号：</w:t>
      </w:r>
      <w:r>
        <w:rPr>
          <w:rFonts w:hint="eastAsia"/>
          <w:sz w:val="28"/>
          <w:szCs w:val="28"/>
          <w:u w:val="single"/>
          <w:lang w:eastAsia="zh-CN"/>
        </w:rPr>
        <w:t xml:space="preserve"> </w:t>
      </w:r>
      <w:r>
        <w:rPr>
          <w:sz w:val="28"/>
          <w:szCs w:val="28"/>
          <w:u w:val="single"/>
          <w:lang w:eastAsia="zh-CN"/>
        </w:rPr>
        <w:t xml:space="preserve">        </w:t>
      </w:r>
      <w:r w:rsidRPr="00E6391B">
        <w:rPr>
          <w:rFonts w:ascii="等线" w:eastAsia="等线" w:hAnsi="等线"/>
          <w:sz w:val="28"/>
          <w:szCs w:val="28"/>
          <w:u w:val="single"/>
          <w:lang w:eastAsia="zh-CN"/>
        </w:rPr>
        <w:t>G0</w:t>
      </w:r>
      <w:r w:rsidRPr="00E6391B">
        <w:rPr>
          <w:rFonts w:ascii="等线" w:eastAsia="等线" w:hAnsi="等线" w:hint="eastAsia"/>
          <w:sz w:val="28"/>
          <w:szCs w:val="28"/>
          <w:u w:val="single"/>
          <w:lang w:eastAsia="zh-CN"/>
        </w:rPr>
        <w:t>6</w:t>
      </w:r>
      <w:r>
        <w:rPr>
          <w:sz w:val="28"/>
          <w:szCs w:val="28"/>
          <w:u w:val="single"/>
          <w:lang w:eastAsia="zh-CN"/>
        </w:rPr>
        <w:tab/>
      </w:r>
    </w:p>
    <w:p w14:paraId="11A75610" w14:textId="77777777" w:rsidR="00000000" w:rsidRDefault="00000000" w:rsidP="00153AA2">
      <w:pPr>
        <w:spacing w:beforeLines="50" w:before="120"/>
        <w:ind w:leftChars="800" w:left="2122" w:rightChars="-364" w:right="-764" w:hangingChars="158" w:hanging="442"/>
        <w:rPr>
          <w:rFonts w:hint="eastAsia"/>
          <w:sz w:val="28"/>
          <w:szCs w:val="28"/>
          <w:u w:val="single"/>
          <w:lang w:eastAsia="zh-CN"/>
        </w:rPr>
      </w:pPr>
      <w:r>
        <w:rPr>
          <w:rFonts w:cs="宋体" w:hint="eastAsia"/>
          <w:sz w:val="28"/>
          <w:szCs w:val="28"/>
          <w:lang w:eastAsia="zh-CN"/>
        </w:rPr>
        <w:t>组</w:t>
      </w:r>
      <w:r>
        <w:rPr>
          <w:rFonts w:hint="eastAsia"/>
          <w:sz w:val="28"/>
          <w:szCs w:val="28"/>
          <w:lang w:eastAsia="zh-CN"/>
        </w:rPr>
        <w:t xml:space="preserve"> </w:t>
      </w:r>
      <w:r>
        <w:rPr>
          <w:sz w:val="28"/>
          <w:szCs w:val="28"/>
          <w:lang w:eastAsia="zh-CN"/>
        </w:rPr>
        <w:t xml:space="preserve">   </w:t>
      </w:r>
      <w:r>
        <w:rPr>
          <w:rFonts w:cs="宋体" w:hint="eastAsia"/>
          <w:sz w:val="28"/>
          <w:szCs w:val="28"/>
          <w:lang w:eastAsia="zh-CN"/>
        </w:rPr>
        <w:t>长：</w:t>
      </w:r>
      <w:r>
        <w:rPr>
          <w:rFonts w:hint="eastAsia"/>
          <w:sz w:val="28"/>
          <w:szCs w:val="28"/>
          <w:u w:val="single"/>
          <w:lang w:eastAsia="zh-CN"/>
        </w:rPr>
        <w:t xml:space="preserve"> </w:t>
      </w:r>
      <w:r>
        <w:rPr>
          <w:sz w:val="28"/>
          <w:szCs w:val="28"/>
          <w:u w:val="single"/>
          <w:lang w:eastAsia="zh-CN"/>
        </w:rPr>
        <w:t xml:space="preserve">       </w:t>
      </w:r>
      <w:r>
        <w:rPr>
          <w:rFonts w:cs="宋体" w:hint="eastAsia"/>
          <w:sz w:val="28"/>
          <w:szCs w:val="28"/>
          <w:u w:val="single"/>
          <w:lang w:eastAsia="zh-CN"/>
        </w:rPr>
        <w:t>吴易骏</w:t>
      </w:r>
      <w:r>
        <w:rPr>
          <w:rFonts w:hint="eastAsia"/>
          <w:sz w:val="28"/>
          <w:szCs w:val="28"/>
          <w:u w:val="single"/>
          <w:lang w:eastAsia="zh-CN"/>
        </w:rPr>
        <w:t xml:space="preserve"> </w:t>
      </w:r>
      <w:r>
        <w:rPr>
          <w:sz w:val="28"/>
          <w:szCs w:val="28"/>
          <w:u w:val="single"/>
          <w:lang w:eastAsia="zh-CN"/>
        </w:rPr>
        <w:t xml:space="preserve">      </w:t>
      </w:r>
      <w:r>
        <w:rPr>
          <w:sz w:val="28"/>
          <w:szCs w:val="28"/>
          <w:u w:val="single"/>
          <w:lang w:eastAsia="zh-CN"/>
        </w:rPr>
        <w:tab/>
      </w:r>
    </w:p>
    <w:p w14:paraId="5B9D4F0B" w14:textId="77777777" w:rsidR="00000000" w:rsidRDefault="00000000" w:rsidP="00153AA2">
      <w:pPr>
        <w:spacing w:beforeLines="50" w:before="120"/>
        <w:ind w:leftChars="800" w:left="2122" w:rightChars="-364" w:right="-764" w:hangingChars="158" w:hanging="442"/>
        <w:rPr>
          <w:rFonts w:hint="eastAsia"/>
          <w:sz w:val="28"/>
          <w:szCs w:val="28"/>
          <w:u w:val="single"/>
          <w:lang w:eastAsia="zh-CN"/>
        </w:rPr>
      </w:pPr>
      <w:r>
        <w:rPr>
          <w:rFonts w:cs="宋体" w:hint="eastAsia"/>
          <w:sz w:val="28"/>
          <w:szCs w:val="28"/>
          <w:lang w:eastAsia="zh-CN"/>
        </w:rPr>
        <w:t>组</w:t>
      </w:r>
      <w:r>
        <w:rPr>
          <w:rFonts w:hint="eastAsia"/>
          <w:sz w:val="28"/>
          <w:szCs w:val="28"/>
          <w:lang w:eastAsia="zh-CN"/>
        </w:rPr>
        <w:t xml:space="preserve"> </w:t>
      </w:r>
      <w:r>
        <w:rPr>
          <w:sz w:val="28"/>
          <w:szCs w:val="28"/>
          <w:lang w:eastAsia="zh-CN"/>
        </w:rPr>
        <w:t xml:space="preserve">   </w:t>
      </w:r>
      <w:r>
        <w:rPr>
          <w:rFonts w:cs="宋体" w:hint="eastAsia"/>
          <w:sz w:val="28"/>
          <w:szCs w:val="28"/>
          <w:lang w:eastAsia="zh-CN"/>
        </w:rPr>
        <w:t>员：</w:t>
      </w:r>
      <w:r>
        <w:rPr>
          <w:rFonts w:hint="eastAsia"/>
          <w:sz w:val="28"/>
          <w:szCs w:val="28"/>
          <w:u w:val="single"/>
          <w:lang w:eastAsia="zh-CN"/>
        </w:rPr>
        <w:t xml:space="preserve"> </w:t>
      </w:r>
      <w:r w:rsidRPr="00B1058F">
        <w:rPr>
          <w:rFonts w:cs="宋体" w:hint="eastAsia"/>
          <w:sz w:val="28"/>
          <w:szCs w:val="28"/>
          <w:u w:val="single"/>
          <w:lang w:eastAsia="zh-CN"/>
        </w:rPr>
        <w:t>蒋长麟</w:t>
      </w:r>
      <w:r w:rsidRPr="004904E3">
        <w:rPr>
          <w:rFonts w:hint="eastAsia"/>
          <w:sz w:val="28"/>
          <w:szCs w:val="28"/>
          <w:u w:val="single"/>
          <w:lang w:eastAsia="zh-CN"/>
        </w:rPr>
        <w:t xml:space="preserve"> </w:t>
      </w:r>
      <w:r w:rsidRPr="00B1058F">
        <w:rPr>
          <w:rFonts w:cs="宋体" w:hint="eastAsia"/>
          <w:sz w:val="28"/>
          <w:szCs w:val="28"/>
          <w:u w:val="single"/>
          <w:lang w:eastAsia="zh-CN"/>
        </w:rPr>
        <w:t>肖泓宇</w:t>
      </w:r>
      <w:r w:rsidRPr="004904E3">
        <w:rPr>
          <w:rFonts w:hint="eastAsia"/>
          <w:sz w:val="28"/>
          <w:szCs w:val="28"/>
          <w:u w:val="single"/>
          <w:lang w:eastAsia="zh-CN"/>
        </w:rPr>
        <w:t xml:space="preserve"> </w:t>
      </w:r>
      <w:r w:rsidRPr="00B1058F">
        <w:rPr>
          <w:rFonts w:cs="宋体" w:hint="eastAsia"/>
          <w:sz w:val="28"/>
          <w:szCs w:val="28"/>
          <w:u w:val="single"/>
          <w:lang w:eastAsia="zh-CN"/>
        </w:rPr>
        <w:t>陈许恺</w:t>
      </w:r>
      <w:r w:rsidRPr="004904E3">
        <w:rPr>
          <w:rFonts w:hint="eastAsia"/>
          <w:sz w:val="28"/>
          <w:szCs w:val="28"/>
          <w:u w:val="single"/>
          <w:lang w:eastAsia="zh-CN"/>
        </w:rPr>
        <w:t xml:space="preserve"> </w:t>
      </w:r>
      <w:r w:rsidRPr="00B1058F">
        <w:rPr>
          <w:rFonts w:cs="宋体" w:hint="eastAsia"/>
          <w:sz w:val="28"/>
          <w:szCs w:val="28"/>
          <w:u w:val="single"/>
          <w:lang w:eastAsia="zh-CN"/>
        </w:rPr>
        <w:t>王涛</w:t>
      </w:r>
      <w:r>
        <w:rPr>
          <w:sz w:val="28"/>
          <w:szCs w:val="28"/>
          <w:u w:val="single"/>
          <w:lang w:eastAsia="zh-CN"/>
        </w:rPr>
        <w:t xml:space="preserve"> </w:t>
      </w:r>
    </w:p>
    <w:p w14:paraId="3CEE51C8" w14:textId="77777777" w:rsidR="00000000" w:rsidRDefault="00000000" w:rsidP="00153AA2">
      <w:pPr>
        <w:tabs>
          <w:tab w:val="left" w:pos="7455"/>
        </w:tabs>
        <w:spacing w:beforeLines="50" w:before="120"/>
        <w:ind w:leftChars="800" w:left="2122" w:rightChars="-364" w:right="-764" w:hangingChars="158" w:hanging="442"/>
        <w:rPr>
          <w:rFonts w:hint="eastAsia"/>
          <w:sz w:val="28"/>
          <w:szCs w:val="28"/>
          <w:u w:val="single"/>
          <w:lang w:eastAsia="zh-CN"/>
        </w:rPr>
      </w:pPr>
    </w:p>
    <w:p w14:paraId="1DC43801" w14:textId="77777777" w:rsidR="00000000" w:rsidRDefault="00000000" w:rsidP="00153AA2">
      <w:pPr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2026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>6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</w:rPr>
        <w:t>8</w:t>
      </w:r>
      <w:r>
        <w:rPr>
          <w:rFonts w:hint="eastAsia"/>
          <w:sz w:val="28"/>
          <w:szCs w:val="28"/>
        </w:rPr>
        <w:t>日</w:t>
      </w:r>
    </w:p>
    <w:bookmarkEnd w:id="0"/>
    <w:p w14:paraId="3C7B5CCE" w14:textId="77777777" w:rsidR="00F42430" w:rsidRPr="00111728" w:rsidRDefault="00000000">
      <w:pPr>
        <w:pStyle w:val="1"/>
        <w:rPr>
          <w:rFonts w:ascii="等线" w:eastAsia="等线" w:hAnsi="等线"/>
        </w:rPr>
      </w:pPr>
      <w:proofErr w:type="spellStart"/>
      <w:r w:rsidRPr="00111728">
        <w:rPr>
          <w:rFonts w:ascii="等线" w:eastAsia="等线" w:hAnsi="等线"/>
        </w:rPr>
        <w:lastRenderedPageBreak/>
        <w:t>版本记录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1584"/>
        <w:gridCol w:w="1440"/>
        <w:gridCol w:w="1440"/>
        <w:gridCol w:w="4320"/>
      </w:tblGrid>
      <w:tr w:rsidR="00F42430" w:rsidRPr="00111728" w14:paraId="5B7DDE25" w14:textId="77777777">
        <w:trPr>
          <w:jc w:val="center"/>
        </w:trPr>
        <w:tc>
          <w:tcPr>
            <w:tcW w:w="792" w:type="dxa"/>
            <w:shd w:val="clear" w:color="auto" w:fill="D9EAF7"/>
            <w:vAlign w:val="center"/>
          </w:tcPr>
          <w:p w14:paraId="63A41D7B" w14:textId="77777777" w:rsidR="00F42430" w:rsidRPr="00111728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11728">
              <w:rPr>
                <w:rFonts w:ascii="等线" w:eastAsia="等线" w:hAnsi="等线"/>
                <w:b/>
                <w:sz w:val="20"/>
              </w:rPr>
              <w:t>编号</w:t>
            </w:r>
          </w:p>
        </w:tc>
        <w:tc>
          <w:tcPr>
            <w:tcW w:w="1584" w:type="dxa"/>
            <w:shd w:val="clear" w:color="auto" w:fill="D9EAF7"/>
            <w:vAlign w:val="center"/>
          </w:tcPr>
          <w:p w14:paraId="2A0BDEF0" w14:textId="77777777" w:rsidR="00F42430" w:rsidRPr="00111728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11728">
              <w:rPr>
                <w:rFonts w:ascii="等线" w:eastAsia="等线" w:hAnsi="等线"/>
                <w:b/>
                <w:sz w:val="20"/>
              </w:rPr>
              <w:t>修订日期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24745C34" w14:textId="77777777" w:rsidR="00F42430" w:rsidRPr="00111728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11728">
              <w:rPr>
                <w:rFonts w:ascii="等线" w:eastAsia="等线" w:hAnsi="等线"/>
                <w:b/>
                <w:sz w:val="20"/>
              </w:rPr>
              <w:t>版本/状态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1F020784" w14:textId="77777777" w:rsidR="00F42430" w:rsidRPr="00111728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11728">
              <w:rPr>
                <w:rFonts w:ascii="等线" w:eastAsia="等线" w:hAnsi="等线"/>
                <w:b/>
                <w:sz w:val="20"/>
              </w:rPr>
              <w:t>修订人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2BE71784" w14:textId="77777777" w:rsidR="00F42430" w:rsidRPr="00111728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11728">
              <w:rPr>
                <w:rFonts w:ascii="等线" w:eastAsia="等线" w:hAnsi="等线"/>
                <w:b/>
                <w:sz w:val="20"/>
              </w:rPr>
              <w:t>备注</w:t>
            </w:r>
          </w:p>
        </w:tc>
      </w:tr>
      <w:tr w:rsidR="00F42430" w:rsidRPr="00111728" w14:paraId="6DD5A8F8" w14:textId="77777777">
        <w:trPr>
          <w:jc w:val="center"/>
        </w:trPr>
        <w:tc>
          <w:tcPr>
            <w:tcW w:w="792" w:type="dxa"/>
            <w:vAlign w:val="center"/>
          </w:tcPr>
          <w:p w14:paraId="06C01E51" w14:textId="77777777" w:rsidR="00F42430" w:rsidRPr="00111728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11728">
              <w:rPr>
                <w:rFonts w:ascii="等线" w:eastAsia="等线" w:hAnsi="等线"/>
                <w:sz w:val="20"/>
              </w:rPr>
              <w:t>01</w:t>
            </w:r>
          </w:p>
        </w:tc>
        <w:tc>
          <w:tcPr>
            <w:tcW w:w="1584" w:type="dxa"/>
            <w:vAlign w:val="center"/>
          </w:tcPr>
          <w:p w14:paraId="1357B9FB" w14:textId="77777777" w:rsidR="00F42430" w:rsidRPr="00111728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11728">
              <w:rPr>
                <w:rFonts w:ascii="等线" w:eastAsia="等线" w:hAnsi="等线"/>
                <w:sz w:val="20"/>
              </w:rPr>
              <w:t>2026.06.05</w:t>
            </w:r>
          </w:p>
        </w:tc>
        <w:tc>
          <w:tcPr>
            <w:tcW w:w="1440" w:type="dxa"/>
            <w:vAlign w:val="center"/>
          </w:tcPr>
          <w:p w14:paraId="2786A0A3" w14:textId="77777777" w:rsidR="00F42430" w:rsidRPr="00111728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11728">
              <w:rPr>
                <w:rFonts w:ascii="等线" w:eastAsia="等线" w:hAnsi="等线"/>
                <w:sz w:val="20"/>
              </w:rPr>
              <w:t>0.1.0</w:t>
            </w:r>
          </w:p>
        </w:tc>
        <w:tc>
          <w:tcPr>
            <w:tcW w:w="1440" w:type="dxa"/>
            <w:vAlign w:val="center"/>
          </w:tcPr>
          <w:p w14:paraId="72CD4782" w14:textId="77777777" w:rsidR="00F42430" w:rsidRPr="00111728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11728">
              <w:rPr>
                <w:rFonts w:ascii="等线" w:eastAsia="等线" w:hAnsi="等线"/>
                <w:sz w:val="20"/>
              </w:rPr>
              <w:t>吴易骏</w:t>
            </w:r>
          </w:p>
        </w:tc>
        <w:tc>
          <w:tcPr>
            <w:tcW w:w="4320" w:type="dxa"/>
            <w:vAlign w:val="center"/>
          </w:tcPr>
          <w:p w14:paraId="483D2C34" w14:textId="77777777" w:rsidR="00F42430" w:rsidRPr="00111728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111728">
              <w:rPr>
                <w:rFonts w:ascii="等线" w:eastAsia="等线" w:hAnsi="等线"/>
                <w:sz w:val="20"/>
                <w:lang w:eastAsia="zh-CN"/>
              </w:rPr>
              <w:t>确定需求变更管理文档结构。</w:t>
            </w:r>
          </w:p>
        </w:tc>
      </w:tr>
      <w:tr w:rsidR="00F42430" w:rsidRPr="00111728" w14:paraId="60593B7F" w14:textId="77777777">
        <w:trPr>
          <w:jc w:val="center"/>
        </w:trPr>
        <w:tc>
          <w:tcPr>
            <w:tcW w:w="792" w:type="dxa"/>
            <w:vAlign w:val="center"/>
          </w:tcPr>
          <w:p w14:paraId="38C02961" w14:textId="77777777" w:rsidR="00F42430" w:rsidRPr="00111728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11728">
              <w:rPr>
                <w:rFonts w:ascii="等线" w:eastAsia="等线" w:hAnsi="等线"/>
                <w:sz w:val="20"/>
              </w:rPr>
              <w:t>02</w:t>
            </w:r>
          </w:p>
        </w:tc>
        <w:tc>
          <w:tcPr>
            <w:tcW w:w="1584" w:type="dxa"/>
            <w:vAlign w:val="center"/>
          </w:tcPr>
          <w:p w14:paraId="3F004EAC" w14:textId="77777777" w:rsidR="00F42430" w:rsidRPr="00111728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11728">
              <w:rPr>
                <w:rFonts w:ascii="等线" w:eastAsia="等线" w:hAnsi="等线"/>
                <w:sz w:val="20"/>
              </w:rPr>
              <w:t>2026.06.06</w:t>
            </w:r>
          </w:p>
        </w:tc>
        <w:tc>
          <w:tcPr>
            <w:tcW w:w="1440" w:type="dxa"/>
            <w:vAlign w:val="center"/>
          </w:tcPr>
          <w:p w14:paraId="09D6ED8F" w14:textId="77777777" w:rsidR="00F42430" w:rsidRPr="00111728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11728">
              <w:rPr>
                <w:rFonts w:ascii="等线" w:eastAsia="等线" w:hAnsi="等线"/>
                <w:sz w:val="20"/>
              </w:rPr>
              <w:t>0.5.0</w:t>
            </w:r>
          </w:p>
        </w:tc>
        <w:tc>
          <w:tcPr>
            <w:tcW w:w="1440" w:type="dxa"/>
            <w:vAlign w:val="center"/>
          </w:tcPr>
          <w:p w14:paraId="15644EF5" w14:textId="77777777" w:rsidR="00F42430" w:rsidRPr="00111728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11728">
              <w:rPr>
                <w:rFonts w:ascii="等线" w:eastAsia="等线" w:hAnsi="等线"/>
                <w:sz w:val="20"/>
              </w:rPr>
              <w:t>陈许恺/王涛</w:t>
            </w:r>
          </w:p>
        </w:tc>
        <w:tc>
          <w:tcPr>
            <w:tcW w:w="4320" w:type="dxa"/>
            <w:vAlign w:val="center"/>
          </w:tcPr>
          <w:p w14:paraId="4435D5D6" w14:textId="77777777" w:rsidR="00F42430" w:rsidRPr="00111728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111728">
              <w:rPr>
                <w:rFonts w:ascii="等线" w:eastAsia="等线" w:hAnsi="等线"/>
                <w:sz w:val="20"/>
                <w:lang w:eastAsia="zh-CN"/>
              </w:rPr>
              <w:t>补充访谈来源、测试和手册影响。</w:t>
            </w:r>
          </w:p>
        </w:tc>
      </w:tr>
      <w:tr w:rsidR="00F42430" w:rsidRPr="00111728" w14:paraId="09B26F95" w14:textId="77777777">
        <w:trPr>
          <w:jc w:val="center"/>
        </w:trPr>
        <w:tc>
          <w:tcPr>
            <w:tcW w:w="792" w:type="dxa"/>
            <w:vAlign w:val="center"/>
          </w:tcPr>
          <w:p w14:paraId="5A4C5F49" w14:textId="77777777" w:rsidR="00F42430" w:rsidRPr="00111728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11728">
              <w:rPr>
                <w:rFonts w:ascii="等线" w:eastAsia="等线" w:hAnsi="等线"/>
                <w:sz w:val="20"/>
              </w:rPr>
              <w:t>03</w:t>
            </w:r>
          </w:p>
        </w:tc>
        <w:tc>
          <w:tcPr>
            <w:tcW w:w="1584" w:type="dxa"/>
            <w:vAlign w:val="center"/>
          </w:tcPr>
          <w:p w14:paraId="3EF05FCB" w14:textId="77777777" w:rsidR="00F42430" w:rsidRPr="00111728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11728">
              <w:rPr>
                <w:rFonts w:ascii="等线" w:eastAsia="等线" w:hAnsi="等线"/>
                <w:sz w:val="20"/>
              </w:rPr>
              <w:t>2026.06.07</w:t>
            </w:r>
          </w:p>
        </w:tc>
        <w:tc>
          <w:tcPr>
            <w:tcW w:w="1440" w:type="dxa"/>
            <w:vAlign w:val="center"/>
          </w:tcPr>
          <w:p w14:paraId="2697B448" w14:textId="77777777" w:rsidR="00F42430" w:rsidRPr="00111728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11728">
              <w:rPr>
                <w:rFonts w:ascii="等线" w:eastAsia="等线" w:hAnsi="等线"/>
                <w:sz w:val="20"/>
              </w:rPr>
              <w:t>1.0.0</w:t>
            </w:r>
          </w:p>
        </w:tc>
        <w:tc>
          <w:tcPr>
            <w:tcW w:w="1440" w:type="dxa"/>
            <w:vAlign w:val="center"/>
          </w:tcPr>
          <w:p w14:paraId="24EBF737" w14:textId="77777777" w:rsidR="00F42430" w:rsidRPr="00111728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11728">
              <w:rPr>
                <w:rFonts w:ascii="等线" w:eastAsia="等线" w:hAnsi="等线"/>
                <w:sz w:val="20"/>
              </w:rPr>
              <w:t>全体成员</w:t>
            </w:r>
          </w:p>
        </w:tc>
        <w:tc>
          <w:tcPr>
            <w:tcW w:w="4320" w:type="dxa"/>
            <w:vAlign w:val="center"/>
          </w:tcPr>
          <w:p w14:paraId="0B77B048" w14:textId="77777777" w:rsidR="00F42430" w:rsidRPr="00111728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111728">
              <w:rPr>
                <w:rFonts w:ascii="等线" w:eastAsia="等线" w:hAnsi="等线"/>
                <w:sz w:val="20"/>
                <w:lang w:eastAsia="zh-CN"/>
              </w:rPr>
              <w:t>整合CCB决策并形成提交版。</w:t>
            </w:r>
          </w:p>
        </w:tc>
      </w:tr>
    </w:tbl>
    <w:p w14:paraId="1D6F6E2A" w14:textId="77777777" w:rsidR="00F42430" w:rsidRPr="00111728" w:rsidRDefault="00000000">
      <w:pPr>
        <w:rPr>
          <w:rFonts w:ascii="等线" w:eastAsia="等线" w:hAnsi="等线" w:hint="eastAsia"/>
          <w:lang w:eastAsia="zh-CN"/>
        </w:rPr>
      </w:pPr>
      <w:r w:rsidRPr="00111728">
        <w:rPr>
          <w:rFonts w:ascii="等线" w:eastAsia="等线" w:hAnsi="等线"/>
          <w:lang w:eastAsia="zh-CN"/>
        </w:rPr>
        <w:br w:type="page"/>
      </w:r>
    </w:p>
    <w:p w14:paraId="56E1FC3A" w14:textId="77777777" w:rsidR="00F42430" w:rsidRPr="00111728" w:rsidRDefault="00000000">
      <w:pPr>
        <w:pStyle w:val="1"/>
        <w:rPr>
          <w:rFonts w:ascii="等线" w:eastAsia="等线" w:hAnsi="等线"/>
          <w:lang w:eastAsia="zh-CN"/>
        </w:rPr>
      </w:pPr>
      <w:r w:rsidRPr="00111728">
        <w:rPr>
          <w:rFonts w:ascii="等线" w:eastAsia="等线" w:hAnsi="等线"/>
          <w:lang w:eastAsia="zh-CN"/>
        </w:rPr>
        <w:lastRenderedPageBreak/>
        <w:t>1 引言</w:t>
      </w:r>
    </w:p>
    <w:p w14:paraId="36961509" w14:textId="77777777" w:rsidR="00F42430" w:rsidRPr="00111728" w:rsidRDefault="00000000">
      <w:pPr>
        <w:rPr>
          <w:rFonts w:ascii="等线" w:eastAsia="等线" w:hAnsi="等线" w:hint="eastAsia"/>
          <w:lang w:eastAsia="zh-CN"/>
        </w:rPr>
      </w:pPr>
      <w:r w:rsidRPr="00111728">
        <w:rPr>
          <w:rFonts w:ascii="等线" w:eastAsia="等线" w:hAnsi="等线"/>
          <w:lang w:eastAsia="zh-CN"/>
        </w:rPr>
        <w:t>本报告</w:t>
      </w:r>
      <w:proofErr w:type="gramStart"/>
      <w:r w:rsidRPr="00111728">
        <w:rPr>
          <w:rFonts w:ascii="等线" w:eastAsia="等线" w:hAnsi="等线"/>
          <w:lang w:eastAsia="zh-CN"/>
        </w:rPr>
        <w:t>汇总超算中心</w:t>
      </w:r>
      <w:proofErr w:type="gramEnd"/>
      <w:r w:rsidRPr="00111728">
        <w:rPr>
          <w:rFonts w:ascii="等线" w:eastAsia="等线" w:hAnsi="等线"/>
          <w:lang w:eastAsia="zh-CN"/>
        </w:rPr>
        <w:t>运营管理门户网站在SRS基线通过后的需求变更管理过程。变更编号为RC-001，变更名称为“新增资源申请智能预审与排队时间预估功能”。</w:t>
      </w:r>
    </w:p>
    <w:p w14:paraId="36B1DD8D" w14:textId="77777777" w:rsidR="00F42430" w:rsidRPr="00111728" w:rsidRDefault="00000000">
      <w:pPr>
        <w:pStyle w:val="1"/>
        <w:rPr>
          <w:rFonts w:ascii="等线" w:eastAsia="等线" w:hAnsi="等线"/>
          <w:lang w:eastAsia="zh-CN"/>
        </w:rPr>
      </w:pPr>
      <w:r w:rsidRPr="00111728">
        <w:rPr>
          <w:rFonts w:ascii="等线" w:eastAsia="等线" w:hAnsi="等线"/>
          <w:lang w:eastAsia="zh-CN"/>
        </w:rPr>
        <w:t>2 变更背景与来源</w:t>
      </w:r>
    </w:p>
    <w:p w14:paraId="608D378C" w14:textId="77777777" w:rsidR="00F42430" w:rsidRPr="00111728" w:rsidRDefault="00000000">
      <w:pPr>
        <w:rPr>
          <w:rFonts w:ascii="等线" w:eastAsia="等线" w:hAnsi="等线" w:hint="eastAsia"/>
          <w:lang w:eastAsia="zh-CN"/>
        </w:rPr>
      </w:pPr>
      <w:r w:rsidRPr="00111728">
        <w:rPr>
          <w:rFonts w:ascii="等线" w:eastAsia="等线" w:hAnsi="等线"/>
          <w:lang w:eastAsia="zh-CN"/>
        </w:rPr>
        <w:t>本次变更来自课程模拟二次客户访谈。访谈中，普通用户、PI、中心管理员和运</w:t>
      </w:r>
      <w:proofErr w:type="gramStart"/>
      <w:r w:rsidRPr="00111728">
        <w:rPr>
          <w:rFonts w:ascii="等线" w:eastAsia="等线" w:hAnsi="等线"/>
          <w:lang w:eastAsia="zh-CN"/>
        </w:rPr>
        <w:t>维支持</w:t>
      </w:r>
      <w:proofErr w:type="gramEnd"/>
      <w:r w:rsidRPr="00111728">
        <w:rPr>
          <w:rFonts w:ascii="等线" w:eastAsia="等线" w:hAnsi="等线"/>
          <w:lang w:eastAsia="zh-CN"/>
        </w:rPr>
        <w:t>代表均指出，当前资源申请流程虽然完整，但提交前缺少材料完整性、配额匹配和队列状态提示，导致重复提交和人工沟通成本较高。</w:t>
      </w:r>
    </w:p>
    <w:p w14:paraId="2498E115" w14:textId="77777777" w:rsidR="00F42430" w:rsidRPr="00111728" w:rsidRDefault="00000000">
      <w:pPr>
        <w:pStyle w:val="1"/>
        <w:rPr>
          <w:rFonts w:ascii="等线" w:eastAsia="等线" w:hAnsi="等线"/>
        </w:rPr>
      </w:pPr>
      <w:r w:rsidRPr="00111728">
        <w:rPr>
          <w:rFonts w:ascii="等线" w:eastAsia="等线" w:hAnsi="等线"/>
        </w:rPr>
        <w:t xml:space="preserve">3 </w:t>
      </w:r>
      <w:proofErr w:type="spellStart"/>
      <w:r w:rsidRPr="00111728">
        <w:rPr>
          <w:rFonts w:ascii="等线" w:eastAsia="等线" w:hAnsi="等线"/>
        </w:rPr>
        <w:t>变更内容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4320"/>
        <w:gridCol w:w="2736"/>
      </w:tblGrid>
      <w:tr w:rsidR="00F42430" w:rsidRPr="00111728" w14:paraId="164A1272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17FFB9B3" w14:textId="77777777" w:rsidR="00F42430" w:rsidRPr="00111728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11728">
              <w:rPr>
                <w:rFonts w:ascii="等线" w:eastAsia="等线" w:hAnsi="等线"/>
                <w:b/>
                <w:sz w:val="20"/>
              </w:rPr>
              <w:t>子需求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4883BE0D" w14:textId="77777777" w:rsidR="00F42430" w:rsidRPr="00111728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11728">
              <w:rPr>
                <w:rFonts w:ascii="等线" w:eastAsia="等线" w:hAnsi="等线"/>
                <w:b/>
                <w:sz w:val="20"/>
              </w:rPr>
              <w:t>说明</w:t>
            </w:r>
          </w:p>
        </w:tc>
        <w:tc>
          <w:tcPr>
            <w:tcW w:w="2736" w:type="dxa"/>
            <w:shd w:val="clear" w:color="auto" w:fill="D9EAF7"/>
            <w:vAlign w:val="center"/>
          </w:tcPr>
          <w:p w14:paraId="011ED124" w14:textId="77777777" w:rsidR="00F42430" w:rsidRPr="00111728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11728">
              <w:rPr>
                <w:rFonts w:ascii="等线" w:eastAsia="等线" w:hAnsi="等线"/>
                <w:b/>
                <w:sz w:val="20"/>
              </w:rPr>
              <w:t>验收标准</w:t>
            </w:r>
          </w:p>
        </w:tc>
      </w:tr>
      <w:tr w:rsidR="00F42430" w:rsidRPr="00111728" w14:paraId="77082B59" w14:textId="77777777">
        <w:trPr>
          <w:jc w:val="center"/>
        </w:trPr>
        <w:tc>
          <w:tcPr>
            <w:tcW w:w="2160" w:type="dxa"/>
            <w:vAlign w:val="center"/>
          </w:tcPr>
          <w:p w14:paraId="32B25404" w14:textId="77777777" w:rsidR="00F42430" w:rsidRPr="00111728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11728">
              <w:rPr>
                <w:rFonts w:ascii="等线" w:eastAsia="等线" w:hAnsi="等线"/>
                <w:sz w:val="20"/>
              </w:rPr>
              <w:t>RC-001-A 材料智能预审</w:t>
            </w:r>
          </w:p>
        </w:tc>
        <w:tc>
          <w:tcPr>
            <w:tcW w:w="4320" w:type="dxa"/>
            <w:vAlign w:val="center"/>
          </w:tcPr>
          <w:p w14:paraId="7E4DF00F" w14:textId="77777777" w:rsidR="00F42430" w:rsidRPr="00111728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111728">
              <w:rPr>
                <w:rFonts w:ascii="等线" w:eastAsia="等线" w:hAnsi="等线"/>
                <w:sz w:val="20"/>
                <w:lang w:eastAsia="zh-CN"/>
              </w:rPr>
              <w:t>检查项目编号、PI确认、申请用途、资源</w:t>
            </w:r>
            <w:proofErr w:type="gramStart"/>
            <w:r w:rsidRPr="00111728">
              <w:rPr>
                <w:rFonts w:ascii="等线" w:eastAsia="等线" w:hAnsi="等线"/>
                <w:sz w:val="20"/>
                <w:lang w:eastAsia="zh-CN"/>
              </w:rPr>
              <w:t>参数等必填</w:t>
            </w:r>
            <w:proofErr w:type="gramEnd"/>
            <w:r w:rsidRPr="00111728">
              <w:rPr>
                <w:rFonts w:ascii="等线" w:eastAsia="等线" w:hAnsi="等线"/>
                <w:sz w:val="20"/>
                <w:lang w:eastAsia="zh-CN"/>
              </w:rPr>
              <w:t>信息。</w:t>
            </w:r>
          </w:p>
        </w:tc>
        <w:tc>
          <w:tcPr>
            <w:tcW w:w="2736" w:type="dxa"/>
            <w:vAlign w:val="center"/>
          </w:tcPr>
          <w:p w14:paraId="0EFF6667" w14:textId="77777777" w:rsidR="00F42430" w:rsidRPr="00111728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proofErr w:type="gramStart"/>
            <w:r w:rsidRPr="00111728">
              <w:rPr>
                <w:rFonts w:ascii="等线" w:eastAsia="等线" w:hAnsi="等线"/>
                <w:sz w:val="20"/>
                <w:lang w:eastAsia="zh-CN"/>
              </w:rPr>
              <w:t>缺失项能在</w:t>
            </w:r>
            <w:proofErr w:type="gramEnd"/>
            <w:r w:rsidRPr="00111728">
              <w:rPr>
                <w:rFonts w:ascii="等线" w:eastAsia="等线" w:hAnsi="等线"/>
                <w:sz w:val="20"/>
                <w:lang w:eastAsia="zh-CN"/>
              </w:rPr>
              <w:t>提交前明确提示。</w:t>
            </w:r>
          </w:p>
        </w:tc>
      </w:tr>
      <w:tr w:rsidR="00F42430" w:rsidRPr="00111728" w14:paraId="36521B80" w14:textId="77777777">
        <w:trPr>
          <w:jc w:val="center"/>
        </w:trPr>
        <w:tc>
          <w:tcPr>
            <w:tcW w:w="2160" w:type="dxa"/>
            <w:vAlign w:val="center"/>
          </w:tcPr>
          <w:p w14:paraId="0F73DC70" w14:textId="77777777" w:rsidR="00F42430" w:rsidRPr="00111728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11728">
              <w:rPr>
                <w:rFonts w:ascii="等线" w:eastAsia="等线" w:hAnsi="等线"/>
                <w:sz w:val="20"/>
              </w:rPr>
              <w:t xml:space="preserve">RC-001-B </w:t>
            </w:r>
            <w:proofErr w:type="spellStart"/>
            <w:r w:rsidRPr="00111728">
              <w:rPr>
                <w:rFonts w:ascii="等线" w:eastAsia="等线" w:hAnsi="等线"/>
                <w:sz w:val="20"/>
              </w:rPr>
              <w:t>排队时间预估</w:t>
            </w:r>
            <w:proofErr w:type="spellEnd"/>
          </w:p>
        </w:tc>
        <w:tc>
          <w:tcPr>
            <w:tcW w:w="4320" w:type="dxa"/>
            <w:vAlign w:val="center"/>
          </w:tcPr>
          <w:p w14:paraId="6ADC65C3" w14:textId="77777777" w:rsidR="00F42430" w:rsidRPr="00111728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111728">
              <w:rPr>
                <w:rFonts w:ascii="等线" w:eastAsia="等线" w:hAnsi="等线"/>
                <w:sz w:val="20"/>
                <w:lang w:eastAsia="zh-CN"/>
              </w:rPr>
              <w:t>根据资源池状态和模拟队列数据展示预计等待时间区间。</w:t>
            </w:r>
          </w:p>
        </w:tc>
        <w:tc>
          <w:tcPr>
            <w:tcW w:w="2736" w:type="dxa"/>
            <w:vAlign w:val="center"/>
          </w:tcPr>
          <w:p w14:paraId="2438E912" w14:textId="77777777" w:rsidR="00F42430" w:rsidRPr="00111728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111728">
              <w:rPr>
                <w:rFonts w:ascii="等线" w:eastAsia="等线" w:hAnsi="等线"/>
                <w:sz w:val="20"/>
                <w:lang w:eastAsia="zh-CN"/>
              </w:rPr>
              <w:t>展示估计区间，并注明仅供参考。</w:t>
            </w:r>
          </w:p>
        </w:tc>
      </w:tr>
      <w:tr w:rsidR="00F42430" w:rsidRPr="00111728" w14:paraId="7076FE24" w14:textId="77777777">
        <w:trPr>
          <w:jc w:val="center"/>
        </w:trPr>
        <w:tc>
          <w:tcPr>
            <w:tcW w:w="2160" w:type="dxa"/>
            <w:vAlign w:val="center"/>
          </w:tcPr>
          <w:p w14:paraId="06F5CDAD" w14:textId="77777777" w:rsidR="00F42430" w:rsidRPr="00111728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11728">
              <w:rPr>
                <w:rFonts w:ascii="等线" w:eastAsia="等线" w:hAnsi="等线"/>
                <w:sz w:val="20"/>
              </w:rPr>
              <w:t xml:space="preserve">RC-001-C </w:t>
            </w:r>
            <w:proofErr w:type="spellStart"/>
            <w:r w:rsidRPr="00111728">
              <w:rPr>
                <w:rFonts w:ascii="等线" w:eastAsia="等线" w:hAnsi="等线"/>
                <w:sz w:val="20"/>
              </w:rPr>
              <w:t>审批辅助说明</w:t>
            </w:r>
            <w:proofErr w:type="spellEnd"/>
          </w:p>
        </w:tc>
        <w:tc>
          <w:tcPr>
            <w:tcW w:w="4320" w:type="dxa"/>
            <w:vAlign w:val="center"/>
          </w:tcPr>
          <w:p w14:paraId="1EE026F6" w14:textId="77777777" w:rsidR="00F42430" w:rsidRPr="00111728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111728">
              <w:rPr>
                <w:rFonts w:ascii="等线" w:eastAsia="等线" w:hAnsi="等线"/>
                <w:sz w:val="20"/>
                <w:lang w:eastAsia="zh-CN"/>
              </w:rPr>
              <w:t>在PI和管理员审批</w:t>
            </w:r>
            <w:proofErr w:type="gramStart"/>
            <w:r w:rsidRPr="00111728">
              <w:rPr>
                <w:rFonts w:ascii="等线" w:eastAsia="等线" w:hAnsi="等线"/>
                <w:sz w:val="20"/>
                <w:lang w:eastAsia="zh-CN"/>
              </w:rPr>
              <w:t>页显示</w:t>
            </w:r>
            <w:proofErr w:type="gramEnd"/>
            <w:r w:rsidRPr="00111728">
              <w:rPr>
                <w:rFonts w:ascii="等线" w:eastAsia="等线" w:hAnsi="等线"/>
                <w:sz w:val="20"/>
                <w:lang w:eastAsia="zh-CN"/>
              </w:rPr>
              <w:t>配额、风险和预审说明。</w:t>
            </w:r>
          </w:p>
        </w:tc>
        <w:tc>
          <w:tcPr>
            <w:tcW w:w="2736" w:type="dxa"/>
            <w:vAlign w:val="center"/>
          </w:tcPr>
          <w:p w14:paraId="18437F4A" w14:textId="77777777" w:rsidR="00F42430" w:rsidRPr="00111728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111728">
              <w:rPr>
                <w:rFonts w:ascii="等线" w:eastAsia="等线" w:hAnsi="等线"/>
                <w:sz w:val="20"/>
                <w:lang w:eastAsia="zh-CN"/>
              </w:rPr>
              <w:t>审批人能查看说明，但系统</w:t>
            </w:r>
            <w:proofErr w:type="gramStart"/>
            <w:r w:rsidRPr="00111728">
              <w:rPr>
                <w:rFonts w:ascii="等线" w:eastAsia="等线" w:hAnsi="等线"/>
                <w:sz w:val="20"/>
                <w:lang w:eastAsia="zh-CN"/>
              </w:rPr>
              <w:t>不</w:t>
            </w:r>
            <w:proofErr w:type="gramEnd"/>
            <w:r w:rsidRPr="00111728">
              <w:rPr>
                <w:rFonts w:ascii="等线" w:eastAsia="等线" w:hAnsi="等线"/>
                <w:sz w:val="20"/>
                <w:lang w:eastAsia="zh-CN"/>
              </w:rPr>
              <w:t>自动替代审批。</w:t>
            </w:r>
          </w:p>
        </w:tc>
      </w:tr>
      <w:tr w:rsidR="00F42430" w:rsidRPr="00111728" w14:paraId="6DB5613E" w14:textId="77777777">
        <w:trPr>
          <w:jc w:val="center"/>
        </w:trPr>
        <w:tc>
          <w:tcPr>
            <w:tcW w:w="2160" w:type="dxa"/>
            <w:vAlign w:val="center"/>
          </w:tcPr>
          <w:p w14:paraId="20009721" w14:textId="77777777" w:rsidR="00F42430" w:rsidRPr="00111728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11728">
              <w:rPr>
                <w:rFonts w:ascii="等线" w:eastAsia="等线" w:hAnsi="等线"/>
                <w:sz w:val="20"/>
              </w:rPr>
              <w:t xml:space="preserve">RC-001-D </w:t>
            </w:r>
            <w:proofErr w:type="spellStart"/>
            <w:r w:rsidRPr="00111728">
              <w:rPr>
                <w:rFonts w:ascii="等线" w:eastAsia="等线" w:hAnsi="等线"/>
                <w:sz w:val="20"/>
              </w:rPr>
              <w:t>预审消息通知</w:t>
            </w:r>
            <w:proofErr w:type="spellEnd"/>
          </w:p>
        </w:tc>
        <w:tc>
          <w:tcPr>
            <w:tcW w:w="4320" w:type="dxa"/>
            <w:vAlign w:val="center"/>
          </w:tcPr>
          <w:p w14:paraId="51B27DC4" w14:textId="77777777" w:rsidR="00F42430" w:rsidRPr="00111728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111728">
              <w:rPr>
                <w:rFonts w:ascii="等线" w:eastAsia="等线" w:hAnsi="等线"/>
                <w:sz w:val="20"/>
                <w:lang w:eastAsia="zh-CN"/>
              </w:rPr>
              <w:t>对用户显示预审结果，并在申请状态变化时通知。</w:t>
            </w:r>
          </w:p>
        </w:tc>
        <w:tc>
          <w:tcPr>
            <w:tcW w:w="2736" w:type="dxa"/>
            <w:vAlign w:val="center"/>
          </w:tcPr>
          <w:p w14:paraId="478FAB8F" w14:textId="77777777" w:rsidR="00F42430" w:rsidRPr="00111728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111728">
              <w:rPr>
                <w:rFonts w:ascii="等线" w:eastAsia="等线" w:hAnsi="等线"/>
                <w:sz w:val="20"/>
                <w:lang w:eastAsia="zh-CN"/>
              </w:rPr>
              <w:t>用户能在申请详情和消息中心看到提示。</w:t>
            </w:r>
          </w:p>
        </w:tc>
      </w:tr>
    </w:tbl>
    <w:p w14:paraId="62606E9F" w14:textId="77777777" w:rsidR="00F42430" w:rsidRPr="00111728" w:rsidRDefault="00F42430">
      <w:pPr>
        <w:rPr>
          <w:rFonts w:ascii="等线" w:eastAsia="等线" w:hAnsi="等线" w:hint="eastAsia"/>
          <w:lang w:eastAsia="zh-CN"/>
        </w:rPr>
      </w:pPr>
    </w:p>
    <w:p w14:paraId="2880C791" w14:textId="77777777" w:rsidR="00F42430" w:rsidRPr="00111728" w:rsidRDefault="00000000">
      <w:pPr>
        <w:pStyle w:val="1"/>
        <w:rPr>
          <w:rFonts w:ascii="等线" w:eastAsia="等线" w:hAnsi="等线"/>
          <w:lang w:eastAsia="zh-CN"/>
        </w:rPr>
      </w:pPr>
      <w:r w:rsidRPr="00111728">
        <w:rPr>
          <w:rFonts w:ascii="等线" w:eastAsia="等线" w:hAnsi="等线"/>
          <w:lang w:eastAsia="zh-CN"/>
        </w:rPr>
        <w:t>4 优先级、可行性和影响结论</w:t>
      </w:r>
    </w:p>
    <w:p w14:paraId="6F74DE8A" w14:textId="77777777" w:rsidR="00F42430" w:rsidRPr="00111728" w:rsidRDefault="00000000">
      <w:pPr>
        <w:pStyle w:val="a0"/>
        <w:rPr>
          <w:rFonts w:ascii="等线" w:eastAsia="等线" w:hAnsi="等线" w:hint="eastAsia"/>
          <w:lang w:eastAsia="zh-CN"/>
        </w:rPr>
      </w:pPr>
      <w:r w:rsidRPr="00111728">
        <w:rPr>
          <w:rFonts w:ascii="等线" w:eastAsia="等线" w:hAnsi="等线"/>
          <w:lang w:eastAsia="zh-CN"/>
        </w:rPr>
        <w:t>优先级：经QFD加权评分，RC-001-A、RC-001-B、RC-001-C均为高优先级。</w:t>
      </w:r>
    </w:p>
    <w:p w14:paraId="718A3E4E" w14:textId="77777777" w:rsidR="00F42430" w:rsidRPr="00111728" w:rsidRDefault="00000000">
      <w:pPr>
        <w:pStyle w:val="a0"/>
        <w:rPr>
          <w:rFonts w:ascii="等线" w:eastAsia="等线" w:hAnsi="等线" w:hint="eastAsia"/>
          <w:lang w:eastAsia="zh-CN"/>
        </w:rPr>
      </w:pPr>
      <w:r w:rsidRPr="00111728">
        <w:rPr>
          <w:rFonts w:ascii="等线" w:eastAsia="等线" w:hAnsi="等线"/>
          <w:lang w:eastAsia="zh-CN"/>
        </w:rPr>
        <w:t>可行性：技术、经济、操作和安全方面均可行，课程阶段可通过原型和静态数据模拟。</w:t>
      </w:r>
    </w:p>
    <w:p w14:paraId="5F851F02" w14:textId="77777777" w:rsidR="00F42430" w:rsidRPr="00111728" w:rsidRDefault="00000000">
      <w:pPr>
        <w:pStyle w:val="a0"/>
        <w:rPr>
          <w:rFonts w:ascii="等线" w:eastAsia="等线" w:hAnsi="等线" w:hint="eastAsia"/>
          <w:lang w:eastAsia="zh-CN"/>
        </w:rPr>
      </w:pPr>
      <w:r w:rsidRPr="00111728">
        <w:rPr>
          <w:rFonts w:ascii="等线" w:eastAsia="等线" w:hAnsi="等线"/>
          <w:lang w:eastAsia="zh-CN"/>
        </w:rPr>
        <w:t>基线冲突：不冲突，属于资源申请与审批流程增强。</w:t>
      </w:r>
    </w:p>
    <w:p w14:paraId="1103867E" w14:textId="77777777" w:rsidR="00F42430" w:rsidRPr="00111728" w:rsidRDefault="00000000">
      <w:pPr>
        <w:pStyle w:val="a0"/>
        <w:rPr>
          <w:rFonts w:ascii="等线" w:eastAsia="等线" w:hAnsi="等线" w:hint="eastAsia"/>
          <w:lang w:eastAsia="zh-CN"/>
        </w:rPr>
      </w:pPr>
      <w:r w:rsidRPr="00111728">
        <w:rPr>
          <w:rFonts w:ascii="等线" w:eastAsia="等线" w:hAnsi="等线"/>
          <w:lang w:eastAsia="zh-CN"/>
        </w:rPr>
        <w:t>影响范围：需更新SRS变更记录、原型、测试用例、用户手册、数据字典和需求跟踪矩阵。</w:t>
      </w:r>
    </w:p>
    <w:p w14:paraId="4F4B3F6D" w14:textId="77777777" w:rsidR="00F42430" w:rsidRPr="00111728" w:rsidRDefault="00000000">
      <w:pPr>
        <w:pStyle w:val="a0"/>
        <w:rPr>
          <w:rFonts w:ascii="等线" w:eastAsia="等线" w:hAnsi="等线" w:hint="eastAsia"/>
          <w:lang w:eastAsia="zh-CN"/>
        </w:rPr>
      </w:pPr>
      <w:r w:rsidRPr="00111728">
        <w:rPr>
          <w:rFonts w:ascii="等线" w:eastAsia="等线" w:hAnsi="等线"/>
          <w:lang w:eastAsia="zh-CN"/>
        </w:rPr>
        <w:t>工作量：新增约4人日，关键路径增加1天。</w:t>
      </w:r>
    </w:p>
    <w:p w14:paraId="14CD2685" w14:textId="77777777" w:rsidR="00F42430" w:rsidRPr="00111728" w:rsidRDefault="00000000">
      <w:pPr>
        <w:pStyle w:val="1"/>
        <w:rPr>
          <w:rFonts w:ascii="等线" w:eastAsia="等线" w:hAnsi="等线"/>
          <w:lang w:eastAsia="zh-CN"/>
        </w:rPr>
      </w:pPr>
      <w:r w:rsidRPr="00111728">
        <w:rPr>
          <w:rFonts w:ascii="等线" w:eastAsia="等线" w:hAnsi="等线"/>
          <w:lang w:eastAsia="zh-CN"/>
        </w:rPr>
        <w:t>5 CCB组织与决策</w:t>
      </w:r>
    </w:p>
    <w:p w14:paraId="1D4B81B4" w14:textId="77777777" w:rsidR="00F42430" w:rsidRPr="00111728" w:rsidRDefault="00000000">
      <w:pPr>
        <w:rPr>
          <w:rFonts w:ascii="等线" w:eastAsia="等线" w:hAnsi="等线" w:hint="eastAsia"/>
          <w:lang w:eastAsia="zh-CN"/>
        </w:rPr>
      </w:pPr>
      <w:r w:rsidRPr="00111728">
        <w:rPr>
          <w:rFonts w:ascii="等线" w:eastAsia="等线" w:hAnsi="等线"/>
          <w:lang w:eastAsia="zh-CN"/>
        </w:rPr>
        <w:t>项目</w:t>
      </w:r>
      <w:proofErr w:type="gramStart"/>
      <w:r w:rsidRPr="00111728">
        <w:rPr>
          <w:rFonts w:ascii="等线" w:eastAsia="等线" w:hAnsi="等线"/>
          <w:lang w:eastAsia="zh-CN"/>
        </w:rPr>
        <w:t>组设立</w:t>
      </w:r>
      <w:proofErr w:type="gramEnd"/>
      <w:r w:rsidRPr="00111728">
        <w:rPr>
          <w:rFonts w:ascii="等线" w:eastAsia="等线" w:hAnsi="等线"/>
          <w:lang w:eastAsia="zh-CN"/>
        </w:rPr>
        <w:t>小型CCB，由项目负责人、需求负责人、测试与用户手册负责人、数据与配置负责人、原型与会议记录负责人组成，并邀请课程模拟用户代表参与意见确认。CCB会议一致同意接受RC-001。</w:t>
      </w:r>
    </w:p>
    <w:p w14:paraId="74BB9182" w14:textId="77777777" w:rsidR="00F42430" w:rsidRPr="00111728" w:rsidRDefault="00000000">
      <w:pPr>
        <w:pStyle w:val="1"/>
        <w:rPr>
          <w:rFonts w:ascii="等线" w:eastAsia="等线" w:hAnsi="等线"/>
          <w:lang w:eastAsia="zh-CN"/>
        </w:rPr>
      </w:pPr>
      <w:r w:rsidRPr="00111728">
        <w:rPr>
          <w:rFonts w:ascii="等线" w:eastAsia="等线" w:hAnsi="等线"/>
          <w:lang w:eastAsia="zh-CN"/>
        </w:rPr>
        <w:lastRenderedPageBreak/>
        <w:t>6 配置管理与更新计划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624"/>
      </w:tblGrid>
      <w:tr w:rsidR="00F42430" w:rsidRPr="00111728" w14:paraId="7BEE519D" w14:textId="77777777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5ACA0E21" w14:textId="77777777" w:rsidR="00F42430" w:rsidRPr="00111728" w:rsidRDefault="00000000">
            <w:pPr>
              <w:spacing w:after="0"/>
              <w:rPr>
                <w:rFonts w:ascii="等线" w:eastAsia="等线" w:hAnsi="等线" w:hint="eastAsia"/>
              </w:rPr>
            </w:pPr>
            <w:proofErr w:type="spellStart"/>
            <w:r w:rsidRPr="00111728">
              <w:rPr>
                <w:rFonts w:ascii="等线" w:eastAsia="等线" w:hAnsi="等线"/>
                <w:b/>
                <w:sz w:val="20"/>
              </w:rPr>
              <w:t>配置项</w:t>
            </w:r>
            <w:proofErr w:type="spellEnd"/>
          </w:p>
        </w:tc>
        <w:tc>
          <w:tcPr>
            <w:tcW w:w="6624" w:type="dxa"/>
            <w:shd w:val="clear" w:color="auto" w:fill="D9EAF7"/>
            <w:vAlign w:val="center"/>
          </w:tcPr>
          <w:p w14:paraId="148CE307" w14:textId="77777777" w:rsidR="00F42430" w:rsidRPr="00111728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11728">
              <w:rPr>
                <w:rFonts w:ascii="等线" w:eastAsia="等线" w:hAnsi="等线"/>
                <w:b/>
                <w:sz w:val="20"/>
              </w:rPr>
              <w:t>更新方式</w:t>
            </w:r>
          </w:p>
        </w:tc>
      </w:tr>
      <w:tr w:rsidR="00F42430" w:rsidRPr="00111728" w14:paraId="04C54E8E" w14:textId="77777777">
        <w:trPr>
          <w:jc w:val="center"/>
        </w:trPr>
        <w:tc>
          <w:tcPr>
            <w:tcW w:w="2592" w:type="dxa"/>
            <w:vAlign w:val="center"/>
          </w:tcPr>
          <w:p w14:paraId="00BDFE95" w14:textId="77777777" w:rsidR="00F42430" w:rsidRPr="00111728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11728">
              <w:rPr>
                <w:rFonts w:ascii="等线" w:eastAsia="等线" w:hAnsi="等线"/>
                <w:sz w:val="20"/>
              </w:rPr>
              <w:t>需求变更申请</w:t>
            </w:r>
          </w:p>
        </w:tc>
        <w:tc>
          <w:tcPr>
            <w:tcW w:w="6624" w:type="dxa"/>
            <w:vAlign w:val="center"/>
          </w:tcPr>
          <w:p w14:paraId="13DC4810" w14:textId="77777777" w:rsidR="00F42430" w:rsidRPr="00111728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111728">
              <w:rPr>
                <w:rFonts w:ascii="等线" w:eastAsia="等线" w:hAnsi="等线"/>
                <w:sz w:val="20"/>
                <w:lang w:eastAsia="zh-CN"/>
              </w:rPr>
              <w:t>归档为02-需求变更申请报告。</w:t>
            </w:r>
          </w:p>
        </w:tc>
      </w:tr>
      <w:tr w:rsidR="00F42430" w:rsidRPr="00111728" w14:paraId="38034427" w14:textId="77777777">
        <w:trPr>
          <w:jc w:val="center"/>
        </w:trPr>
        <w:tc>
          <w:tcPr>
            <w:tcW w:w="2592" w:type="dxa"/>
            <w:vAlign w:val="center"/>
          </w:tcPr>
          <w:p w14:paraId="20635A2B" w14:textId="77777777" w:rsidR="00F42430" w:rsidRPr="00111728" w:rsidRDefault="00000000">
            <w:pPr>
              <w:spacing w:after="0"/>
              <w:rPr>
                <w:rFonts w:ascii="等线" w:eastAsia="等线" w:hAnsi="等线" w:hint="eastAsia"/>
              </w:rPr>
            </w:pPr>
            <w:proofErr w:type="spellStart"/>
            <w:r w:rsidRPr="00111728">
              <w:rPr>
                <w:rFonts w:ascii="等线" w:eastAsia="等线" w:hAnsi="等线"/>
                <w:sz w:val="20"/>
              </w:rPr>
              <w:t>访谈来源</w:t>
            </w:r>
            <w:proofErr w:type="spellEnd"/>
          </w:p>
        </w:tc>
        <w:tc>
          <w:tcPr>
            <w:tcW w:w="6624" w:type="dxa"/>
            <w:vAlign w:val="center"/>
          </w:tcPr>
          <w:p w14:paraId="1E86E4C6" w14:textId="77777777" w:rsidR="00F42430" w:rsidRPr="00111728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111728">
              <w:rPr>
                <w:rFonts w:ascii="等线" w:eastAsia="等线" w:hAnsi="等线"/>
                <w:sz w:val="20"/>
                <w:lang w:eastAsia="zh-CN"/>
              </w:rPr>
              <w:t>归档为01-二次客户调研与访谈记录。</w:t>
            </w:r>
          </w:p>
        </w:tc>
      </w:tr>
      <w:tr w:rsidR="00F42430" w:rsidRPr="00111728" w14:paraId="4E3D1204" w14:textId="77777777">
        <w:trPr>
          <w:jc w:val="center"/>
        </w:trPr>
        <w:tc>
          <w:tcPr>
            <w:tcW w:w="2592" w:type="dxa"/>
            <w:vAlign w:val="center"/>
          </w:tcPr>
          <w:p w14:paraId="705A618C" w14:textId="77777777" w:rsidR="00F42430" w:rsidRPr="00111728" w:rsidRDefault="00000000">
            <w:pPr>
              <w:spacing w:after="0"/>
              <w:rPr>
                <w:rFonts w:ascii="等线" w:eastAsia="等线" w:hAnsi="等线" w:hint="eastAsia"/>
              </w:rPr>
            </w:pPr>
            <w:proofErr w:type="spellStart"/>
            <w:r w:rsidRPr="00111728">
              <w:rPr>
                <w:rFonts w:ascii="等线" w:eastAsia="等线" w:hAnsi="等线"/>
                <w:sz w:val="20"/>
              </w:rPr>
              <w:t>影响分析</w:t>
            </w:r>
            <w:proofErr w:type="spellEnd"/>
          </w:p>
        </w:tc>
        <w:tc>
          <w:tcPr>
            <w:tcW w:w="6624" w:type="dxa"/>
            <w:vAlign w:val="center"/>
          </w:tcPr>
          <w:p w14:paraId="565D240E" w14:textId="77777777" w:rsidR="00F42430" w:rsidRPr="00111728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111728">
              <w:rPr>
                <w:rFonts w:ascii="等线" w:eastAsia="等线" w:hAnsi="等线"/>
                <w:sz w:val="20"/>
                <w:lang w:eastAsia="zh-CN"/>
              </w:rPr>
              <w:t>归档为04-需求变更影响分析。</w:t>
            </w:r>
          </w:p>
        </w:tc>
      </w:tr>
      <w:tr w:rsidR="00F42430" w:rsidRPr="00111728" w14:paraId="443CE43D" w14:textId="77777777">
        <w:trPr>
          <w:jc w:val="center"/>
        </w:trPr>
        <w:tc>
          <w:tcPr>
            <w:tcW w:w="2592" w:type="dxa"/>
            <w:vAlign w:val="center"/>
          </w:tcPr>
          <w:p w14:paraId="17E8F0A2" w14:textId="77777777" w:rsidR="00F42430" w:rsidRPr="00111728" w:rsidRDefault="00000000">
            <w:pPr>
              <w:spacing w:after="0"/>
              <w:rPr>
                <w:rFonts w:ascii="等线" w:eastAsia="等线" w:hAnsi="等线" w:hint="eastAsia"/>
              </w:rPr>
            </w:pPr>
            <w:proofErr w:type="spellStart"/>
            <w:r w:rsidRPr="00111728">
              <w:rPr>
                <w:rFonts w:ascii="等线" w:eastAsia="等线" w:hAnsi="等线"/>
                <w:sz w:val="20"/>
              </w:rPr>
              <w:t>CCB记录</w:t>
            </w:r>
            <w:proofErr w:type="spellEnd"/>
          </w:p>
        </w:tc>
        <w:tc>
          <w:tcPr>
            <w:tcW w:w="6624" w:type="dxa"/>
            <w:vAlign w:val="center"/>
          </w:tcPr>
          <w:p w14:paraId="5E642DC6" w14:textId="77777777" w:rsidR="00F42430" w:rsidRPr="00111728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111728">
              <w:rPr>
                <w:rFonts w:ascii="等线" w:eastAsia="等线" w:hAnsi="等线"/>
                <w:sz w:val="20"/>
                <w:lang w:eastAsia="zh-CN"/>
              </w:rPr>
              <w:t>归档为05-CCB章程、06-CCB会议邀请函、07-CCB会议纪要与决策记录。</w:t>
            </w:r>
          </w:p>
        </w:tc>
      </w:tr>
      <w:tr w:rsidR="00F42430" w:rsidRPr="00111728" w14:paraId="02895C67" w14:textId="77777777">
        <w:trPr>
          <w:jc w:val="center"/>
        </w:trPr>
        <w:tc>
          <w:tcPr>
            <w:tcW w:w="2592" w:type="dxa"/>
            <w:vAlign w:val="center"/>
          </w:tcPr>
          <w:p w14:paraId="6F0CD3CB" w14:textId="77777777" w:rsidR="00F42430" w:rsidRPr="00111728" w:rsidRDefault="00000000">
            <w:pPr>
              <w:spacing w:after="0"/>
              <w:rPr>
                <w:rFonts w:ascii="等线" w:eastAsia="等线" w:hAnsi="等线" w:hint="eastAsia"/>
              </w:rPr>
            </w:pPr>
            <w:proofErr w:type="spellStart"/>
            <w:r w:rsidRPr="00111728">
              <w:rPr>
                <w:rFonts w:ascii="等线" w:eastAsia="等线" w:hAnsi="等线"/>
                <w:sz w:val="20"/>
              </w:rPr>
              <w:t>需求管理</w:t>
            </w:r>
            <w:proofErr w:type="spellEnd"/>
          </w:p>
        </w:tc>
        <w:tc>
          <w:tcPr>
            <w:tcW w:w="6624" w:type="dxa"/>
            <w:vAlign w:val="center"/>
          </w:tcPr>
          <w:p w14:paraId="5A261891" w14:textId="77777777" w:rsidR="00F42430" w:rsidRPr="00111728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111728">
              <w:rPr>
                <w:rFonts w:ascii="等线" w:eastAsia="等线" w:hAnsi="等线"/>
                <w:sz w:val="20"/>
                <w:lang w:eastAsia="zh-CN"/>
              </w:rPr>
              <w:t>归档为11-需求管理</w:t>
            </w:r>
            <w:proofErr w:type="gramStart"/>
            <w:r w:rsidRPr="00111728">
              <w:rPr>
                <w:rFonts w:ascii="等线" w:eastAsia="等线" w:hAnsi="等线"/>
                <w:sz w:val="20"/>
                <w:lang w:eastAsia="zh-CN"/>
              </w:rPr>
              <w:t>台账与跟踪</w:t>
            </w:r>
            <w:proofErr w:type="gramEnd"/>
            <w:r w:rsidRPr="00111728">
              <w:rPr>
                <w:rFonts w:ascii="等线" w:eastAsia="等线" w:hAnsi="等线"/>
                <w:sz w:val="20"/>
                <w:lang w:eastAsia="zh-CN"/>
              </w:rPr>
              <w:t>矩阵。</w:t>
            </w:r>
          </w:p>
        </w:tc>
      </w:tr>
      <w:tr w:rsidR="00F42430" w:rsidRPr="00111728" w14:paraId="22A15C2B" w14:textId="77777777">
        <w:trPr>
          <w:jc w:val="center"/>
        </w:trPr>
        <w:tc>
          <w:tcPr>
            <w:tcW w:w="2592" w:type="dxa"/>
            <w:vAlign w:val="center"/>
          </w:tcPr>
          <w:p w14:paraId="6AAA9A35" w14:textId="77777777" w:rsidR="00F42430" w:rsidRPr="00111728" w:rsidRDefault="00000000">
            <w:pPr>
              <w:spacing w:after="0"/>
              <w:rPr>
                <w:rFonts w:ascii="等线" w:eastAsia="等线" w:hAnsi="等线" w:hint="eastAsia"/>
              </w:rPr>
            </w:pPr>
            <w:proofErr w:type="spellStart"/>
            <w:r w:rsidRPr="00111728">
              <w:rPr>
                <w:rFonts w:ascii="等线" w:eastAsia="等线" w:hAnsi="等线"/>
                <w:sz w:val="20"/>
              </w:rPr>
              <w:t>后续计划</w:t>
            </w:r>
            <w:proofErr w:type="spellEnd"/>
          </w:p>
        </w:tc>
        <w:tc>
          <w:tcPr>
            <w:tcW w:w="6624" w:type="dxa"/>
            <w:vAlign w:val="center"/>
          </w:tcPr>
          <w:p w14:paraId="2DEAC557" w14:textId="77777777" w:rsidR="00F42430" w:rsidRPr="00111728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111728">
              <w:rPr>
                <w:rFonts w:ascii="等线" w:eastAsia="等线" w:hAnsi="等线"/>
                <w:sz w:val="20"/>
                <w:lang w:eastAsia="zh-CN"/>
              </w:rPr>
              <w:t>归档为09-后续阶段计划性安排。</w:t>
            </w:r>
          </w:p>
        </w:tc>
      </w:tr>
    </w:tbl>
    <w:p w14:paraId="2359B4FD" w14:textId="77777777" w:rsidR="00F42430" w:rsidRPr="00111728" w:rsidRDefault="00F42430">
      <w:pPr>
        <w:rPr>
          <w:rFonts w:ascii="等线" w:eastAsia="等线" w:hAnsi="等线" w:hint="eastAsia"/>
          <w:lang w:eastAsia="zh-CN"/>
        </w:rPr>
      </w:pPr>
    </w:p>
    <w:p w14:paraId="43811FCF" w14:textId="77777777" w:rsidR="00F42430" w:rsidRPr="00111728" w:rsidRDefault="00000000">
      <w:pPr>
        <w:pStyle w:val="1"/>
        <w:rPr>
          <w:rFonts w:ascii="等线" w:eastAsia="等线" w:hAnsi="等线"/>
          <w:lang w:eastAsia="zh-CN"/>
        </w:rPr>
      </w:pPr>
      <w:r w:rsidRPr="00111728">
        <w:rPr>
          <w:rFonts w:ascii="等线" w:eastAsia="等线" w:hAnsi="等线"/>
          <w:lang w:eastAsia="zh-CN"/>
        </w:rPr>
        <w:t>7 最终结论</w:t>
      </w:r>
    </w:p>
    <w:p w14:paraId="4BAE1021" w14:textId="77777777" w:rsidR="00F42430" w:rsidRPr="00111728" w:rsidRDefault="00000000">
      <w:pPr>
        <w:rPr>
          <w:rFonts w:ascii="等线" w:eastAsia="等线" w:hAnsi="等线" w:hint="eastAsia"/>
          <w:lang w:eastAsia="zh-CN"/>
        </w:rPr>
      </w:pPr>
      <w:r w:rsidRPr="00111728">
        <w:rPr>
          <w:rFonts w:ascii="等线" w:eastAsia="等线" w:hAnsi="等线"/>
          <w:lang w:eastAsia="zh-CN"/>
        </w:rPr>
        <w:t>RC-001已完成从二次客户访谈、变更申请、可行性分析、影响分析、CCB决策到后续计划的闭环。项目组建议将该变更纳入需求基线的后续变更记录，并按计划完成原型、测试用例和用户手册更新。</w:t>
      </w:r>
    </w:p>
    <w:sectPr w:rsidR="00F42430" w:rsidRPr="0011172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7108214">
    <w:abstractNumId w:val="8"/>
  </w:num>
  <w:num w:numId="2" w16cid:durableId="772627451">
    <w:abstractNumId w:val="6"/>
  </w:num>
  <w:num w:numId="3" w16cid:durableId="1437557027">
    <w:abstractNumId w:val="5"/>
  </w:num>
  <w:num w:numId="4" w16cid:durableId="1379089395">
    <w:abstractNumId w:val="4"/>
  </w:num>
  <w:num w:numId="5" w16cid:durableId="854728984">
    <w:abstractNumId w:val="7"/>
  </w:num>
  <w:num w:numId="6" w16cid:durableId="266886242">
    <w:abstractNumId w:val="3"/>
  </w:num>
  <w:num w:numId="7" w16cid:durableId="1469474030">
    <w:abstractNumId w:val="2"/>
  </w:num>
  <w:num w:numId="8" w16cid:durableId="1272979823">
    <w:abstractNumId w:val="1"/>
  </w:num>
  <w:num w:numId="9" w16cid:durableId="2062627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1728"/>
    <w:rsid w:val="0015074B"/>
    <w:rsid w:val="0029639D"/>
    <w:rsid w:val="00326F90"/>
    <w:rsid w:val="00AA1D8D"/>
    <w:rsid w:val="00B47730"/>
    <w:rsid w:val="00C21A25"/>
    <w:rsid w:val="00CB0664"/>
    <w:rsid w:val="00F424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4CCD7C"/>
  <w14:defaultImageDpi w14:val="300"/>
  <w15:docId w15:val="{C402821F-A902-4227-864D-B844B536C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333333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YIJUN WU</cp:lastModifiedBy>
  <cp:revision>2</cp:revision>
  <dcterms:created xsi:type="dcterms:W3CDTF">2013-12-23T23:15:00Z</dcterms:created>
  <dcterms:modified xsi:type="dcterms:W3CDTF">2026-06-08T05:31:00Z</dcterms:modified>
  <cp:category/>
</cp:coreProperties>
</file>