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CE9" w:rsidRDefault="00F80E42" w:rsidP="00866CE9">
      <w:pPr>
        <w:spacing w:line="5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表3</w:t>
      </w:r>
    </w:p>
    <w:p w:rsidR="00866CE9" w:rsidRDefault="00B54741" w:rsidP="00866CE9">
      <w:pPr>
        <w:spacing w:line="56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2017</w:t>
      </w:r>
      <w:r w:rsidR="00866CE9">
        <w:rPr>
          <w:rFonts w:ascii="宋体" w:hAnsi="宋体" w:hint="eastAsia"/>
          <w:b/>
          <w:sz w:val="32"/>
          <w:szCs w:val="32"/>
        </w:rPr>
        <w:t>年宁波国家高新区政府性基金收入</w:t>
      </w:r>
      <w:r w:rsidR="0066374A">
        <w:rPr>
          <w:rFonts w:ascii="宋体" w:hAnsi="宋体" w:hint="eastAsia"/>
          <w:b/>
          <w:sz w:val="32"/>
          <w:szCs w:val="32"/>
        </w:rPr>
        <w:t>调整</w:t>
      </w:r>
      <w:r w:rsidR="00866CE9">
        <w:rPr>
          <w:rFonts w:ascii="宋体" w:hAnsi="宋体" w:hint="eastAsia"/>
          <w:b/>
          <w:sz w:val="32"/>
          <w:szCs w:val="32"/>
        </w:rPr>
        <w:t>表</w:t>
      </w:r>
    </w:p>
    <w:p w:rsidR="00866CE9" w:rsidRDefault="00866CE9" w:rsidP="00866CE9">
      <w:pPr>
        <w:spacing w:line="520" w:lineRule="exact"/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36"/>
          <w:szCs w:val="36"/>
        </w:rPr>
        <w:t xml:space="preserve">                </w:t>
      </w:r>
      <w:r>
        <w:rPr>
          <w:rFonts w:ascii="宋体" w:hAnsi="宋体" w:hint="eastAsia"/>
          <w:sz w:val="24"/>
        </w:rPr>
        <w:t xml:space="preserve">                                </w:t>
      </w:r>
      <w:r>
        <w:rPr>
          <w:rFonts w:ascii="宋体" w:hAnsi="宋体" w:hint="eastAsia"/>
          <w:szCs w:val="21"/>
        </w:rPr>
        <w:t>单位：万元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4"/>
        <w:gridCol w:w="2977"/>
        <w:gridCol w:w="1134"/>
        <w:gridCol w:w="1134"/>
        <w:gridCol w:w="1116"/>
        <w:gridCol w:w="1339"/>
      </w:tblGrid>
      <w:tr w:rsidR="0066374A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66374A" w:rsidRDefault="0066374A" w:rsidP="00C159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  <w:vAlign w:val="center"/>
          </w:tcPr>
          <w:p w:rsidR="0066374A" w:rsidRDefault="0066374A" w:rsidP="00C159D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</w:t>
            </w:r>
          </w:p>
        </w:tc>
        <w:tc>
          <w:tcPr>
            <w:tcW w:w="1134" w:type="dxa"/>
            <w:vAlign w:val="center"/>
          </w:tcPr>
          <w:p w:rsidR="0066374A" w:rsidRDefault="00B54741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201</w:t>
            </w:r>
            <w:r>
              <w:rPr>
                <w:rFonts w:hint="eastAsia"/>
                <w:color w:val="000000"/>
                <w:szCs w:val="21"/>
              </w:rPr>
              <w:t>7</w:t>
            </w:r>
            <w:r w:rsidR="0066374A">
              <w:rPr>
                <w:rFonts w:hint="eastAsia"/>
                <w:color w:val="000000"/>
                <w:szCs w:val="21"/>
              </w:rPr>
              <w:t>年预算数</w:t>
            </w:r>
          </w:p>
        </w:tc>
        <w:tc>
          <w:tcPr>
            <w:tcW w:w="1134" w:type="dxa"/>
            <w:vAlign w:val="center"/>
          </w:tcPr>
          <w:p w:rsidR="0066374A" w:rsidRDefault="00F80E4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>
              <w:rPr>
                <w:rFonts w:hint="eastAsia"/>
                <w:color w:val="000000"/>
                <w:szCs w:val="21"/>
              </w:rPr>
              <w:t>年</w:t>
            </w:r>
            <w:r w:rsidR="0066374A">
              <w:rPr>
                <w:rFonts w:hint="eastAsia"/>
                <w:color w:val="000000"/>
                <w:szCs w:val="21"/>
              </w:rPr>
              <w:t>调整预算数</w:t>
            </w:r>
          </w:p>
        </w:tc>
        <w:tc>
          <w:tcPr>
            <w:tcW w:w="1116" w:type="dxa"/>
            <w:vAlign w:val="center"/>
          </w:tcPr>
          <w:p w:rsidR="0066374A" w:rsidRDefault="0066374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比年初预算数增减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1339" w:type="dxa"/>
            <w:vAlign w:val="center"/>
          </w:tcPr>
          <w:p w:rsidR="0066374A" w:rsidRDefault="0066374A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比年初预算数增减额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新型墙</w:t>
            </w:r>
            <w:proofErr w:type="gramStart"/>
            <w:r>
              <w:rPr>
                <w:rFonts w:ascii="宋体" w:hAnsi="宋体" w:hint="eastAsia"/>
                <w:szCs w:val="21"/>
              </w:rPr>
              <w:t>体材</w:t>
            </w:r>
            <w:proofErr w:type="gramEnd"/>
            <w:r>
              <w:rPr>
                <w:rFonts w:ascii="宋体" w:hAnsi="宋体" w:hint="eastAsia"/>
                <w:szCs w:val="21"/>
              </w:rPr>
              <w:t>料专项基金收入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16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新增建设用地土地有偿使用费收入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16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城市公用事业附加收入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16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国有土地使用权出让收入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152,800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336,500</w:t>
            </w:r>
          </w:p>
        </w:tc>
        <w:tc>
          <w:tcPr>
            <w:tcW w:w="1116" w:type="dxa"/>
            <w:vAlign w:val="center"/>
          </w:tcPr>
          <w:p w:rsidR="00B54741" w:rsidRDefault="00B54741" w:rsidP="0023383E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120.2</w:t>
            </w:r>
          </w:p>
        </w:tc>
        <w:tc>
          <w:tcPr>
            <w:tcW w:w="1339" w:type="dxa"/>
            <w:vAlign w:val="center"/>
          </w:tcPr>
          <w:p w:rsidR="00B54741" w:rsidRDefault="00B54741" w:rsidP="00F80E42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183</w:t>
            </w:r>
            <w:r w:rsidR="00F80E42">
              <w:rPr>
                <w:rFonts w:hint="eastAsia"/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 xml:space="preserve">700 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国有土地收益基金收入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4,800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10,162</w:t>
            </w:r>
          </w:p>
        </w:tc>
        <w:tc>
          <w:tcPr>
            <w:tcW w:w="1116" w:type="dxa"/>
            <w:vAlign w:val="center"/>
          </w:tcPr>
          <w:p w:rsidR="00B54741" w:rsidRDefault="00B54741" w:rsidP="0023383E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111.7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 w:rsidR="00F80E42">
              <w:rPr>
                <w:rFonts w:hint="eastAsia"/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 xml:space="preserve">362 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六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农业土地开发资金收入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300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222</w:t>
            </w:r>
          </w:p>
        </w:tc>
        <w:tc>
          <w:tcPr>
            <w:tcW w:w="1116" w:type="dxa"/>
            <w:vAlign w:val="center"/>
          </w:tcPr>
          <w:p w:rsidR="00B54741" w:rsidRDefault="00B54741" w:rsidP="0023383E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-26.0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-78 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七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其他政府性基金收入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3,000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3,000</w:t>
            </w:r>
          </w:p>
        </w:tc>
        <w:tc>
          <w:tcPr>
            <w:tcW w:w="1116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基金收入小计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160,900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349,884</w:t>
            </w:r>
          </w:p>
        </w:tc>
        <w:tc>
          <w:tcPr>
            <w:tcW w:w="1116" w:type="dxa"/>
            <w:vAlign w:val="center"/>
          </w:tcPr>
          <w:p w:rsidR="00B54741" w:rsidRDefault="00B54741" w:rsidP="0023383E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117.</w:t>
            </w:r>
            <w:r w:rsidR="0023383E"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188</w:t>
            </w:r>
            <w:r w:rsidR="00F80E42">
              <w:rPr>
                <w:rFonts w:hint="eastAsia"/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 xml:space="preserve">984 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八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上级转移支付收入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81</w:t>
            </w:r>
          </w:p>
        </w:tc>
        <w:tc>
          <w:tcPr>
            <w:tcW w:w="1116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81 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九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调入资金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116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十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上年结转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100,157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100,157</w:t>
            </w:r>
          </w:p>
        </w:tc>
        <w:tc>
          <w:tcPr>
            <w:tcW w:w="1116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B54741" w:rsidTr="00AF00BC">
        <w:trPr>
          <w:trHeight w:val="567"/>
          <w:jc w:val="center"/>
        </w:trPr>
        <w:tc>
          <w:tcPr>
            <w:tcW w:w="664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　</w:t>
            </w:r>
          </w:p>
        </w:tc>
        <w:tc>
          <w:tcPr>
            <w:tcW w:w="2977" w:type="dxa"/>
            <w:vAlign w:val="center"/>
          </w:tcPr>
          <w:p w:rsidR="00B54741" w:rsidRDefault="00B54741" w:rsidP="00C159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收入合计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243,781</w:t>
            </w:r>
          </w:p>
        </w:tc>
        <w:tc>
          <w:tcPr>
            <w:tcW w:w="1134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450,122</w:t>
            </w:r>
          </w:p>
        </w:tc>
        <w:tc>
          <w:tcPr>
            <w:tcW w:w="1116" w:type="dxa"/>
            <w:vAlign w:val="center"/>
          </w:tcPr>
          <w:p w:rsidR="00B54741" w:rsidRDefault="00B54741" w:rsidP="0023383E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84.6</w:t>
            </w:r>
          </w:p>
        </w:tc>
        <w:tc>
          <w:tcPr>
            <w:tcW w:w="1339" w:type="dxa"/>
            <w:vAlign w:val="center"/>
          </w:tcPr>
          <w:p w:rsidR="00B54741" w:rsidRDefault="00B54741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206</w:t>
            </w:r>
            <w:r w:rsidR="00F80E42">
              <w:rPr>
                <w:rFonts w:hint="eastAsia"/>
                <w:color w:val="000000"/>
                <w:szCs w:val="21"/>
              </w:rPr>
              <w:t>,</w:t>
            </w:r>
            <w:r>
              <w:rPr>
                <w:rFonts w:hint="eastAsia"/>
                <w:color w:val="000000"/>
                <w:szCs w:val="21"/>
              </w:rPr>
              <w:t xml:space="preserve">341 </w:t>
            </w:r>
          </w:p>
        </w:tc>
      </w:tr>
    </w:tbl>
    <w:p w:rsidR="00866CE9" w:rsidRDefault="00866CE9" w:rsidP="00866CE9">
      <w:pPr>
        <w:spacing w:line="400" w:lineRule="exact"/>
        <w:ind w:leftChars="-300" w:left="-630" w:rightChars="-200" w:right="-420"/>
        <w:jc w:val="left"/>
        <w:rPr>
          <w:rFonts w:ascii="宋体" w:hAnsi="宋体"/>
          <w:szCs w:val="21"/>
        </w:rPr>
      </w:pPr>
    </w:p>
    <w:p w:rsidR="00866CE9" w:rsidRDefault="00866CE9" w:rsidP="00866CE9">
      <w:pPr>
        <w:spacing w:line="400" w:lineRule="exact"/>
        <w:ind w:leftChars="-300" w:left="-630" w:rightChars="-200" w:right="-420"/>
        <w:jc w:val="left"/>
        <w:rPr>
          <w:rFonts w:ascii="宋体" w:hAnsi="宋体"/>
          <w:szCs w:val="21"/>
        </w:rPr>
      </w:pPr>
    </w:p>
    <w:p w:rsidR="00866CE9" w:rsidRDefault="00866CE9" w:rsidP="00866CE9">
      <w:pPr>
        <w:spacing w:line="400" w:lineRule="exact"/>
        <w:ind w:leftChars="-300" w:left="-630" w:rightChars="-200" w:right="-420"/>
        <w:jc w:val="left"/>
        <w:rPr>
          <w:rFonts w:ascii="宋体" w:hAnsi="宋体"/>
          <w:szCs w:val="21"/>
        </w:rPr>
      </w:pPr>
    </w:p>
    <w:p w:rsidR="00866CE9" w:rsidRDefault="00866CE9" w:rsidP="00866CE9">
      <w:pPr>
        <w:spacing w:line="400" w:lineRule="exact"/>
        <w:ind w:leftChars="-300" w:left="-630" w:rightChars="-200" w:right="-420"/>
        <w:jc w:val="left"/>
        <w:rPr>
          <w:rFonts w:ascii="宋体" w:hAnsi="宋体"/>
          <w:szCs w:val="21"/>
        </w:rPr>
      </w:pPr>
    </w:p>
    <w:p w:rsidR="00866CE9" w:rsidRDefault="00866CE9" w:rsidP="00866CE9">
      <w:pPr>
        <w:spacing w:line="400" w:lineRule="exact"/>
        <w:ind w:leftChars="-250" w:left="-525"/>
        <w:jc w:val="left"/>
        <w:rPr>
          <w:rFonts w:ascii="宋体" w:hAnsi="宋体"/>
          <w:szCs w:val="21"/>
        </w:rPr>
      </w:pPr>
    </w:p>
    <w:p w:rsidR="00866CE9" w:rsidRDefault="00866CE9" w:rsidP="00866CE9">
      <w:pPr>
        <w:spacing w:line="400" w:lineRule="exact"/>
        <w:ind w:leftChars="-250" w:left="-525"/>
        <w:jc w:val="left"/>
        <w:rPr>
          <w:rFonts w:ascii="宋体" w:hAnsi="宋体"/>
          <w:szCs w:val="21"/>
        </w:rPr>
      </w:pPr>
    </w:p>
    <w:p w:rsidR="0066374A" w:rsidRDefault="0066374A" w:rsidP="00866CE9">
      <w:pPr>
        <w:spacing w:line="400" w:lineRule="exact"/>
        <w:ind w:leftChars="-250" w:left="-525"/>
        <w:jc w:val="left"/>
        <w:rPr>
          <w:rFonts w:ascii="宋体" w:hAnsi="宋体"/>
          <w:szCs w:val="21"/>
        </w:rPr>
      </w:pPr>
    </w:p>
    <w:p w:rsidR="00866CE9" w:rsidRDefault="00866CE9" w:rsidP="00866CE9">
      <w:pPr>
        <w:spacing w:line="400" w:lineRule="exact"/>
        <w:ind w:leftChars="-250" w:left="-525"/>
        <w:jc w:val="left"/>
        <w:rPr>
          <w:rFonts w:ascii="宋体" w:hAnsi="宋体"/>
          <w:szCs w:val="21"/>
        </w:rPr>
      </w:pPr>
    </w:p>
    <w:sectPr w:rsidR="00866CE9" w:rsidSect="00866CE9">
      <w:pgSz w:w="11906" w:h="16838"/>
      <w:pgMar w:top="1871" w:right="1797" w:bottom="202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E66" w:rsidRDefault="00477E66" w:rsidP="00866CE9">
      <w:r>
        <w:separator/>
      </w:r>
    </w:p>
  </w:endnote>
  <w:endnote w:type="continuationSeparator" w:id="0">
    <w:p w:rsidR="00477E66" w:rsidRDefault="00477E66" w:rsidP="00866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E66" w:rsidRDefault="00477E66" w:rsidP="00866CE9">
      <w:r>
        <w:separator/>
      </w:r>
    </w:p>
  </w:footnote>
  <w:footnote w:type="continuationSeparator" w:id="0">
    <w:p w:rsidR="00477E66" w:rsidRDefault="00477E66" w:rsidP="00866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6293"/>
    <w:multiLevelType w:val="multilevel"/>
    <w:tmpl w:val="140D6293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D49B4"/>
    <w:multiLevelType w:val="singleLevel"/>
    <w:tmpl w:val="2D7D49B4"/>
    <w:lvl w:ilvl="0">
      <w:start w:val="2"/>
      <w:numFmt w:val="chineseCounting"/>
      <w:suff w:val="nothing"/>
      <w:lvlText w:val="（%1）"/>
      <w:lvlJc w:val="left"/>
    </w:lvl>
  </w:abstractNum>
  <w:abstractNum w:abstractNumId="2">
    <w:nsid w:val="56EEABD7"/>
    <w:multiLevelType w:val="singleLevel"/>
    <w:tmpl w:val="56EEABD7"/>
    <w:lvl w:ilvl="0">
      <w:start w:val="4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CE9"/>
    <w:rsid w:val="000422D1"/>
    <w:rsid w:val="001236DD"/>
    <w:rsid w:val="00205D50"/>
    <w:rsid w:val="0023383E"/>
    <w:rsid w:val="00343792"/>
    <w:rsid w:val="00477E66"/>
    <w:rsid w:val="00492000"/>
    <w:rsid w:val="00622AC4"/>
    <w:rsid w:val="0066374A"/>
    <w:rsid w:val="00666058"/>
    <w:rsid w:val="00667955"/>
    <w:rsid w:val="006B197D"/>
    <w:rsid w:val="006E3A64"/>
    <w:rsid w:val="00763FB4"/>
    <w:rsid w:val="00792AD4"/>
    <w:rsid w:val="007A0BE4"/>
    <w:rsid w:val="008504F2"/>
    <w:rsid w:val="00866CE9"/>
    <w:rsid w:val="00896D20"/>
    <w:rsid w:val="008C1171"/>
    <w:rsid w:val="0090639B"/>
    <w:rsid w:val="00945C3F"/>
    <w:rsid w:val="0095771B"/>
    <w:rsid w:val="00A068DB"/>
    <w:rsid w:val="00A10773"/>
    <w:rsid w:val="00A36743"/>
    <w:rsid w:val="00AE3E23"/>
    <w:rsid w:val="00AF00BC"/>
    <w:rsid w:val="00B135DC"/>
    <w:rsid w:val="00B41C3D"/>
    <w:rsid w:val="00B54741"/>
    <w:rsid w:val="00B967E8"/>
    <w:rsid w:val="00C12658"/>
    <w:rsid w:val="00C149B6"/>
    <w:rsid w:val="00C15088"/>
    <w:rsid w:val="00C159D4"/>
    <w:rsid w:val="00C52D87"/>
    <w:rsid w:val="00C63025"/>
    <w:rsid w:val="00D0308D"/>
    <w:rsid w:val="00D40C4A"/>
    <w:rsid w:val="00E71072"/>
    <w:rsid w:val="00EC3AC9"/>
    <w:rsid w:val="00EE58EC"/>
    <w:rsid w:val="00EF5172"/>
    <w:rsid w:val="00F212F8"/>
    <w:rsid w:val="00F80E42"/>
    <w:rsid w:val="00FA1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Cite" w:uiPriority="0"/>
    <w:lsdException w:name="HTML Code" w:uiPriority="0"/>
    <w:lsdException w:name="HTML Definition" w:uiPriority="0"/>
    <w:lsdException w:name="HTML Variable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CE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66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6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CE9"/>
    <w:rPr>
      <w:sz w:val="18"/>
      <w:szCs w:val="18"/>
    </w:rPr>
  </w:style>
  <w:style w:type="character" w:styleId="HTML">
    <w:name w:val="HTML Code"/>
    <w:basedOn w:val="a0"/>
    <w:rsid w:val="00866CE9"/>
    <w:rPr>
      <w:rFonts w:ascii="Courier New" w:hAnsi="Courier New"/>
      <w:i w:val="0"/>
      <w:sz w:val="20"/>
    </w:rPr>
  </w:style>
  <w:style w:type="character" w:styleId="a5">
    <w:name w:val="FollowedHyperlink"/>
    <w:basedOn w:val="a0"/>
    <w:uiPriority w:val="99"/>
    <w:rsid w:val="00866CE9"/>
    <w:rPr>
      <w:color w:val="800080"/>
      <w:u w:val="none"/>
    </w:rPr>
  </w:style>
  <w:style w:type="character" w:styleId="a6">
    <w:name w:val="annotation reference"/>
    <w:semiHidden/>
    <w:rsid w:val="00866CE9"/>
    <w:rPr>
      <w:sz w:val="21"/>
      <w:szCs w:val="21"/>
    </w:rPr>
  </w:style>
  <w:style w:type="character" w:styleId="a7">
    <w:name w:val="Emphasis"/>
    <w:basedOn w:val="a0"/>
    <w:qFormat/>
    <w:rsid w:val="00866CE9"/>
    <w:rPr>
      <w:i w:val="0"/>
    </w:rPr>
  </w:style>
  <w:style w:type="character" w:styleId="a8">
    <w:name w:val="footnote reference"/>
    <w:semiHidden/>
    <w:rsid w:val="00866CE9"/>
    <w:rPr>
      <w:vertAlign w:val="superscript"/>
    </w:rPr>
  </w:style>
  <w:style w:type="character" w:styleId="HTML0">
    <w:name w:val="HTML Definition"/>
    <w:basedOn w:val="a0"/>
    <w:rsid w:val="00866CE9"/>
    <w:rPr>
      <w:i w:val="0"/>
    </w:rPr>
  </w:style>
  <w:style w:type="character" w:styleId="HTML1">
    <w:name w:val="HTML Variable"/>
    <w:basedOn w:val="a0"/>
    <w:rsid w:val="00866CE9"/>
    <w:rPr>
      <w:i w:val="0"/>
    </w:rPr>
  </w:style>
  <w:style w:type="character" w:styleId="HTML2">
    <w:name w:val="HTML Cite"/>
    <w:basedOn w:val="a0"/>
    <w:rsid w:val="00866CE9"/>
    <w:rPr>
      <w:i w:val="0"/>
    </w:rPr>
  </w:style>
  <w:style w:type="character" w:styleId="a9">
    <w:name w:val="Hyperlink"/>
    <w:basedOn w:val="a0"/>
    <w:uiPriority w:val="99"/>
    <w:rsid w:val="00866CE9"/>
    <w:rPr>
      <w:color w:val="0000FF"/>
      <w:u w:val="none"/>
    </w:rPr>
  </w:style>
  <w:style w:type="character" w:styleId="aa">
    <w:name w:val="page number"/>
    <w:basedOn w:val="a0"/>
    <w:rsid w:val="00866CE9"/>
  </w:style>
  <w:style w:type="character" w:customStyle="1" w:styleId="Char1">
    <w:name w:val="纯文本 Char"/>
    <w:basedOn w:val="a0"/>
    <w:link w:val="ab"/>
    <w:rsid w:val="00866CE9"/>
    <w:rPr>
      <w:rFonts w:ascii="宋体" w:hAnsi="Courier New" w:cs="Courier New"/>
      <w:szCs w:val="21"/>
    </w:rPr>
  </w:style>
  <w:style w:type="paragraph" w:styleId="ab">
    <w:name w:val="Plain Text"/>
    <w:basedOn w:val="a"/>
    <w:link w:val="Char1"/>
    <w:rsid w:val="00866CE9"/>
    <w:rPr>
      <w:rFonts w:ascii="宋体" w:hAnsi="Courier New" w:cs="Courier New"/>
      <w:szCs w:val="21"/>
    </w:rPr>
  </w:style>
  <w:style w:type="character" w:customStyle="1" w:styleId="bdsmore1">
    <w:name w:val="bds_more1"/>
    <w:basedOn w:val="a0"/>
    <w:rsid w:val="00866CE9"/>
  </w:style>
  <w:style w:type="character" w:customStyle="1" w:styleId="2Char">
    <w:name w:val="正文文本缩进 2 Char"/>
    <w:basedOn w:val="a0"/>
    <w:link w:val="2"/>
    <w:rsid w:val="00866CE9"/>
    <w:rPr>
      <w:rFonts w:eastAsia="楷体_GB2312"/>
      <w:sz w:val="28"/>
      <w:szCs w:val="24"/>
    </w:rPr>
  </w:style>
  <w:style w:type="paragraph" w:styleId="2">
    <w:name w:val="Body Text Indent 2"/>
    <w:basedOn w:val="a"/>
    <w:link w:val="2Char"/>
    <w:rsid w:val="00866CE9"/>
    <w:pPr>
      <w:spacing w:line="60" w:lineRule="auto"/>
      <w:ind w:firstLineChars="200" w:firstLine="560"/>
    </w:pPr>
    <w:rPr>
      <w:rFonts w:ascii="Calibri" w:eastAsia="楷体_GB2312" w:hAnsi="Calibri"/>
      <w:sz w:val="28"/>
    </w:rPr>
  </w:style>
  <w:style w:type="character" w:customStyle="1" w:styleId="apple-style-span">
    <w:name w:val="apple-style-span"/>
    <w:basedOn w:val="a0"/>
    <w:rsid w:val="00866CE9"/>
  </w:style>
  <w:style w:type="character" w:customStyle="1" w:styleId="post-time">
    <w:name w:val="post-time"/>
    <w:basedOn w:val="a0"/>
    <w:rsid w:val="00866CE9"/>
    <w:rPr>
      <w:color w:val="8D8D8D"/>
    </w:rPr>
  </w:style>
  <w:style w:type="character" w:customStyle="1" w:styleId="user-info">
    <w:name w:val="user-info"/>
    <w:basedOn w:val="a0"/>
    <w:rsid w:val="00866CE9"/>
    <w:rPr>
      <w:color w:val="8D8D8D"/>
    </w:rPr>
  </w:style>
  <w:style w:type="character" w:customStyle="1" w:styleId="3Char">
    <w:name w:val="正文文本缩进 3 Char"/>
    <w:basedOn w:val="a0"/>
    <w:link w:val="3"/>
    <w:rsid w:val="00866CE9"/>
    <w:rPr>
      <w:rFonts w:ascii="仿宋_GB2312" w:eastAsia="仿宋_GB2312"/>
      <w:sz w:val="32"/>
      <w:szCs w:val="24"/>
    </w:rPr>
  </w:style>
  <w:style w:type="paragraph" w:styleId="3">
    <w:name w:val="Body Text Indent 3"/>
    <w:basedOn w:val="a"/>
    <w:link w:val="3Char"/>
    <w:rsid w:val="00866CE9"/>
    <w:pPr>
      <w:ind w:firstLineChars="200" w:firstLine="640"/>
    </w:pPr>
    <w:rPr>
      <w:rFonts w:ascii="仿宋_GB2312" w:eastAsia="仿宋_GB2312" w:hAnsi="Calibri"/>
      <w:sz w:val="32"/>
    </w:rPr>
  </w:style>
  <w:style w:type="character" w:customStyle="1" w:styleId="bxian">
    <w:name w:val="bxian"/>
    <w:basedOn w:val="a0"/>
    <w:rsid w:val="00866CE9"/>
    <w:rPr>
      <w:bdr w:val="single" w:sz="6" w:space="0" w:color="B10103"/>
      <w:shd w:val="clear" w:color="auto" w:fill="D60002"/>
    </w:rPr>
  </w:style>
  <w:style w:type="character" w:customStyle="1" w:styleId="bdsmore">
    <w:name w:val="bds_more"/>
    <w:basedOn w:val="a0"/>
    <w:rsid w:val="00866CE9"/>
  </w:style>
  <w:style w:type="character" w:customStyle="1" w:styleId="Char2">
    <w:name w:val="脚注文本 Char"/>
    <w:basedOn w:val="a0"/>
    <w:link w:val="ac"/>
    <w:semiHidden/>
    <w:rsid w:val="00866CE9"/>
    <w:rPr>
      <w:sz w:val="18"/>
      <w:szCs w:val="18"/>
    </w:rPr>
  </w:style>
  <w:style w:type="paragraph" w:styleId="ac">
    <w:name w:val="footnote text"/>
    <w:basedOn w:val="a"/>
    <w:link w:val="Char2"/>
    <w:semiHidden/>
    <w:rsid w:val="00866CE9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bdsnopic2">
    <w:name w:val="bds_nopic2"/>
    <w:basedOn w:val="a0"/>
    <w:rsid w:val="00866CE9"/>
  </w:style>
  <w:style w:type="character" w:customStyle="1" w:styleId="bdsmore2">
    <w:name w:val="bds_more2"/>
    <w:basedOn w:val="a0"/>
    <w:rsid w:val="00866CE9"/>
  </w:style>
  <w:style w:type="character" w:customStyle="1" w:styleId="bdsnopic1">
    <w:name w:val="bds_nopic1"/>
    <w:basedOn w:val="a0"/>
    <w:rsid w:val="00866CE9"/>
  </w:style>
  <w:style w:type="character" w:customStyle="1" w:styleId="bdsnopic">
    <w:name w:val="bds_nopic"/>
    <w:basedOn w:val="a0"/>
    <w:rsid w:val="00866CE9"/>
  </w:style>
  <w:style w:type="character" w:customStyle="1" w:styleId="2Char1">
    <w:name w:val="正文文本缩进 2 Char1"/>
    <w:basedOn w:val="a0"/>
    <w:link w:val="2"/>
    <w:uiPriority w:val="99"/>
    <w:semiHidden/>
    <w:rsid w:val="00866CE9"/>
    <w:rPr>
      <w:rFonts w:ascii="Times New Roman" w:eastAsia="宋体" w:hAnsi="Times New Roman" w:cs="Times New Roman"/>
      <w:szCs w:val="24"/>
    </w:rPr>
  </w:style>
  <w:style w:type="character" w:customStyle="1" w:styleId="Char3">
    <w:name w:val="批注框文本 Char"/>
    <w:basedOn w:val="a0"/>
    <w:link w:val="ad"/>
    <w:semiHidden/>
    <w:rsid w:val="00866CE9"/>
    <w:rPr>
      <w:rFonts w:ascii="Times New Roman" w:eastAsia="宋体" w:hAnsi="Times New Roman" w:cs="Times New Roman"/>
      <w:sz w:val="18"/>
      <w:szCs w:val="18"/>
    </w:rPr>
  </w:style>
  <w:style w:type="paragraph" w:styleId="ad">
    <w:name w:val="Balloon Text"/>
    <w:basedOn w:val="a"/>
    <w:link w:val="Char3"/>
    <w:semiHidden/>
    <w:rsid w:val="00866CE9"/>
    <w:rPr>
      <w:sz w:val="18"/>
      <w:szCs w:val="18"/>
    </w:rPr>
  </w:style>
  <w:style w:type="character" w:customStyle="1" w:styleId="Char10">
    <w:name w:val="纯文本 Char1"/>
    <w:basedOn w:val="a0"/>
    <w:link w:val="ab"/>
    <w:uiPriority w:val="99"/>
    <w:semiHidden/>
    <w:rsid w:val="00866CE9"/>
    <w:rPr>
      <w:rFonts w:ascii="宋体" w:eastAsia="宋体" w:hAnsi="Courier New" w:cs="Courier New"/>
      <w:szCs w:val="21"/>
    </w:rPr>
  </w:style>
  <w:style w:type="character" w:customStyle="1" w:styleId="Char11">
    <w:name w:val="脚注文本 Char1"/>
    <w:basedOn w:val="a0"/>
    <w:link w:val="ac"/>
    <w:uiPriority w:val="99"/>
    <w:semiHidden/>
    <w:rsid w:val="00866CE9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文档结构图 Char"/>
    <w:basedOn w:val="a0"/>
    <w:link w:val="ae"/>
    <w:semiHidden/>
    <w:rsid w:val="00866CE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Document Map"/>
    <w:basedOn w:val="a"/>
    <w:link w:val="Char4"/>
    <w:semiHidden/>
    <w:rsid w:val="00866CE9"/>
    <w:pPr>
      <w:shd w:val="clear" w:color="auto" w:fill="000080"/>
    </w:pPr>
  </w:style>
  <w:style w:type="paragraph" w:styleId="af">
    <w:name w:val="Normal (Web)"/>
    <w:basedOn w:val="a"/>
    <w:rsid w:val="00866CE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f0">
    <w:name w:val="annotation text"/>
    <w:basedOn w:val="a"/>
    <w:link w:val="Char5"/>
    <w:semiHidden/>
    <w:unhideWhenUsed/>
    <w:rsid w:val="00866CE9"/>
    <w:pPr>
      <w:jc w:val="left"/>
    </w:pPr>
  </w:style>
  <w:style w:type="character" w:customStyle="1" w:styleId="Char5">
    <w:name w:val="批注文字 Char"/>
    <w:basedOn w:val="a0"/>
    <w:link w:val="af0"/>
    <w:uiPriority w:val="99"/>
    <w:semiHidden/>
    <w:rsid w:val="00866CE9"/>
    <w:rPr>
      <w:rFonts w:ascii="Times New Roman" w:eastAsia="宋体" w:hAnsi="Times New Roman" w:cs="Times New Roman"/>
      <w:szCs w:val="24"/>
    </w:rPr>
  </w:style>
  <w:style w:type="character" w:customStyle="1" w:styleId="Char6">
    <w:name w:val="批注主题 Char"/>
    <w:basedOn w:val="Char5"/>
    <w:link w:val="af1"/>
    <w:semiHidden/>
    <w:rsid w:val="00866CE9"/>
    <w:rPr>
      <w:b/>
      <w:bCs/>
    </w:rPr>
  </w:style>
  <w:style w:type="paragraph" w:styleId="af1">
    <w:name w:val="annotation subject"/>
    <w:basedOn w:val="af0"/>
    <w:next w:val="af0"/>
    <w:link w:val="Char6"/>
    <w:semiHidden/>
    <w:rsid w:val="00866CE9"/>
    <w:rPr>
      <w:b/>
      <w:bCs/>
    </w:rPr>
  </w:style>
  <w:style w:type="character" w:customStyle="1" w:styleId="3Char1">
    <w:name w:val="正文文本缩进 3 Char1"/>
    <w:basedOn w:val="a0"/>
    <w:link w:val="3"/>
    <w:uiPriority w:val="99"/>
    <w:semiHidden/>
    <w:rsid w:val="00866CE9"/>
    <w:rPr>
      <w:rFonts w:ascii="Times New Roman" w:eastAsia="宋体" w:hAnsi="Times New Roman" w:cs="Times New Roman"/>
      <w:sz w:val="16"/>
      <w:szCs w:val="16"/>
    </w:rPr>
  </w:style>
  <w:style w:type="paragraph" w:customStyle="1" w:styleId="ParaCharCharCharCharCharCharChar">
    <w:name w:val="默认段落字体 Para Char Char Char Char Char Char Char"/>
    <w:basedOn w:val="a"/>
    <w:rsid w:val="00866CE9"/>
    <w:pPr>
      <w:adjustRightInd w:val="0"/>
      <w:spacing w:line="360" w:lineRule="auto"/>
    </w:pPr>
    <w:rPr>
      <w:rFonts w:ascii="Tahoma" w:hAnsi="Tahoma"/>
      <w:kern w:val="0"/>
      <w:sz w:val="24"/>
      <w:szCs w:val="20"/>
    </w:rPr>
  </w:style>
  <w:style w:type="paragraph" w:customStyle="1" w:styleId="CharCharCharCharCharCharChar">
    <w:name w:val="Char Char Char Char Char Char Char"/>
    <w:basedOn w:val="a"/>
    <w:rsid w:val="00866CE9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cp:lastPrinted>2016-10-18T07:15:00Z</cp:lastPrinted>
  <dcterms:created xsi:type="dcterms:W3CDTF">2017-12-29T08:01:00Z</dcterms:created>
  <dcterms:modified xsi:type="dcterms:W3CDTF">2017-12-29T08:29:00Z</dcterms:modified>
</cp:coreProperties>
</file>