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F5E" w:rsidRPr="00886C6B" w:rsidRDefault="00886C6B">
      <w:pPr>
        <w:rPr>
          <w:sz w:val="28"/>
        </w:rPr>
      </w:pPr>
      <w:r>
        <w:rPr>
          <w:sz w:val="28"/>
        </w:rPr>
        <w:t xml:space="preserve">Now there are plenty of survey tools out there but </w:t>
      </w:r>
      <w:r w:rsidR="003717A2">
        <w:rPr>
          <w:sz w:val="28"/>
        </w:rPr>
        <w:t>there’s a lot that sets ours apart</w:t>
      </w:r>
      <w:r>
        <w:rPr>
          <w:sz w:val="28"/>
        </w:rPr>
        <w:t xml:space="preserve">.  </w:t>
      </w:r>
      <w:r w:rsidR="003717A2">
        <w:rPr>
          <w:sz w:val="28"/>
        </w:rPr>
        <w:t xml:space="preserve">Unlike say Survey Monkey which costs money to get any real use and places all sorts of restrictions, our software costs nothing to use, is 100% ad free and allows specific weighting of questions to ensure that the most important questions are in the forefront.  </w:t>
      </w:r>
      <w:r w:rsidR="003717A2">
        <w:rPr>
          <w:sz w:val="28"/>
        </w:rPr>
        <w:t>Plus o</w:t>
      </w:r>
      <w:r w:rsidR="003717A2">
        <w:rPr>
          <w:sz w:val="28"/>
        </w:rPr>
        <w:t>ur software is currently the only one in the market that digitizes the concept of the UCONN Continuum.</w:t>
      </w:r>
      <w:r w:rsidR="003717A2">
        <w:rPr>
          <w:sz w:val="28"/>
        </w:rPr>
        <w:t xml:space="preserve"> </w:t>
      </w:r>
      <w:r>
        <w:rPr>
          <w:sz w:val="28"/>
        </w:rPr>
        <w:t>It’</w:t>
      </w:r>
      <w:r w:rsidR="003717A2">
        <w:rPr>
          <w:sz w:val="28"/>
        </w:rPr>
        <w:t>s so easy to work with</w:t>
      </w:r>
      <w:r>
        <w:rPr>
          <w:sz w:val="28"/>
        </w:rPr>
        <w:t xml:space="preserve"> it only takes a minute and a few clicks to setup a survey with any sort of question type you can think of</w:t>
      </w:r>
      <w:r w:rsidR="003717A2">
        <w:rPr>
          <w:sz w:val="28"/>
        </w:rPr>
        <w:t xml:space="preserve"> and with any information you want the user to know.  This ease of use combined with the visual appeal engages users and admins to get them to want to continue using our software.</w:t>
      </w:r>
      <w:bookmarkStart w:id="0" w:name="_GoBack"/>
      <w:bookmarkEnd w:id="0"/>
    </w:p>
    <w:sectPr w:rsidR="00847F5E" w:rsidRPr="00886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C6B"/>
    <w:rsid w:val="003717A2"/>
    <w:rsid w:val="00847F5E"/>
    <w:rsid w:val="00886C6B"/>
    <w:rsid w:val="008A6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B6D76-5237-49F6-A412-C5CC6785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Winston</dc:creator>
  <cp:keywords/>
  <dc:description/>
  <cp:lastModifiedBy>Max Winston</cp:lastModifiedBy>
  <cp:revision>1</cp:revision>
  <dcterms:created xsi:type="dcterms:W3CDTF">2018-05-30T03:24:00Z</dcterms:created>
  <dcterms:modified xsi:type="dcterms:W3CDTF">2018-05-30T03:53:00Z</dcterms:modified>
</cp:coreProperties>
</file>