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C70" w:rsidRDefault="007B7198">
      <w:r>
        <w:rPr>
          <w:rFonts w:hint="eastAsia"/>
        </w:rPr>
        <w:t>CGINCLUDE和CGPROGRAM的使用：</w:t>
      </w:r>
    </w:p>
    <w:p w:rsidR="007B7198" w:rsidRDefault="007B7198">
      <w:r>
        <w:tab/>
        <w:t>*</w:t>
      </w:r>
      <w:r>
        <w:rPr>
          <w:rFonts w:hint="eastAsia"/>
        </w:rPr>
        <w:t>在CGINCLUDE和cgprogram中都需要用endcg来标记结束</w:t>
      </w:r>
    </w:p>
    <w:p w:rsidR="00D36F5C" w:rsidRDefault="00D36F5C">
      <w:r>
        <w:tab/>
      </w:r>
      <w:r>
        <w:rPr>
          <w:rFonts w:hint="eastAsia"/>
        </w:rPr>
        <w:t>*这两个块中基本都能写类似的代码块</w:t>
      </w:r>
    </w:p>
    <w:p w:rsidR="00D36F5C" w:rsidRDefault="00D36F5C">
      <w:r>
        <w:tab/>
      </w:r>
      <w:r>
        <w:rPr>
          <w:rFonts w:hint="eastAsia"/>
        </w:rPr>
        <w:t>*在cginclude中实现的代码，可以在其他pass中的cgrogram中调用：例如:下面这种就可以在不同的pass中复用不同的vert和frag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>
        <w:tab/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Shader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CGINCLUDE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appdata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float4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pos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:POSITION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color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:COLOR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struct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v2f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float4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position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:SV_POSITION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color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:COLOR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v2f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vert11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(appdata i)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v2f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v2f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vert22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(appdata i)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v2f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o;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frag11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(v2f i)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:SV_TARGET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i.color;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fixed4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36F5C">
        <w:rPr>
          <w:rFonts w:ascii="Consolas" w:eastAsia="宋体" w:hAnsi="Consolas" w:cs="宋体"/>
          <w:color w:val="9CDCFE"/>
          <w:kern w:val="0"/>
          <w:szCs w:val="21"/>
        </w:rPr>
        <w:t>frag22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(v2f i)</w:t>
      </w:r>
      <w:r w:rsidRPr="00D36F5C">
        <w:rPr>
          <w:rFonts w:ascii="Consolas" w:eastAsia="宋体" w:hAnsi="Consolas" w:cs="宋体"/>
          <w:color w:val="CE9178"/>
          <w:kern w:val="0"/>
          <w:szCs w:val="21"/>
        </w:rPr>
        <w:t>:SV_TARGET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36F5C">
        <w:rPr>
          <w:rFonts w:ascii="Consolas" w:eastAsia="宋体" w:hAnsi="Consolas" w:cs="宋体"/>
          <w:color w:val="D4D4D4"/>
          <w:kern w:val="0"/>
          <w:szCs w:val="21"/>
        </w:rPr>
        <w:t> i.color;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SubShader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CGPROGRAM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vertex vert11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fragment frag11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pass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CGPROGRAM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vertex vert22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#pragma fragment frag22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36F5C">
        <w:rPr>
          <w:rFonts w:ascii="Consolas" w:eastAsia="宋体" w:hAnsi="Consolas" w:cs="宋体"/>
          <w:color w:val="569CD6"/>
          <w:kern w:val="0"/>
          <w:szCs w:val="21"/>
        </w:rPr>
        <w:t>ENDCG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ind w:leftChars="400" w:left="84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36F5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36F5C" w:rsidRPr="00D36F5C" w:rsidRDefault="00D36F5C" w:rsidP="00D36F5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B0AC8" w:rsidRDefault="00FB0AC8"/>
    <w:p w:rsidR="00FB0AC8" w:rsidRDefault="00FB0AC8"/>
    <w:p w:rsidR="00FB0AC8" w:rsidRDefault="00FB0AC8"/>
    <w:p w:rsidR="00FB0AC8" w:rsidRDefault="00FB0AC8"/>
    <w:p w:rsidR="00AE36B4" w:rsidRDefault="00AE36B4"/>
    <w:p w:rsidR="00AE36B4" w:rsidRDefault="00AE36B4"/>
    <w:p w:rsidR="00AE36B4" w:rsidRDefault="00AE36B4">
      <w:r>
        <w:rPr>
          <w:rFonts w:hint="eastAsia"/>
        </w:rPr>
        <w:t>预编译指令：</w:t>
      </w:r>
    </w:p>
    <w:p w:rsidR="00AE36B4" w:rsidRPr="00AE36B4" w:rsidRDefault="00AE36B4" w:rsidP="00AE36B4">
      <w:r w:rsidRPr="00AE36B4">
        <w:rPr>
          <w:b/>
          <w:bCs/>
        </w:rPr>
        <w:t>ARB_precision_hint_fastest</w:t>
      </w:r>
      <w:r w:rsidRPr="00AE36B4">
        <w:t> </w:t>
      </w:r>
      <w:r w:rsidRPr="00AE36B4">
        <w:rPr>
          <w:b/>
          <w:bCs/>
        </w:rPr>
        <w:t>最快的</w:t>
      </w:r>
      <w:r w:rsidRPr="00AE36B4">
        <w:t>，意思就是会用低精度（一般是指fp16），以提升fragment着色器的运行速度，减少时间。</w:t>
      </w:r>
      <w:r>
        <w:rPr>
          <w:rFonts w:hint="eastAsia"/>
        </w:rPr>
        <w:t>会把fixed和float变为half</w:t>
      </w:r>
      <w:r w:rsidR="00F340CD">
        <w:rPr>
          <w:rFonts w:hint="eastAsia"/>
        </w:rPr>
        <w:t>。</w:t>
      </w:r>
    </w:p>
    <w:p w:rsidR="00AE36B4" w:rsidRPr="00AE36B4" w:rsidRDefault="00AE36B4" w:rsidP="00AE36B4">
      <w:r w:rsidRPr="00AE36B4">
        <w:rPr>
          <w:b/>
          <w:bCs/>
        </w:rPr>
        <w:t>ARB_precision_hint_nicest</w:t>
      </w:r>
      <w:r w:rsidRPr="00AE36B4">
        <w:t> </w:t>
      </w:r>
      <w:r w:rsidRPr="00AE36B4">
        <w:rPr>
          <w:b/>
          <w:bCs/>
        </w:rPr>
        <w:t>最佳的</w:t>
      </w:r>
      <w:r w:rsidRPr="00AE36B4">
        <w:t>，意思就是会用高精度（一般是指fp32），可能会降低运行速度，增加时间。</w:t>
      </w:r>
      <w:r>
        <w:rPr>
          <w:rFonts w:hint="eastAsia"/>
        </w:rPr>
        <w:t>会把fixed和half变成float</w:t>
      </w:r>
      <w:r w:rsidR="00F340CD">
        <w:rPr>
          <w:rFonts w:hint="eastAsia"/>
        </w:rPr>
        <w:t>。</w:t>
      </w:r>
    </w:p>
    <w:p w:rsidR="00AE36B4" w:rsidRPr="00AE36B4" w:rsidRDefault="00AE36B4"/>
    <w:p w:rsidR="00FB0AC8" w:rsidRDefault="00FB0AC8"/>
    <w:p w:rsidR="00A16351" w:rsidRDefault="00A16351">
      <w:r w:rsidRPr="00A16351">
        <w:rPr>
          <w:rFonts w:hint="eastAsia"/>
        </w:rPr>
        <w:t>UNITY_UV_STATRS_AT_TOP</w:t>
      </w:r>
      <w:r>
        <w:rPr>
          <w:rFonts w:hint="eastAsia"/>
        </w:rPr>
        <w:t>宏：</w:t>
      </w:r>
    </w:p>
    <w:p w:rsidR="00A16351" w:rsidRDefault="00A16351">
      <w:r>
        <w:tab/>
      </w:r>
      <w:r>
        <w:rPr>
          <w:rFonts w:hint="eastAsia"/>
        </w:rPr>
        <w:t>来判断图形api是否为opengl。</w:t>
      </w:r>
    </w:p>
    <w:p w:rsidR="00A16351" w:rsidRDefault="00A16351" w:rsidP="00A16351">
      <w:pPr>
        <w:ind w:left="420" w:firstLine="420"/>
      </w:pPr>
      <w:r>
        <w:t>O</w:t>
      </w:r>
      <w:r>
        <w:rPr>
          <w:rFonts w:hint="eastAsia"/>
        </w:rPr>
        <w:t>pengl坐标原点在左下角，向右与上递增</w:t>
      </w:r>
    </w:p>
    <w:p w:rsidR="00A16351" w:rsidRDefault="00A16351" w:rsidP="00A16351">
      <w:pPr>
        <w:ind w:left="420" w:firstLine="420"/>
      </w:pPr>
      <w:r>
        <w:rPr>
          <w:rFonts w:hint="eastAsia"/>
        </w:rPr>
        <w:t>d</w:t>
      </w:r>
      <w:r>
        <w:t>3</w:t>
      </w:r>
      <w:r>
        <w:rPr>
          <w:rFonts w:hint="eastAsia"/>
        </w:rPr>
        <w:t>d坐标原点在坐上叫，向右与下递增</w:t>
      </w:r>
    </w:p>
    <w:p w:rsidR="000437A8" w:rsidRDefault="000437A8">
      <w:r>
        <w:tab/>
      </w:r>
      <w:r>
        <w:rPr>
          <w:rFonts w:hint="eastAsia"/>
        </w:rPr>
        <w:t>如果判断的不是ogl，那么就需要手动把纹理翻转一下:</w:t>
      </w:r>
    </w:p>
    <w:p w:rsidR="000437A8" w:rsidRDefault="000437A8">
      <w:r>
        <w:tab/>
      </w:r>
      <w:r>
        <w:tab/>
        <w:t>#if UNITY_UV_STARTS_AT_TOP</w:t>
      </w:r>
    </w:p>
    <w:p w:rsidR="000437A8" w:rsidRPr="000437A8" w:rsidRDefault="000437A8" w:rsidP="000437A8">
      <w:r>
        <w:tab/>
      </w:r>
      <w:r>
        <w:tab/>
      </w:r>
      <w:r>
        <w:tab/>
      </w:r>
      <w:r w:rsidRPr="000437A8">
        <w:t>if (_MainTex_TexelSize.y &lt; 0)</w:t>
      </w:r>
      <w:r w:rsidR="007576B8" w:rsidRPr="007576B8">
        <w:t xml:space="preserve"> //其xyzw分别对应（1/width,1/height,width,height）</w:t>
      </w:r>
    </w:p>
    <w:p w:rsidR="000437A8" w:rsidRPr="000E06B9" w:rsidRDefault="000437A8" w:rsidP="000437A8">
      <w:r w:rsidRPr="000437A8">
        <w:t xml:space="preserve">        </w:t>
      </w:r>
      <w:r>
        <w:tab/>
      </w:r>
      <w:r w:rsidR="00A93217" w:rsidRPr="00A93217">
        <w:t>uv.y = 1-uv.y;</w:t>
      </w:r>
    </w:p>
    <w:p w:rsidR="000437A8" w:rsidRPr="000437A8" w:rsidRDefault="003772F7">
      <w:r>
        <w:tab/>
      </w:r>
      <w:r>
        <w:tab/>
        <w:t>#endif</w:t>
      </w:r>
    </w:p>
    <w:p w:rsidR="00A16351" w:rsidRDefault="00A16351"/>
    <w:p w:rsidR="006711ED" w:rsidRDefault="006711ED">
      <w:r>
        <w:rPr>
          <w:rFonts w:hint="eastAsia"/>
        </w:rPr>
        <w:t>在采样深度图时，直接t</w:t>
      </w:r>
      <w:r>
        <w:t>ex2D(_CameraDepthTexture,i.uv)</w:t>
      </w:r>
      <w:r>
        <w:rPr>
          <w:rFonts w:hint="eastAsia"/>
        </w:rPr>
        <w:t>和</w:t>
      </w:r>
      <w:r w:rsidRPr="006711ED">
        <w:t>SAMPLE_DEPTH_TEXTURE</w:t>
      </w:r>
      <w:r>
        <w:rPr>
          <w:rFonts w:hint="eastAsia"/>
        </w:rPr>
        <w:t>一样，只不过</w:t>
      </w:r>
      <w:r w:rsidRPr="006711ED">
        <w:t>SAMPLE_DEPTH_TEXTURE</w:t>
      </w:r>
      <w:r>
        <w:rPr>
          <w:rFonts w:hint="eastAsia"/>
        </w:rPr>
        <w:t>返回的是单独的一个值，且对vr相机做了兼容。</w:t>
      </w:r>
    </w:p>
    <w:p w:rsidR="00146F28" w:rsidRDefault="00146F28"/>
    <w:p w:rsidR="00A16351" w:rsidRDefault="00146F28">
      <w:r>
        <w:rPr>
          <w:rFonts w:hint="eastAsia"/>
        </w:rPr>
        <w:t>R</w:t>
      </w:r>
      <w:r>
        <w:t>enderTexture</w:t>
      </w:r>
      <w:r>
        <w:rPr>
          <w:rFonts w:hint="eastAsia"/>
        </w:rPr>
        <w:t>相关知识详解：（例子按照opengles的实现来讲解）</w:t>
      </w:r>
    </w:p>
    <w:p w:rsidR="00146F28" w:rsidRDefault="00146F28">
      <w:r>
        <w:tab/>
      </w:r>
      <w:r>
        <w:rPr>
          <w:rFonts w:hint="eastAsia"/>
        </w:rPr>
        <w:t>本质：</w:t>
      </w:r>
    </w:p>
    <w:p w:rsidR="00146F28" w:rsidRDefault="00146F28" w:rsidP="00146F28">
      <w:pPr>
        <w:ind w:left="420" w:firstLine="420"/>
      </w:pPr>
      <w:r>
        <w:rPr>
          <w:rFonts w:hint="eastAsia"/>
        </w:rPr>
        <w:t>Rendertexture的本质是将一个fbo链接到server-side的texture对象。</w:t>
      </w:r>
    </w:p>
    <w:p w:rsidR="00146F28" w:rsidRDefault="00146F28">
      <w:r>
        <w:lastRenderedPageBreak/>
        <w:tab/>
      </w:r>
      <w:r>
        <w:rPr>
          <w:rFonts w:hint="eastAsia"/>
        </w:rPr>
        <w:t>什么是server-side的texture：</w:t>
      </w:r>
    </w:p>
    <w:p w:rsidR="00146F28" w:rsidRDefault="00146F28">
      <w:r>
        <w:tab/>
      </w:r>
      <w:r>
        <w:tab/>
      </w:r>
      <w:r>
        <w:rPr>
          <w:rFonts w:hint="eastAsia"/>
        </w:rPr>
        <w:t>渲染过程中，贴图最开始存在cpu中，这时候我们叫client-side的texture。最终要到gpu中，到了之后叫server-side的texture。这个texture在cpu到gpu之间的拷贝要考虑到带宽的瓶颈。</w:t>
      </w:r>
    </w:p>
    <w:p w:rsidR="00146F28" w:rsidRDefault="00146F28">
      <w:r>
        <w:tab/>
      </w:r>
      <w:r>
        <w:rPr>
          <w:rFonts w:hint="eastAsia"/>
        </w:rPr>
        <w:t>什么是fbo：</w:t>
      </w:r>
    </w:p>
    <w:p w:rsidR="00146F28" w:rsidRDefault="00146F28">
      <w:r>
        <w:tab/>
      </w:r>
      <w:r>
        <w:tab/>
        <w:t>F</w:t>
      </w:r>
      <w:r>
        <w:rPr>
          <w:rFonts w:hint="eastAsia"/>
        </w:rPr>
        <w:t>bo是gpu的里的渲染结果目的地，绘制的所有结果（color，depth，stencil）都存在这里，有一个默认的fbo链接我们显示器窗口区域。现代gpu可以不连接窗口区域，创建多个fbo，存放在gpu中，需要用的时候用它。</w:t>
      </w:r>
    </w:p>
    <w:p w:rsidR="00146F28" w:rsidRDefault="00146F28">
      <w:r>
        <w:tab/>
      </w:r>
      <w:r>
        <w:tab/>
      </w:r>
      <w:r>
        <w:rPr>
          <w:rFonts w:hint="eastAsia"/>
        </w:rPr>
        <w:t>当fbo渲染完之后，有以下几种可以得到texture的形式</w:t>
      </w:r>
    </w:p>
    <w:p w:rsidR="00146F28" w:rsidRDefault="00146F28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 w:rsidR="00232255">
        <w:rPr>
          <w:rFonts w:hint="eastAsia"/>
        </w:rPr>
        <w:t>将fbo结果传回cpu这边的贴图，用readPixels。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将fbo拷贝到gpu上的texture，一般是copyTexImage</w:t>
      </w:r>
      <w:r>
        <w:t>2</w:t>
      </w:r>
      <w:r>
        <w:rPr>
          <w:rFonts w:hint="eastAsia"/>
        </w:rPr>
        <w:t>D，可以让gpu立即使用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将这个fbo直接关联在gpu上的texture对象，等于直接绘制在texture上，省去了拷贝，一般用framebufferTexture</w:t>
      </w:r>
      <w:r>
        <w:t>2</w:t>
      </w:r>
      <w:r>
        <w:rPr>
          <w:rFonts w:hint="eastAsia"/>
        </w:rPr>
        <w:t>D。（这是Unity中所使用的方式）</w:t>
      </w:r>
    </w:p>
    <w:p w:rsidR="00146F28" w:rsidRDefault="00232255">
      <w:r>
        <w:tab/>
      </w:r>
      <w:r>
        <w:rPr>
          <w:rFonts w:hint="eastAsia"/>
        </w:rPr>
        <w:t>渲染到RenderTexture的几种方式：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创建个RT的asset，赋给摄像机，相机的实时渲染结果都在rt上了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把相机disable调，然后手动调一个render？？？？不知道</w:t>
      </w:r>
    </w:p>
    <w:p w:rsidR="00232255" w:rsidRDefault="00232255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想用特殊shader去渲染RT时，调用camera的RenderWithShader这个函数，用指定的shader去渲染</w:t>
      </w:r>
      <w:r w:rsidR="007A21A6">
        <w:rPr>
          <w:rFonts w:hint="eastAsia"/>
        </w:rPr>
        <w:t>场景</w:t>
      </w:r>
    </w:p>
    <w:p w:rsidR="007A21A6" w:rsidRDefault="007A21A6">
      <w:r>
        <w:tab/>
      </w:r>
      <w:r>
        <w:tab/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用Graphic.</w:t>
      </w:r>
      <w:r>
        <w:t>Blit</w:t>
      </w:r>
      <w:r>
        <w:rPr>
          <w:rFonts w:hint="eastAsia"/>
        </w:rPr>
        <w:t>（src，dest，mat）</w:t>
      </w:r>
    </w:p>
    <w:p w:rsidR="00917BA9" w:rsidRDefault="00917BA9">
      <w:r>
        <w:tab/>
      </w:r>
      <w:r>
        <w:rPr>
          <w:rFonts w:hint="eastAsia"/>
        </w:rPr>
        <w:t>其他注意问题：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1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RT的支持格式很多，最基本的ARGB</w:t>
      </w:r>
      <w:r>
        <w:t>32</w:t>
      </w:r>
      <w:r>
        <w:rPr>
          <w:rFonts w:hint="eastAsia"/>
        </w:rPr>
        <w:t>是支持的，在使用前，查询一下当前gpu支持哪些格式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2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想把RT拷贝回内存，拷贝回来的的rt和texutre的格式要一样，而且必须为ARGB</w:t>
      </w:r>
      <w:r>
        <w:t>32</w:t>
      </w:r>
      <w:r>
        <w:rPr>
          <w:rFonts w:hint="eastAsia"/>
        </w:rPr>
        <w:t>或ARGB</w:t>
      </w:r>
      <w:r>
        <w:t>24</w:t>
      </w:r>
      <w:r>
        <w:rPr>
          <w:rFonts w:hint="eastAsia"/>
        </w:rPr>
        <w:t>这种基本类型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3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不要频繁new</w:t>
      </w:r>
      <w:r>
        <w:t xml:space="preserve"> </w:t>
      </w:r>
      <w:r>
        <w:rPr>
          <w:rFonts w:hint="eastAsia"/>
        </w:rPr>
        <w:t>RT出来，使用GetTemporary和ReleaseTemporary，他们内部会复用一些大小格式一样的rt资源，而且还会调用DiscardContents，很高效。</w:t>
      </w:r>
    </w:p>
    <w:p w:rsidR="00917BA9" w:rsidRDefault="00917BA9">
      <w:r>
        <w:tab/>
      </w:r>
      <w:r>
        <w:tab/>
      </w:r>
      <w:r>
        <w:rPr>
          <w:rFonts w:hint="eastAsia"/>
        </w:rPr>
        <w:t>*</w:t>
      </w:r>
      <w:r>
        <w:t>4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DiscardContents这个RT的接口很重要，最好每次像一个已有内容的rt上绘制前去调用这个，得到的优化大致是：在一些基于Tile的GPU上，RT和tile存在各种同步，调用了这个方法后，告诉gpu我要重新绘制他，这块rt的内容你先不要管了</w:t>
      </w:r>
    </w:p>
    <w:p w:rsidR="00917BA9" w:rsidRDefault="00917BA9"/>
    <w:p w:rsidR="00D453A6" w:rsidRDefault="00D453A6"/>
    <w:p w:rsidR="00D453A6" w:rsidRDefault="00D453A6"/>
    <w:p w:rsidR="00D453A6" w:rsidRDefault="00D453A6">
      <w:r>
        <w:rPr>
          <w:rFonts w:hint="eastAsia"/>
        </w:rPr>
        <w:t>一些宏指令：</w:t>
      </w:r>
    </w:p>
    <w:p w:rsidR="00D453A6" w:rsidRDefault="00D453A6">
      <w:r>
        <w:tab/>
        <w:t>[loop]</w:t>
      </w:r>
      <w:r>
        <w:rPr>
          <w:rFonts w:hint="eastAsia"/>
        </w:rPr>
        <w:t>：作用于for循环上，表示在编译时不进行循环展开</w:t>
      </w:r>
    </w:p>
    <w:p w:rsidR="00D453A6" w:rsidRDefault="003F374F">
      <w:r>
        <w:tab/>
        <w:t>[unroll]</w:t>
      </w:r>
      <w:r>
        <w:rPr>
          <w:rFonts w:hint="eastAsia"/>
        </w:rPr>
        <w:t>：同样在for上，表示要展开循环</w:t>
      </w:r>
    </w:p>
    <w:p w:rsidR="00D453A6" w:rsidRDefault="00D453A6"/>
    <w:p w:rsidR="00D453A6" w:rsidRDefault="00DB18C9">
      <w:r>
        <w:rPr>
          <w:rFonts w:hint="eastAsia"/>
        </w:rPr>
        <w:t>Unity一些渲染标签：</w:t>
      </w:r>
    </w:p>
    <w:p w:rsidR="00DB18C9" w:rsidRDefault="00DB18C9">
      <w:r>
        <w:tab/>
        <w:t>[ImageEffectOpaque]</w:t>
      </w:r>
      <w:r>
        <w:rPr>
          <w:rFonts w:hint="eastAsia"/>
        </w:rPr>
        <w:t>：加了后，渲染后会在opaque之后，transparent之前。常用使用深度渲染不印象透明度的渲染，例如ssao等。</w:t>
      </w:r>
    </w:p>
    <w:p w:rsidR="00D453A6" w:rsidRDefault="00D453A6"/>
    <w:p w:rsidR="00D453A6" w:rsidRDefault="00D453A6"/>
    <w:p w:rsidR="00C1357E" w:rsidRDefault="00C1357E">
      <w:pPr>
        <w:rPr>
          <w:b/>
        </w:rPr>
      </w:pPr>
      <w:r w:rsidRPr="00A12A82">
        <w:rPr>
          <w:rFonts w:hint="eastAsia"/>
          <w:b/>
        </w:rPr>
        <w:t>一些冷知识：</w:t>
      </w:r>
    </w:p>
    <w:p w:rsidR="00AF5DF4" w:rsidRPr="00AF5DF4" w:rsidRDefault="00AF5DF4">
      <w:r>
        <w:rPr>
          <w:b/>
        </w:rPr>
        <w:tab/>
      </w:r>
      <w:r w:rsidRPr="00AF5DF4">
        <w:t>**</w:t>
      </w:r>
      <w:r>
        <w:rPr>
          <w:rFonts w:hint="eastAsia"/>
        </w:rPr>
        <w:t>贼坑，</w:t>
      </w:r>
      <w:r w:rsidRPr="00AF5DF4">
        <w:t>COMPUTE_DEPTH_01</w:t>
      </w:r>
      <w:r>
        <w:rPr>
          <w:rFonts w:hint="eastAsia"/>
        </w:rPr>
        <w:t>不是用在屏幕空间去计算的，他是用在物体上。</w:t>
      </w:r>
    </w:p>
    <w:p w:rsidR="00BD1DE0" w:rsidRDefault="00BD1DE0">
      <w:r>
        <w:lastRenderedPageBreak/>
        <w:tab/>
      </w:r>
      <w:r w:rsidR="00A12A82">
        <w:t>**</w:t>
      </w:r>
      <w:r>
        <w:t>L</w:t>
      </w:r>
      <w:r>
        <w:rPr>
          <w:rFonts w:hint="eastAsia"/>
        </w:rPr>
        <w:t>ighting设置中指定skybox可以让天空盒在当前场景下所有的相机生效，想让指定的相机绘制指定的天空盒，可以在相机上添加skybox组件。</w:t>
      </w:r>
    </w:p>
    <w:p w:rsidR="00F72090" w:rsidRDefault="00F72090"/>
    <w:p w:rsidR="00F2707A" w:rsidRDefault="00F2707A">
      <w:r>
        <w:tab/>
      </w:r>
      <w:r w:rsidR="00A12A82">
        <w:t>**</w:t>
      </w:r>
      <w:r>
        <w:rPr>
          <w:rFonts w:hint="eastAsia"/>
        </w:rPr>
        <w:t>Untiy的fov指的是竖直方向的视椎体夹角</w:t>
      </w:r>
    </w:p>
    <w:p w:rsidR="00F2707A" w:rsidRDefault="00614F0E">
      <w:r>
        <w:tab/>
      </w:r>
      <w:r w:rsidR="00A12A82">
        <w:t>**</w:t>
      </w:r>
      <w:r>
        <w:rPr>
          <w:rFonts w:hint="eastAsia"/>
        </w:rPr>
        <w:t>NDC是左手坐标时：z越小越靠前。。NDC是右手坐标系时：z越大越靠前</w:t>
      </w:r>
    </w:p>
    <w:p w:rsidR="00614F0E" w:rsidRDefault="007216E1">
      <w:r>
        <w:tab/>
      </w:r>
      <w:r w:rsidR="00A12A82">
        <w:t>**</w:t>
      </w:r>
      <w:r>
        <w:rPr>
          <w:rFonts w:hint="eastAsia"/>
        </w:rPr>
        <w:t>DX使用左手坐标系，OGL使用右手坐标系</w:t>
      </w:r>
    </w:p>
    <w:p w:rsidR="00C1357E" w:rsidRPr="00C1357E" w:rsidRDefault="00C1357E">
      <w:r>
        <w:tab/>
      </w:r>
      <w:r w:rsidR="00A12A82">
        <w:t>**</w:t>
      </w:r>
      <w:r>
        <w:t>E</w:t>
      </w:r>
      <w:r>
        <w:rPr>
          <w:rFonts w:hint="eastAsia"/>
        </w:rPr>
        <w:t>arlyZ是个好东西啊，在GPU内部自己实现的。但是如果手动</w:t>
      </w:r>
      <w:r w:rsidR="0050409F">
        <w:rPr>
          <w:rFonts w:hint="eastAsia"/>
        </w:rPr>
        <w:t>在fragment中</w:t>
      </w:r>
      <w:r>
        <w:rPr>
          <w:rFonts w:hint="eastAsia"/>
        </w:rPr>
        <w:t>修改深度或开启alphatest</w:t>
      </w:r>
      <w:r w:rsidR="0050409F">
        <w:rPr>
          <w:rFonts w:hint="eastAsia"/>
        </w:rPr>
        <w:t>或discard像素</w:t>
      </w:r>
      <w:r>
        <w:rPr>
          <w:rFonts w:hint="eastAsia"/>
        </w:rPr>
        <w:t>，EarlyZ就会关闭</w:t>
      </w:r>
      <w:r w:rsidR="0050409F">
        <w:rPr>
          <w:rFonts w:hint="eastAsia"/>
        </w:rPr>
        <w:t>,知道下一次clear</w:t>
      </w:r>
      <w:r w:rsidR="0050409F">
        <w:t xml:space="preserve"> </w:t>
      </w:r>
      <w:r w:rsidR="0050409F">
        <w:rPr>
          <w:rFonts w:hint="eastAsia"/>
        </w:rPr>
        <w:t>z-buffer</w:t>
      </w:r>
      <w:r w:rsidR="003F374F">
        <w:rPr>
          <w:rFonts w:hint="eastAsia"/>
        </w:rPr>
        <w:t>或pass</w:t>
      </w:r>
      <w:r w:rsidR="0050409F">
        <w:rPr>
          <w:rFonts w:hint="eastAsia"/>
        </w:rPr>
        <w:t>才会开启,因为上述操作可能会在fragment和late-z阶段导致深度的变化，所以GPU会自动关闭early-z</w:t>
      </w:r>
      <w:r>
        <w:rPr>
          <w:rFonts w:hint="eastAsia"/>
        </w:rPr>
        <w:t>。因为如果还有earlyz的话，比如某个像素通过了深度测试，但是最后却被alphaTest给干掉了，所以就会出现莫名其妙为透明的状态。所以为了保障这一点，earlyz就会关闭，就会变成传统的frag之后的深度测试，造成overdraw。所以一般用alphablend来代替之。</w:t>
      </w:r>
      <w:r w:rsidR="00EF2F56">
        <w:rPr>
          <w:rFonts w:hint="eastAsia"/>
        </w:rPr>
        <w:t xml:space="preserve"> 同时，alphatest是最后一次拒绝像素写入的机会。</w:t>
      </w:r>
    </w:p>
    <w:p w:rsidR="00C1357E" w:rsidRDefault="00A12A82">
      <w:r>
        <w:tab/>
      </w:r>
      <w:r>
        <w:rPr>
          <w:rFonts w:hint="eastAsia"/>
        </w:rPr>
        <w:t>**glsl中ddx和ddy的计算是以像素左上角为原点的。</w:t>
      </w:r>
      <w:r>
        <w:t>U</w:t>
      </w:r>
      <w:r>
        <w:rPr>
          <w:rFonts w:hint="eastAsia"/>
        </w:rPr>
        <w:t>nity中用的hlsl的计算是以右下角为原点进行计算的。</w:t>
      </w:r>
    </w:p>
    <w:p w:rsidR="00A12A82" w:rsidRDefault="00A12A82"/>
    <w:p w:rsidR="00C1357E" w:rsidRDefault="00FD0BE9">
      <w:r>
        <w:tab/>
      </w:r>
      <w:r>
        <w:rPr>
          <w:rFonts w:hint="eastAsia"/>
        </w:rPr>
        <w:t>混合顺序：</w:t>
      </w:r>
    </w:p>
    <w:p w:rsidR="00FD0BE9" w:rsidRDefault="00FD0BE9" w:rsidP="00FD0BE9">
      <w:pPr>
        <w:ind w:left="840"/>
      </w:pPr>
      <w:r w:rsidRPr="00FD0BE9">
        <w:t>模板测试（Stencil Test）</w:t>
      </w:r>
      <w:r w:rsidRPr="00FD0BE9">
        <w:br/>
        <w:t>深度测试（Depth Test）</w:t>
      </w:r>
      <w:r w:rsidRPr="00FD0BE9">
        <w:br/>
        <w:t>透明测试（Alpha Test）</w:t>
      </w:r>
      <w:r w:rsidRPr="00FD0BE9">
        <w:br/>
        <w:t>混合模式（Blend Mode）</w:t>
      </w:r>
      <w:r w:rsidRPr="00FD0BE9">
        <w:br/>
        <w:t>更新帧缓存中的颜色值</w:t>
      </w:r>
    </w:p>
    <w:p w:rsidR="00EB3B30" w:rsidRDefault="00EB3B30" w:rsidP="00EB3B30"/>
    <w:p w:rsidR="00EB3B30" w:rsidRDefault="00EB3B30" w:rsidP="00EB3B30">
      <w:r>
        <w:tab/>
        <w:t>Unity</w:t>
      </w:r>
      <w:r>
        <w:rPr>
          <w:rFonts w:hint="eastAsia"/>
        </w:rPr>
        <w:t>的tiling和offset：</w:t>
      </w:r>
    </w:p>
    <w:p w:rsidR="00EB3B30" w:rsidRDefault="00EB3B30" w:rsidP="00EB3B30">
      <w:r>
        <w:tab/>
      </w:r>
      <w:r>
        <w:tab/>
        <w:t>T</w:t>
      </w:r>
      <w:r>
        <w:rPr>
          <w:rFonts w:hint="eastAsia"/>
        </w:rPr>
        <w:t>iling就相当于缩放，offset相当于位移</w:t>
      </w:r>
    </w:p>
    <w:p w:rsidR="00D84509" w:rsidRDefault="00D84509" w:rsidP="00EB3B30">
      <w:r>
        <w:tab/>
      </w:r>
      <w:r>
        <w:tab/>
      </w:r>
      <w:r>
        <w:rPr>
          <w:rFonts w:hint="eastAsia"/>
        </w:rPr>
        <w:t>TRNASFORM_</w:t>
      </w:r>
      <w:r>
        <w:t>TEX</w:t>
      </w:r>
      <w:r>
        <w:rPr>
          <w:rFonts w:hint="eastAsia"/>
        </w:rPr>
        <w:t>就是通过xxx</w:t>
      </w:r>
      <w:r>
        <w:t>_ST</w:t>
      </w:r>
      <w:r>
        <w:rPr>
          <w:rFonts w:hint="eastAsia"/>
        </w:rPr>
        <w:t>来实现的，st的xy相当于tiling，zw相当于offset。</w:t>
      </w:r>
    </w:p>
    <w:p w:rsidR="00EB3B30" w:rsidRDefault="00EB3B30" w:rsidP="00EB3B30"/>
    <w:p w:rsidR="00EB3B30" w:rsidRDefault="002454A8" w:rsidP="002454A8">
      <w:pPr>
        <w:ind w:firstLine="420"/>
      </w:pPr>
      <w:r w:rsidRPr="002454A8">
        <w:t>_LightAsQuad</w:t>
      </w:r>
      <w:r>
        <w:rPr>
          <w:rFonts w:hint="eastAsia"/>
        </w:rPr>
        <w:t>：</w:t>
      </w:r>
    </w:p>
    <w:p w:rsidR="002454A8" w:rsidRDefault="002454A8" w:rsidP="002454A8">
      <w:pPr>
        <w:ind w:firstLine="420"/>
      </w:pPr>
      <w:r>
        <w:tab/>
      </w:r>
      <w:r>
        <w:rPr>
          <w:rFonts w:hint="eastAsia"/>
        </w:rPr>
        <w:t>Unity通过</w:t>
      </w:r>
      <w:r w:rsidRPr="002454A8">
        <w:t>_LightAsQuad</w:t>
      </w:r>
      <w:r>
        <w:rPr>
          <w:rFonts w:hint="eastAsia"/>
        </w:rPr>
        <w:t>变量告诉我们正在处理那种情况，在处理四边形（直射光时）返回1，否则返回0</w:t>
      </w:r>
      <w:r>
        <w:t>;</w:t>
      </w:r>
    </w:p>
    <w:p w:rsidR="000926B6" w:rsidRDefault="000926B6" w:rsidP="002454A8">
      <w:pPr>
        <w:ind w:firstLine="420"/>
      </w:pPr>
    </w:p>
    <w:p w:rsidR="000926B6" w:rsidRDefault="000926B6" w:rsidP="002454A8">
      <w:pPr>
        <w:ind w:firstLine="420"/>
      </w:pPr>
      <w:r>
        <w:t>ClipSpace</w:t>
      </w:r>
      <w:r>
        <w:rPr>
          <w:rFonts w:hint="eastAsia"/>
        </w:rPr>
        <w:t>和NDC和透视除法：</w:t>
      </w:r>
    </w:p>
    <w:p w:rsidR="000926B6" w:rsidRDefault="000926B6" w:rsidP="002454A8">
      <w:pPr>
        <w:ind w:firstLine="420"/>
      </w:pPr>
      <w:r>
        <w:tab/>
      </w:r>
      <w:r>
        <w:rPr>
          <w:rFonts w:hint="eastAsia"/>
        </w:rPr>
        <w:t>VertexShader输出的，只是单纯的ClipSpace，然后GPU会进行剔除与裁剪，视椎体剔除和背面剔除？然后GPU再做透视除法将顶点变换到NDC。</w:t>
      </w:r>
    </w:p>
    <w:p w:rsidR="000926B6" w:rsidRDefault="000926B6" w:rsidP="002454A8">
      <w:pPr>
        <w:ind w:firstLine="420"/>
      </w:pPr>
      <w:r>
        <w:tab/>
      </w:r>
      <w:r>
        <w:rPr>
          <w:rFonts w:hint="eastAsia"/>
        </w:rPr>
        <w:t>NDC是一个xyz都在[</w:t>
      </w:r>
      <w:r>
        <w:t>-1,1]</w:t>
      </w:r>
      <w:r>
        <w:rPr>
          <w:rFonts w:hint="eastAsia"/>
        </w:rPr>
        <w:t>的立方体，但是DX的z范围是[</w:t>
      </w:r>
      <w:r>
        <w:t>0,1]</w:t>
      </w:r>
      <w:r>
        <w:rPr>
          <w:rFonts w:hint="eastAsia"/>
        </w:rPr>
        <w:t>！！！</w:t>
      </w:r>
      <w:r w:rsidR="00267110">
        <w:rPr>
          <w:rFonts w:hint="eastAsia"/>
        </w:rPr>
        <w:t>，Unity中可以用</w:t>
      </w:r>
      <w:r w:rsidR="00267110">
        <w:t>UNITY_NEAR_CLIP_VALUE</w:t>
      </w:r>
      <w:r w:rsidR="00267110">
        <w:rPr>
          <w:rFonts w:hint="eastAsia"/>
        </w:rPr>
        <w:t>获取z方向的近裁剪面值，ogl是-</w:t>
      </w:r>
      <w:r w:rsidR="00267110">
        <w:t>1</w:t>
      </w:r>
      <w:r w:rsidR="00267110">
        <w:rPr>
          <w:rFonts w:hint="eastAsia"/>
        </w:rPr>
        <w:t>，dx是0。</w:t>
      </w:r>
    </w:p>
    <w:p w:rsidR="00267110" w:rsidRDefault="00267110" w:rsidP="002454A8">
      <w:pPr>
        <w:ind w:firstLine="420"/>
      </w:pPr>
      <w:r>
        <w:tab/>
      </w:r>
      <w:r>
        <w:rPr>
          <w:rFonts w:hint="eastAsia"/>
        </w:rPr>
        <w:t>假设ndc中的xywz是(</w:t>
      </w:r>
      <w:r>
        <w:t>x,y,z,1)</w:t>
      </w:r>
      <w:r>
        <w:rPr>
          <w:rFonts w:hint="eastAsia"/>
        </w:rPr>
        <w:t>，那么反推回去clipPos中的是(</w:t>
      </w:r>
      <w:r>
        <w:t>wx,wy,wz,w)</w:t>
      </w:r>
      <w:r>
        <w:rPr>
          <w:rFonts w:hint="eastAsia"/>
        </w:rPr>
        <w:t>，其中，这个w</w:t>
      </w:r>
      <w:r>
        <w:t>=</w:t>
      </w:r>
      <w:r>
        <w:rPr>
          <w:rFonts w:hint="eastAsia"/>
        </w:rPr>
        <w:t>-ViewZ，也就是ViewSpace中的Z值，很显然，ClipSpace和NDC的范围是不一样的。</w:t>
      </w:r>
    </w:p>
    <w:p w:rsidR="00267110" w:rsidRDefault="00267110" w:rsidP="002454A8">
      <w:pPr>
        <w:ind w:firstLine="420"/>
      </w:pPr>
      <w:r>
        <w:tab/>
      </w:r>
    </w:p>
    <w:p w:rsidR="00EB3B30" w:rsidRDefault="008B02EA" w:rsidP="00EB3B30">
      <w:r>
        <w:tab/>
      </w:r>
      <w:r>
        <w:rPr>
          <w:rFonts w:hint="eastAsia"/>
        </w:rPr>
        <w:t>透明度混合公式：</w:t>
      </w:r>
    </w:p>
    <w:p w:rsidR="008B02EA" w:rsidRDefault="008B02EA" w:rsidP="00EB3B30">
      <w:r>
        <w:tab/>
      </w:r>
      <w:r>
        <w:tab/>
      </w:r>
      <w:r>
        <w:rPr>
          <w:rFonts w:hint="eastAsia"/>
        </w:rPr>
        <w:t>前景色的alpha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</w:t>
      </w:r>
    </w:p>
    <w:p w:rsidR="008B02EA" w:rsidRDefault="008B02EA" w:rsidP="00EB3B30">
      <w:r>
        <w:tab/>
      </w:r>
      <w:r>
        <w:tab/>
      </w:r>
      <w:r>
        <w:rPr>
          <w:rFonts w:hint="eastAsia"/>
        </w:rPr>
        <w:t>前景色的rgb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</w:t>
      </w:r>
    </w:p>
    <w:p w:rsidR="008B02EA" w:rsidRDefault="008B02EA" w:rsidP="00EB3B30">
      <w:r>
        <w:lastRenderedPageBreak/>
        <w:tab/>
      </w:r>
      <w:r>
        <w:tab/>
      </w:r>
      <w:r>
        <w:rPr>
          <w:rFonts w:hint="eastAsia"/>
        </w:rPr>
        <w:t>背景色的rgb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d</w:t>
      </w:r>
    </w:p>
    <w:p w:rsidR="008B02EA" w:rsidRDefault="008B02EA" w:rsidP="00EB3B30">
      <w:r>
        <w:tab/>
      </w:r>
      <w:r>
        <w:tab/>
        <w:t>R</w:t>
      </w:r>
      <w:r>
        <w:rPr>
          <w:rFonts w:hint="eastAsia"/>
        </w:rPr>
        <w:t>es</w:t>
      </w:r>
      <w:r>
        <w:t xml:space="preserve"> = a*c+d*(1-a)</w:t>
      </w:r>
    </w:p>
    <w:p w:rsidR="00630782" w:rsidRDefault="00D17AF8" w:rsidP="00EB3B30">
      <w:r>
        <w:tab/>
      </w:r>
    </w:p>
    <w:p w:rsidR="00D17AF8" w:rsidRDefault="00D17AF8" w:rsidP="00EB3B30">
      <w:r>
        <w:tab/>
      </w:r>
      <w:r>
        <w:rPr>
          <w:rFonts w:hint="eastAsia"/>
        </w:rPr>
        <w:t>矩阵的一些运算：</w:t>
      </w:r>
    </w:p>
    <w:p w:rsidR="00630782" w:rsidRDefault="00630782" w:rsidP="00EB3B30">
      <w:r>
        <w:tab/>
      </w:r>
      <w:r>
        <w:rPr>
          <w:rFonts w:hint="eastAsia"/>
        </w:rPr>
        <w:t>矩阵乘法不满足交换律，但满足结合率</w:t>
      </w:r>
    </w:p>
    <w:p w:rsidR="00630782" w:rsidRDefault="00630782" w:rsidP="00EB3B30">
      <w:r>
        <w:tab/>
      </w:r>
      <w:r>
        <w:tab/>
        <w:t xml:space="preserve">(AB)C = A(BC) </w:t>
      </w:r>
      <w:r>
        <w:rPr>
          <w:rFonts w:hint="eastAsia"/>
        </w:rPr>
        <w:t>正确</w:t>
      </w:r>
    </w:p>
    <w:p w:rsidR="00630782" w:rsidRDefault="00630782" w:rsidP="00EB3B30">
      <w:r>
        <w:tab/>
      </w:r>
      <w:r>
        <w:tab/>
        <w:t xml:space="preserve">AB = BA </w:t>
      </w:r>
      <w:r>
        <w:rPr>
          <w:rFonts w:hint="eastAsia"/>
        </w:rPr>
        <w:t>错误</w:t>
      </w:r>
    </w:p>
    <w:p w:rsidR="00630782" w:rsidRDefault="00630782" w:rsidP="00EB3B30">
      <w:r>
        <w:tab/>
      </w:r>
      <w:r>
        <w:tab/>
        <w:t xml:space="preserve">(A+B)C = AC+BC </w:t>
      </w:r>
      <w:r>
        <w:rPr>
          <w:rFonts w:hint="eastAsia"/>
        </w:rPr>
        <w:t>正确</w:t>
      </w:r>
    </w:p>
    <w:p w:rsidR="00C967CC" w:rsidRDefault="00C967CC" w:rsidP="00EB3B30"/>
    <w:p w:rsidR="00C967CC" w:rsidRDefault="00C967CC" w:rsidP="00EB3B30"/>
    <w:p w:rsidR="00C967CC" w:rsidRDefault="00C967CC" w:rsidP="00EB3B30"/>
    <w:p w:rsidR="00C967CC" w:rsidRDefault="00C967CC" w:rsidP="00EB3B30"/>
    <w:p w:rsidR="00C967CC" w:rsidRDefault="009C18EC" w:rsidP="00EB3B30">
      <w:r>
        <w:rPr>
          <w:rFonts w:hint="eastAsia"/>
        </w:rPr>
        <w:t>美术知识：</w:t>
      </w:r>
    </w:p>
    <w:p w:rsidR="009C18EC" w:rsidRDefault="009C18EC" w:rsidP="009C18EC">
      <w:pPr>
        <w:ind w:firstLine="420"/>
      </w:pPr>
      <w:r>
        <w:rPr>
          <w:rFonts w:hint="eastAsia"/>
        </w:rPr>
        <w:t>饱和度和对比度的区别与作用：</w:t>
      </w:r>
    </w:p>
    <w:p w:rsidR="001455F7" w:rsidRDefault="001455F7" w:rsidP="009C18EC">
      <w:pPr>
        <w:ind w:firstLine="420"/>
      </w:pPr>
      <w:r>
        <w:rPr>
          <w:noProof/>
        </w:rPr>
        <w:drawing>
          <wp:inline distT="0" distB="0" distL="0" distR="0" wp14:anchorId="03807835" wp14:editId="2AB5B4AA">
            <wp:extent cx="4572000" cy="3171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7CC" w:rsidRDefault="009C18EC" w:rsidP="00EB3B30">
      <w:r>
        <w:tab/>
      </w:r>
      <w:r>
        <w:rPr>
          <w:rFonts w:hint="eastAsia"/>
        </w:rPr>
        <w:t>饱和度：</w:t>
      </w:r>
    </w:p>
    <w:p w:rsidR="009C18EC" w:rsidRDefault="009C18EC" w:rsidP="00EB3B30">
      <w:r>
        <w:tab/>
      </w:r>
      <w:r>
        <w:tab/>
      </w:r>
      <w:r>
        <w:rPr>
          <w:rFonts w:hint="eastAsia"/>
        </w:rPr>
        <w:t>指颜色的纯度或强度，简单来说就是颜色中灰色含量的高低</w:t>
      </w:r>
    </w:p>
    <w:p w:rsidR="009C18EC" w:rsidRDefault="009C18EC" w:rsidP="00EB3B30">
      <w:r>
        <w:tab/>
      </w:r>
      <w:r>
        <w:tab/>
      </w:r>
      <w:r>
        <w:rPr>
          <w:rFonts w:hint="eastAsia"/>
        </w:rPr>
        <w:t>高饱和度高亮度的颜色适合做引导性的按钮</w:t>
      </w:r>
    </w:p>
    <w:p w:rsidR="00C967CC" w:rsidRPr="009C18EC" w:rsidRDefault="009C18EC" w:rsidP="00EB3B30">
      <w:r>
        <w:tab/>
      </w:r>
      <w:r>
        <w:tab/>
      </w:r>
      <w:r>
        <w:rPr>
          <w:rFonts w:hint="eastAsia"/>
        </w:rPr>
        <w:t>低饱和度低亮度的颜色适合做长时间观看的颜色</w:t>
      </w:r>
    </w:p>
    <w:p w:rsidR="00C967CC" w:rsidRDefault="009C18EC" w:rsidP="00EB3B30">
      <w:r>
        <w:tab/>
      </w:r>
      <w:r>
        <w:rPr>
          <w:rFonts w:hint="eastAsia"/>
        </w:rPr>
        <w:t>对比度</w:t>
      </w:r>
      <w:r w:rsidR="001455F7">
        <w:rPr>
          <w:rFonts w:hint="eastAsia"/>
        </w:rPr>
        <w:t>：</w:t>
      </w:r>
    </w:p>
    <w:p w:rsidR="001455F7" w:rsidRDefault="001455F7" w:rsidP="00EB3B30">
      <w:r>
        <w:tab/>
      </w:r>
      <w:r>
        <w:tab/>
      </w:r>
      <w:r>
        <w:rPr>
          <w:rFonts w:hint="eastAsia"/>
        </w:rPr>
        <w:t>指颜色最高亮度和最低亮度的比值，比值越大颜色明暗差异越明显</w:t>
      </w:r>
    </w:p>
    <w:p w:rsidR="001455F7" w:rsidRDefault="001455F7" w:rsidP="00EB3B30">
      <w:r>
        <w:tab/>
      </w:r>
      <w:r>
        <w:tab/>
      </w:r>
      <w:r>
        <w:rPr>
          <w:rFonts w:hint="eastAsia"/>
        </w:rPr>
        <w:t>对比度越大让图像越醒目，反之颜色会灰蒙蒙的</w:t>
      </w:r>
    </w:p>
    <w:p w:rsidR="00C967CC" w:rsidRDefault="00C967CC" w:rsidP="00EB3B30"/>
    <w:p w:rsidR="0049201D" w:rsidRDefault="0049201D" w:rsidP="00EB3B30">
      <w:r>
        <w:tab/>
      </w:r>
      <w:r>
        <w:rPr>
          <w:rFonts w:hint="eastAsia"/>
        </w:rPr>
        <w:t>锐化：</w:t>
      </w:r>
    </w:p>
    <w:p w:rsidR="0049201D" w:rsidRDefault="0049201D" w:rsidP="00EB3B30">
      <w:r>
        <w:tab/>
      </w:r>
      <w:r>
        <w:tab/>
      </w:r>
      <w:r w:rsidR="00CE3F09">
        <w:rPr>
          <w:rFonts w:hint="eastAsia"/>
        </w:rPr>
        <w:t>突出图像边缘的部分，让图像棱角变得清晰</w:t>
      </w:r>
    </w:p>
    <w:p w:rsidR="00C967CC" w:rsidRDefault="00C967CC" w:rsidP="00EB3B30"/>
    <w:p w:rsidR="00C57662" w:rsidRDefault="00C57662" w:rsidP="00EB3B30"/>
    <w:p w:rsidR="00C57662" w:rsidRPr="00E669FD" w:rsidRDefault="00C57662" w:rsidP="00EB3B30">
      <w:pPr>
        <w:rPr>
          <w:b/>
        </w:rPr>
      </w:pPr>
      <w:r w:rsidRPr="00E669FD">
        <w:rPr>
          <w:rFonts w:hint="eastAsia"/>
          <w:b/>
        </w:rPr>
        <w:t>写Shader的好习惯：</w:t>
      </w:r>
    </w:p>
    <w:p w:rsidR="00C57662" w:rsidRDefault="00C57662" w:rsidP="00EB3B30">
      <w:r>
        <w:lastRenderedPageBreak/>
        <w:tab/>
      </w:r>
      <w:r>
        <w:rPr>
          <w:rFonts w:hint="eastAsia"/>
        </w:rPr>
        <w:t>声明_</w:t>
      </w:r>
      <w:r>
        <w:t>CameraDepthTexture</w:t>
      </w:r>
      <w:r>
        <w:rPr>
          <w:rFonts w:hint="eastAsia"/>
        </w:rPr>
        <w:t>时，用</w:t>
      </w:r>
    </w:p>
    <w:p w:rsidR="00C57662" w:rsidRDefault="00C57662" w:rsidP="00EB3B30">
      <w:r w:rsidRPr="00C57662">
        <w:t>UNITY_DECLARE_DEPTH_TEXTURE(_CameraDepthTexture);</w:t>
      </w:r>
    </w:p>
    <w:p w:rsidR="00C967CC" w:rsidRDefault="00C967CC" w:rsidP="00EB3B30"/>
    <w:p w:rsidR="00737A09" w:rsidRDefault="00737A09" w:rsidP="00EB3B30">
      <w:r>
        <w:rPr>
          <w:rFonts w:hint="eastAsia"/>
        </w:rPr>
        <w:t>光线追踪知识：</w:t>
      </w:r>
    </w:p>
    <w:p w:rsidR="00737A09" w:rsidRDefault="00737A09" w:rsidP="00EB3B30">
      <w:r>
        <w:tab/>
      </w:r>
      <w:r>
        <w:rPr>
          <w:rFonts w:hint="eastAsia"/>
        </w:rPr>
        <w:t>相机总是放在离屏幕1个单位的距离，而且永不变</w:t>
      </w:r>
      <w:r w:rsidR="00347B7F">
        <w:rPr>
          <w:rFonts w:hint="eastAsia"/>
        </w:rPr>
        <w:t>。按照惯例，相机总是看向z的负方向</w:t>
      </w:r>
      <w:r w:rsidR="00B527B8">
        <w:rPr>
          <w:rFonts w:hint="eastAsia"/>
        </w:rPr>
        <w:t>.</w:t>
      </w:r>
      <w:r w:rsidR="00B527B8" w:rsidRPr="00B527B8">
        <w:rPr>
          <w:rFonts w:ascii="Arial" w:hAnsi="Arial" w:cs="Arial"/>
          <w:color w:val="323232"/>
          <w:shd w:val="clear" w:color="auto" w:fill="FFFFFF"/>
        </w:rPr>
        <w:t xml:space="preserve"> </w:t>
      </w:r>
      <w:r w:rsidR="00B527B8">
        <w:rPr>
          <w:rFonts w:ascii="Arial" w:hAnsi="Arial" w:cs="Arial"/>
          <w:color w:val="323232"/>
          <w:shd w:val="clear" w:color="auto" w:fill="FFFFFF"/>
        </w:rPr>
        <w:t>RenderMan, Maya, PBRT and OpenGL align the camera along the negative z-axis and we suggest developers to follow the same convention</w:t>
      </w:r>
    </w:p>
    <w:p w:rsidR="00737A09" w:rsidRDefault="00737A09" w:rsidP="00EB3B30"/>
    <w:p w:rsidR="002021E9" w:rsidRDefault="002021E9" w:rsidP="00EB3B30"/>
    <w:p w:rsidR="002021E9" w:rsidRDefault="002021E9" w:rsidP="00EB3B30">
      <w:r>
        <w:rPr>
          <w:rFonts w:hint="eastAsia"/>
        </w:rPr>
        <w:t>CommandBuffer进行后处理：</w:t>
      </w:r>
    </w:p>
    <w:p w:rsidR="00322959" w:rsidRDefault="00322959" w:rsidP="00EB3B30">
      <w:r>
        <w:tab/>
      </w:r>
      <w:r>
        <w:rPr>
          <w:rFonts w:hint="eastAsia"/>
        </w:rPr>
        <w:t>对纹理不能同时进行读和写哦。</w:t>
      </w:r>
    </w:p>
    <w:p w:rsidR="002021E9" w:rsidRDefault="002021E9" w:rsidP="002021E9">
      <w:r>
        <w:t xml:space="preserve">    void InstanceProperty()</w:t>
      </w:r>
    </w:p>
    <w:p w:rsidR="002021E9" w:rsidRDefault="002021E9" w:rsidP="002021E9">
      <w:r>
        <w:t xml:space="preserve">    {</w:t>
      </w:r>
    </w:p>
    <w:p w:rsidR="002021E9" w:rsidRDefault="002021E9" w:rsidP="002021E9">
      <w:r>
        <w:t xml:space="preserve">        if(renderCamera == null)</w:t>
      </w:r>
    </w:p>
    <w:p w:rsidR="002021E9" w:rsidRDefault="002021E9" w:rsidP="002021E9">
      <w:r>
        <w:t xml:space="preserve">        renderCamera = this.GetComponent&lt;Camera&gt;();</w:t>
      </w:r>
    </w:p>
    <w:p w:rsidR="002021E9" w:rsidRDefault="002021E9" w:rsidP="002021E9">
      <w:r>
        <w:t xml:space="preserve">        if(filterMat == null)</w:t>
      </w:r>
    </w:p>
    <w:p w:rsidR="002021E9" w:rsidRDefault="002021E9" w:rsidP="002021E9">
      <w:r>
        <w:t xml:space="preserve">        {</w:t>
      </w:r>
    </w:p>
    <w:p w:rsidR="002021E9" w:rsidRDefault="002021E9" w:rsidP="002021E9">
      <w:r>
        <w:t xml:space="preserve">            filterMat = new Material(Shader.Find("Unlit/FilterTest"));</w:t>
      </w:r>
    </w:p>
    <w:p w:rsidR="002021E9" w:rsidRDefault="002021E9" w:rsidP="002021E9">
      <w:r>
        <w:t xml:space="preserve">        }</w:t>
      </w:r>
    </w:p>
    <w:p w:rsidR="002021E9" w:rsidRDefault="002021E9" w:rsidP="002021E9">
      <w:r>
        <w:t xml:space="preserve">        if(_cmd == null)</w:t>
      </w:r>
    </w:p>
    <w:p w:rsidR="002021E9" w:rsidRDefault="002021E9" w:rsidP="002021E9">
      <w:r>
        <w:t xml:space="preserve">        {</w:t>
      </w:r>
    </w:p>
    <w:p w:rsidR="002021E9" w:rsidRDefault="002021E9" w:rsidP="002021E9">
      <w:r>
        <w:t xml:space="preserve">            _cmd = new CommandBuffer();</w:t>
      </w:r>
    </w:p>
    <w:p w:rsidR="002021E9" w:rsidRDefault="002021E9" w:rsidP="002021E9">
      <w:r>
        <w:t xml:space="preserve">        }</w:t>
      </w:r>
    </w:p>
    <w:p w:rsidR="002021E9" w:rsidRDefault="002021E9" w:rsidP="002021E9">
      <w:r>
        <w:t xml:space="preserve">        _cmd.name = "FilterTest";</w:t>
      </w:r>
    </w:p>
    <w:p w:rsidR="002021E9" w:rsidRDefault="002021E9" w:rsidP="002021E9">
      <w:r>
        <w:t xml:space="preserve">        _cmd.Clear();</w:t>
      </w:r>
    </w:p>
    <w:p w:rsidR="002021E9" w:rsidRDefault="002021E9" w:rsidP="002021E9"/>
    <w:p w:rsidR="002021E9" w:rsidRDefault="002021E9" w:rsidP="002021E9">
      <w:r>
        <w:t xml:space="preserve">        int screenCopyID = Shader.PropertyToID("_ScreenCopyTexture");</w:t>
      </w:r>
    </w:p>
    <w:p w:rsidR="002021E9" w:rsidRDefault="002021E9" w:rsidP="002021E9">
      <w:r>
        <w:t xml:space="preserve">        _cmd.GetTemporaryRT(screenCopyID,-1,-1);</w:t>
      </w:r>
    </w:p>
    <w:p w:rsidR="002021E9" w:rsidRDefault="002021E9" w:rsidP="002021E9">
      <w:r>
        <w:t xml:space="preserve">        RenderTargetIdentifier id = new RenderTargetIdentifier(rt);</w:t>
      </w:r>
    </w:p>
    <w:p w:rsidR="002021E9" w:rsidRDefault="002021E9" w:rsidP="002021E9">
      <w:r>
        <w:t xml:space="preserve">        _cmd.Blit(BuiltinRenderTextureType.CurrentActive,screenCopyID);</w:t>
      </w:r>
    </w:p>
    <w:p w:rsidR="002021E9" w:rsidRDefault="002021E9" w:rsidP="002021E9">
      <w:r>
        <w:t xml:space="preserve">        _cmd.Blit(screenCopyID,id,filterMat);</w:t>
      </w:r>
    </w:p>
    <w:p w:rsidR="002021E9" w:rsidRDefault="002021E9" w:rsidP="002021E9">
      <w:r>
        <w:t xml:space="preserve">        _cmd.ReleaseTemporaryRT(screenCopyID);</w:t>
      </w:r>
    </w:p>
    <w:p w:rsidR="002021E9" w:rsidRDefault="002021E9" w:rsidP="002021E9">
      <w:r>
        <w:t xml:space="preserve">        //Debug.Log(rt.width);</w:t>
      </w:r>
    </w:p>
    <w:p w:rsidR="002021E9" w:rsidRDefault="002021E9" w:rsidP="002021E9"/>
    <w:p w:rsidR="002021E9" w:rsidRDefault="002021E9" w:rsidP="002021E9"/>
    <w:p w:rsidR="002021E9" w:rsidRDefault="002021E9" w:rsidP="002021E9">
      <w:r>
        <w:t xml:space="preserve">        renderCamera.AddCommandBuffer(CameraEvent.AfterForwardOpaque,_cmd);</w:t>
      </w:r>
    </w:p>
    <w:p w:rsidR="002021E9" w:rsidRDefault="002021E9" w:rsidP="002021E9"/>
    <w:p w:rsidR="002021E9" w:rsidRDefault="002021E9" w:rsidP="002021E9">
      <w:pPr>
        <w:ind w:firstLine="420"/>
      </w:pPr>
      <w:r>
        <w:t>}</w:t>
      </w:r>
    </w:p>
    <w:p w:rsidR="002021E9" w:rsidRDefault="002021E9" w:rsidP="002021E9">
      <w:pPr>
        <w:ind w:firstLine="420"/>
      </w:pPr>
    </w:p>
    <w:p w:rsidR="002021E9" w:rsidRDefault="002021E9" w:rsidP="002021E9">
      <w:r>
        <w:t xml:space="preserve">   void OnRenderImage(RenderTexture source, RenderTexture destination)</w:t>
      </w:r>
    </w:p>
    <w:p w:rsidR="002021E9" w:rsidRDefault="002021E9" w:rsidP="002021E9">
      <w:r>
        <w:t xml:space="preserve">    {</w:t>
      </w:r>
    </w:p>
    <w:p w:rsidR="002021E9" w:rsidRDefault="002021E9" w:rsidP="002021E9">
      <w:r>
        <w:t xml:space="preserve">        Graphics.Blit(rt,destination);</w:t>
      </w:r>
    </w:p>
    <w:p w:rsidR="002021E9" w:rsidRDefault="002021E9" w:rsidP="002021E9">
      <w:r>
        <w:t xml:space="preserve">    }</w:t>
      </w:r>
    </w:p>
    <w:p w:rsidR="00C967CC" w:rsidRDefault="00C967CC" w:rsidP="00EB3B30"/>
    <w:p w:rsidR="004B6AA8" w:rsidRDefault="00737A09" w:rsidP="00EB3B30">
      <w:r>
        <w:rPr>
          <w:rFonts w:hint="eastAsia"/>
        </w:rPr>
        <w:lastRenderedPageBreak/>
        <w:t>面试的知识：</w:t>
      </w:r>
    </w:p>
    <w:p w:rsidR="004B6AA8" w:rsidRDefault="004B6AA8" w:rsidP="00EB3B30">
      <w:r>
        <w:t>Buil</w:t>
      </w:r>
      <w:r>
        <w:rPr>
          <w:rFonts w:hint="eastAsia"/>
        </w:rPr>
        <w:t>tin和urp的区别：</w:t>
      </w:r>
    </w:p>
    <w:p w:rsidR="00826E3E" w:rsidRDefault="00826E3E" w:rsidP="00826E3E">
      <w:pPr>
        <w:ind w:firstLine="420"/>
      </w:pPr>
      <w:r>
        <w:rPr>
          <w:rFonts w:hint="eastAsia"/>
        </w:rPr>
        <w:t>详细：</w:t>
      </w:r>
      <w:hyperlink r:id="rId7" w:history="1">
        <w:r w:rsidRPr="00593F0D">
          <w:rPr>
            <w:rStyle w:val="a7"/>
          </w:rPr>
          <w:t>https://www.cnblogs.com/Jaysonhome/p/12900808.html</w:t>
        </w:r>
      </w:hyperlink>
      <w:r>
        <w:t xml:space="preserve"> </w:t>
      </w:r>
    </w:p>
    <w:p w:rsidR="00FF4F4E" w:rsidRDefault="004B6AA8" w:rsidP="00EB3B30">
      <w:r>
        <w:tab/>
      </w:r>
      <w:r w:rsidR="00FF4F4E">
        <w:rPr>
          <w:rFonts w:hint="eastAsia"/>
        </w:rPr>
        <w:t>内建的是老的渲染管线，很多渲染流程都是固定在底层的没有暴露出来</w:t>
      </w:r>
      <w:r w:rsidR="00826E3E">
        <w:rPr>
          <w:rFonts w:hint="eastAsia"/>
        </w:rPr>
        <w:t>难以控制。</w:t>
      </w:r>
    </w:p>
    <w:p w:rsidR="00FF4F4E" w:rsidRDefault="00FF4F4E" w:rsidP="00EB3B30">
      <w:r>
        <w:tab/>
        <w:t>U</w:t>
      </w:r>
      <w:r>
        <w:rPr>
          <w:rFonts w:hint="eastAsia"/>
        </w:rPr>
        <w:t>rp的新的渲染管线，在2</w:t>
      </w:r>
      <w:r>
        <w:t>019.3</w:t>
      </w:r>
      <w:r>
        <w:rPr>
          <w:rFonts w:hint="eastAsia"/>
        </w:rPr>
        <w:t>以上才有，支持可编程，有shadergraphic等</w:t>
      </w:r>
      <w:r w:rsidR="00826E3E">
        <w:rPr>
          <w:rFonts w:hint="eastAsia"/>
        </w:rPr>
        <w:t>。性能更好，有SRP</w:t>
      </w:r>
      <w:r w:rsidR="00826E3E">
        <w:t xml:space="preserve"> </w:t>
      </w:r>
      <w:r w:rsidR="00826E3E">
        <w:rPr>
          <w:rFonts w:hint="eastAsia"/>
        </w:rPr>
        <w:t>Batcher，有内置的后处理</w:t>
      </w:r>
      <w:r w:rsidR="00DD062F">
        <w:rPr>
          <w:rFonts w:hint="eastAsia"/>
        </w:rPr>
        <w:t>。主张用hlsl，</w:t>
      </w:r>
      <w:r w:rsidR="006325A3">
        <w:rPr>
          <w:rFonts w:hint="eastAsia"/>
        </w:rPr>
        <w:t>cg已经老了</w:t>
      </w:r>
    </w:p>
    <w:p w:rsidR="004B6AA8" w:rsidRDefault="004B6AA8" w:rsidP="00EB3B30"/>
    <w:p w:rsidR="00C967CC" w:rsidRPr="002021E9" w:rsidRDefault="00C967CC" w:rsidP="00EB3B30"/>
    <w:p w:rsidR="006B4FB3" w:rsidRDefault="006B4FB3" w:rsidP="00EB3B30">
      <w:r>
        <w:rPr>
          <w:rFonts w:hint="eastAsia"/>
        </w:rPr>
        <w:t>SRP学习记录：（主要是记记api怎么用，api太多了我曹！）</w:t>
      </w:r>
    </w:p>
    <w:p w:rsidR="006B4FB3" w:rsidRPr="006B4FB3" w:rsidRDefault="006B4FB3" w:rsidP="00EB3B30"/>
    <w:p w:rsidR="002021E9" w:rsidRDefault="00262D57" w:rsidP="00EB3B30">
      <w:r>
        <w:rPr>
          <w:rFonts w:hint="eastAsia"/>
        </w:rPr>
        <w:t>r</w:t>
      </w:r>
      <w:r>
        <w:t>enderContext.SetupCameraProperties():</w:t>
      </w:r>
      <w:r>
        <w:rPr>
          <w:rFonts w:hint="eastAsia"/>
        </w:rPr>
        <w:t>把当前上下文设置为当前相机的上下文</w:t>
      </w:r>
    </w:p>
    <w:p w:rsidR="00262D57" w:rsidRDefault="00262D57" w:rsidP="00EB3B30">
      <w:r>
        <w:rPr>
          <w:rFonts w:hint="eastAsia"/>
        </w:rPr>
        <w:t>r</w:t>
      </w:r>
      <w:r>
        <w:t>enderContext.ExecuteCommandBuffer(_cb):</w:t>
      </w:r>
      <w:r>
        <w:rPr>
          <w:rFonts w:hint="eastAsia"/>
        </w:rPr>
        <w:t>把当前指令队列提交至当前context处理</w:t>
      </w:r>
    </w:p>
    <w:p w:rsidR="00262D57" w:rsidRDefault="00262D57" w:rsidP="00EB3B30">
      <w:r>
        <w:tab/>
      </w:r>
      <w:r>
        <w:rPr>
          <w:rFonts w:hint="eastAsia"/>
        </w:rPr>
        <w:t>CommandBuffer相当于一个指令的记录表，先记录后执行。CommandBuffer可以有多个，</w:t>
      </w:r>
      <w:r w:rsidR="00412A64">
        <w:rPr>
          <w:rFonts w:hint="eastAsia"/>
        </w:rPr>
        <w:t>可以记录不通的指令，Context只能有一个，且最终所有的commandbuffer都要合并到context中来，在submit时一次性执行。</w:t>
      </w:r>
    </w:p>
    <w:p w:rsidR="00A34467" w:rsidRDefault="00A34467" w:rsidP="00EB3B30">
      <w:r>
        <w:tab/>
      </w:r>
    </w:p>
    <w:p w:rsidR="00A34467" w:rsidRPr="00A34467" w:rsidRDefault="00A34467" w:rsidP="00EB3B30">
      <w:pPr>
        <w:rPr>
          <w:b/>
        </w:rPr>
      </w:pPr>
      <w:r>
        <w:tab/>
      </w:r>
      <w:r w:rsidRPr="00A34467">
        <w:rPr>
          <w:rFonts w:hint="eastAsia"/>
          <w:b/>
        </w:rPr>
        <w:t>RenderTarget和RenderTexture。</w:t>
      </w:r>
    </w:p>
    <w:p w:rsidR="00A34467" w:rsidRDefault="00A34467" w:rsidP="00EB3B30">
      <w:r>
        <w:tab/>
      </w:r>
      <w:r>
        <w:rPr>
          <w:rFonts w:hint="eastAsia"/>
        </w:rPr>
        <w:t>流水线的输出结果一般都是一张纹理，即RenderTexture。那么这个纹理总不能输出到空气中，所以输出的目标地就是RenderTaget</w:t>
      </w:r>
    </w:p>
    <w:p w:rsidR="002021E9" w:rsidRDefault="002021E9" w:rsidP="00EB3B30"/>
    <w:p w:rsidR="004F7162" w:rsidRDefault="004F7162" w:rsidP="00EB3B30"/>
    <w:p w:rsidR="004F7162" w:rsidRDefault="004F7162" w:rsidP="00EB3B30"/>
    <w:p w:rsidR="004F7162" w:rsidRPr="00C967CC" w:rsidRDefault="004F7162" w:rsidP="00EB3B30">
      <w:pPr>
        <w:rPr>
          <w:rFonts w:hint="eastAsia"/>
        </w:rPr>
      </w:pPr>
      <w:r>
        <w:t>B</w:t>
      </w:r>
      <w:r>
        <w:rPr>
          <w:rFonts w:hint="eastAsia"/>
        </w:rPr>
        <w:t>uffer</w:t>
      </w:r>
      <w:r>
        <w:t>.CopyTexture</w:t>
      </w:r>
      <w:r>
        <w:rPr>
          <w:rFonts w:hint="eastAsia"/>
        </w:rPr>
        <w:t>，如果不写mipmaplevel，默认拷贝到mip</w:t>
      </w:r>
      <w:r>
        <w:t>1</w:t>
      </w:r>
      <w:r>
        <w:rPr>
          <w:rFonts w:hint="eastAsia"/>
        </w:rPr>
        <w:t>，这个好像在quailty里可设置。</w:t>
      </w:r>
      <w:bookmarkStart w:id="0" w:name="_GoBack"/>
      <w:bookmarkEnd w:id="0"/>
    </w:p>
    <w:sectPr w:rsidR="004F7162" w:rsidRPr="00C96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481" w:rsidRDefault="00C63481" w:rsidP="007B7198">
      <w:r>
        <w:separator/>
      </w:r>
    </w:p>
  </w:endnote>
  <w:endnote w:type="continuationSeparator" w:id="0">
    <w:p w:rsidR="00C63481" w:rsidRDefault="00C63481" w:rsidP="007B7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481" w:rsidRDefault="00C63481" w:rsidP="007B7198">
      <w:r>
        <w:separator/>
      </w:r>
    </w:p>
  </w:footnote>
  <w:footnote w:type="continuationSeparator" w:id="0">
    <w:p w:rsidR="00C63481" w:rsidRDefault="00C63481" w:rsidP="007B71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C8"/>
    <w:rsid w:val="000437A8"/>
    <w:rsid w:val="0004468B"/>
    <w:rsid w:val="000926B6"/>
    <w:rsid w:val="000E06B9"/>
    <w:rsid w:val="000F2641"/>
    <w:rsid w:val="00131E27"/>
    <w:rsid w:val="001455F7"/>
    <w:rsid w:val="00146F28"/>
    <w:rsid w:val="001F53A0"/>
    <w:rsid w:val="002021E9"/>
    <w:rsid w:val="00232255"/>
    <w:rsid w:val="002454A8"/>
    <w:rsid w:val="00262D57"/>
    <w:rsid w:val="00267110"/>
    <w:rsid w:val="002901B2"/>
    <w:rsid w:val="00322959"/>
    <w:rsid w:val="00347B7F"/>
    <w:rsid w:val="003772F7"/>
    <w:rsid w:val="003937A1"/>
    <w:rsid w:val="003F374F"/>
    <w:rsid w:val="00412A64"/>
    <w:rsid w:val="00421DC3"/>
    <w:rsid w:val="0049201D"/>
    <w:rsid w:val="004B6AA8"/>
    <w:rsid w:val="004F7162"/>
    <w:rsid w:val="0050409F"/>
    <w:rsid w:val="0051498A"/>
    <w:rsid w:val="00547A8F"/>
    <w:rsid w:val="005661C8"/>
    <w:rsid w:val="00566D4C"/>
    <w:rsid w:val="00614B4A"/>
    <w:rsid w:val="00614F0E"/>
    <w:rsid w:val="00630782"/>
    <w:rsid w:val="006325A3"/>
    <w:rsid w:val="006711ED"/>
    <w:rsid w:val="006B4FB3"/>
    <w:rsid w:val="007216E1"/>
    <w:rsid w:val="00737A09"/>
    <w:rsid w:val="007576B8"/>
    <w:rsid w:val="007A21A6"/>
    <w:rsid w:val="007B7198"/>
    <w:rsid w:val="007C2C53"/>
    <w:rsid w:val="008215E5"/>
    <w:rsid w:val="00826E3E"/>
    <w:rsid w:val="00873442"/>
    <w:rsid w:val="008B02EA"/>
    <w:rsid w:val="00917BA9"/>
    <w:rsid w:val="009714D2"/>
    <w:rsid w:val="009C18EC"/>
    <w:rsid w:val="009C2280"/>
    <w:rsid w:val="00A12A82"/>
    <w:rsid w:val="00A16351"/>
    <w:rsid w:val="00A34467"/>
    <w:rsid w:val="00A93217"/>
    <w:rsid w:val="00AE36B4"/>
    <w:rsid w:val="00AF5DF4"/>
    <w:rsid w:val="00AF6C70"/>
    <w:rsid w:val="00B527B8"/>
    <w:rsid w:val="00BB79B8"/>
    <w:rsid w:val="00BD1DE0"/>
    <w:rsid w:val="00C1357E"/>
    <w:rsid w:val="00C259BA"/>
    <w:rsid w:val="00C57662"/>
    <w:rsid w:val="00C63481"/>
    <w:rsid w:val="00C86F3F"/>
    <w:rsid w:val="00C967CC"/>
    <w:rsid w:val="00CE3F09"/>
    <w:rsid w:val="00D17AF8"/>
    <w:rsid w:val="00D36F5C"/>
    <w:rsid w:val="00D453A6"/>
    <w:rsid w:val="00D84509"/>
    <w:rsid w:val="00DB18C9"/>
    <w:rsid w:val="00DD062F"/>
    <w:rsid w:val="00E1523C"/>
    <w:rsid w:val="00E55CBF"/>
    <w:rsid w:val="00E669FD"/>
    <w:rsid w:val="00EB15EF"/>
    <w:rsid w:val="00EB3B30"/>
    <w:rsid w:val="00EF2F56"/>
    <w:rsid w:val="00F223D9"/>
    <w:rsid w:val="00F2707A"/>
    <w:rsid w:val="00F340CD"/>
    <w:rsid w:val="00F72090"/>
    <w:rsid w:val="00F81B0F"/>
    <w:rsid w:val="00FB0AC8"/>
    <w:rsid w:val="00FD0BE9"/>
    <w:rsid w:val="00FD1E2B"/>
    <w:rsid w:val="00FE6FE5"/>
    <w:rsid w:val="00FF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16408"/>
  <w15:chartTrackingRefBased/>
  <w15:docId w15:val="{A6C9B306-6A51-4E02-8280-82DC27BB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1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19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437A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437A8"/>
    <w:rPr>
      <w:rFonts w:ascii="Courier New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826E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aysonhome/p/1290080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31213</TotalTime>
  <Pages>7</Pages>
  <Words>970</Words>
  <Characters>5534</Characters>
  <Application>Microsoft Office Word</Application>
  <DocSecurity>0</DocSecurity>
  <Lines>46</Lines>
  <Paragraphs>12</Paragraphs>
  <ScaleCrop>false</ScaleCrop>
  <Company>DoubleOX</Company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Betta</dc:creator>
  <cp:keywords/>
  <dc:description/>
  <cp:lastModifiedBy>Betta</cp:lastModifiedBy>
  <cp:revision>30</cp:revision>
  <dcterms:created xsi:type="dcterms:W3CDTF">2020-10-29T06:54:00Z</dcterms:created>
  <dcterms:modified xsi:type="dcterms:W3CDTF">2021-08-16T06:30:00Z</dcterms:modified>
</cp:coreProperties>
</file>