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4FAA" w14:textId="77777777" w:rsidR="00BB5945" w:rsidRDefault="00BF130E">
      <w:pPr>
        <w:jc w:val="center"/>
      </w:pPr>
      <w:r>
        <w:rPr>
          <w:rFonts w:cs="Times New Roman"/>
          <w:b/>
        </w:rPr>
        <w:t>МІНІСТЕРСТВО ОСВІТИ І НАУКИ УКРАЇНИ</w:t>
      </w:r>
    </w:p>
    <w:p w14:paraId="325DEACD" w14:textId="77777777" w:rsidR="00BB5945" w:rsidRDefault="00BF130E">
      <w:pPr>
        <w:jc w:val="center"/>
      </w:pPr>
      <w:r>
        <w:rPr>
          <w:rFonts w:cs="Times New Roman"/>
          <w:b/>
        </w:rPr>
        <w:t>Львівський національний університет імені Івана Франка</w:t>
      </w:r>
    </w:p>
    <w:p w14:paraId="58057D3C" w14:textId="77777777" w:rsidR="00BB5945" w:rsidRDefault="00BF130E">
      <w:pPr>
        <w:jc w:val="center"/>
      </w:pPr>
      <w:r>
        <w:rPr>
          <w:rFonts w:cs="Times New Roman"/>
          <w:b/>
        </w:rPr>
        <w:t>Факультет електроніки та комп’ютерних технологій</w:t>
      </w:r>
    </w:p>
    <w:p w14:paraId="65A23A91" w14:textId="77777777" w:rsidR="00BB5945" w:rsidRDefault="00BB5945"/>
    <w:p w14:paraId="1BADA95D" w14:textId="77777777" w:rsidR="00BB5945" w:rsidRDefault="00BF130E">
      <w:pPr>
        <w:jc w:val="center"/>
      </w:pPr>
      <w:r>
        <w:rPr>
          <w:rFonts w:cs="Times New Roman"/>
          <w:b/>
          <w:sz w:val="36"/>
        </w:rPr>
        <w:t>ЗВІТ</w:t>
      </w:r>
    </w:p>
    <w:p w14:paraId="704722B5" w14:textId="77777777" w:rsidR="00BB5945" w:rsidRDefault="00BF130E">
      <w:pPr>
        <w:jc w:val="center"/>
      </w:pPr>
      <w:r>
        <w:rPr>
          <w:rFonts w:cs="Times New Roman"/>
          <w:sz w:val="30"/>
        </w:rPr>
        <w:t>з лабораторної роботи №7</w:t>
      </w:r>
    </w:p>
    <w:p w14:paraId="740B765B" w14:textId="77777777" w:rsidR="00BB5945" w:rsidRDefault="00BF130E">
      <w:pPr>
        <w:jc w:val="center"/>
      </w:pPr>
      <w:r>
        <w:rPr>
          <w:rFonts w:cs="Times New Roman"/>
        </w:rPr>
        <w:t>з дисципліни «Professional Python»</w:t>
      </w:r>
    </w:p>
    <w:p w14:paraId="76C883F5" w14:textId="77777777" w:rsidR="00BB5945" w:rsidRDefault="00BF130E">
      <w:pPr>
        <w:jc w:val="center"/>
      </w:pPr>
      <w:r>
        <w:rPr>
          <w:rFonts w:cs="Times New Roman"/>
          <w:b/>
        </w:rPr>
        <w:t>Тема: Робота з базами даних у Python</w:t>
      </w:r>
    </w:p>
    <w:p w14:paraId="057B346F" w14:textId="77777777" w:rsidR="00BB5945" w:rsidRDefault="00BF130E">
      <w:pPr>
        <w:jc w:val="center"/>
      </w:pPr>
      <w:r>
        <w:rPr>
          <w:rFonts w:cs="Times New Roman"/>
        </w:rPr>
        <w:t>Варіант 13: система обліку комп’ютерного обладнання</w:t>
      </w:r>
    </w:p>
    <w:p w14:paraId="6297457D" w14:textId="77777777" w:rsidR="00BB5945" w:rsidRDefault="00BB5945"/>
    <w:p w14:paraId="6051AAF8" w14:textId="77777777" w:rsidR="00BB5945" w:rsidRDefault="00BB5945"/>
    <w:p w14:paraId="3818CEC6" w14:textId="77777777" w:rsidR="00BB5945" w:rsidRDefault="00BB5945"/>
    <w:p w14:paraId="2AC1643D" w14:textId="77777777" w:rsidR="00BB5945" w:rsidRDefault="00BF130E">
      <w:pPr>
        <w:jc w:val="right"/>
      </w:pPr>
      <w:r>
        <w:rPr>
          <w:rFonts w:cs="Times New Roman"/>
        </w:rPr>
        <w:t>Виконав</w:t>
      </w:r>
      <w:r>
        <w:rPr>
          <w:rFonts w:cs="Times New Roman"/>
        </w:rPr>
        <w:br/>
        <w:t>студент 3 курсу</w:t>
      </w:r>
      <w:r>
        <w:rPr>
          <w:rFonts w:cs="Times New Roman"/>
        </w:rPr>
        <w:br/>
        <w:t>групи ФЕП-33</w:t>
      </w:r>
      <w:r>
        <w:rPr>
          <w:rFonts w:cs="Times New Roman"/>
        </w:rPr>
        <w:br/>
        <w:t>Рак Богдан Ігорович</w:t>
      </w:r>
      <w:r>
        <w:rPr>
          <w:rFonts w:cs="Times New Roman"/>
        </w:rPr>
        <w:br/>
      </w:r>
      <w:r>
        <w:rPr>
          <w:rFonts w:cs="Times New Roman"/>
        </w:rPr>
        <w:br/>
        <w:t>Перевірив</w:t>
      </w:r>
      <w:r>
        <w:rPr>
          <w:rFonts w:cs="Times New Roman"/>
        </w:rPr>
        <w:br/>
        <w:t>Професор кафедри ОІТ</w:t>
      </w:r>
      <w:r>
        <w:rPr>
          <w:rFonts w:cs="Times New Roman"/>
        </w:rPr>
        <w:br/>
        <w:t>Свелеба Сергій Андрійович</w:t>
      </w:r>
    </w:p>
    <w:p w14:paraId="582F37A0" w14:textId="77777777" w:rsidR="00BB5945" w:rsidRDefault="00BB5945"/>
    <w:p w14:paraId="2675C932" w14:textId="77777777" w:rsidR="00BB5945" w:rsidRDefault="00BB5945"/>
    <w:p w14:paraId="0FB4555D" w14:textId="77777777" w:rsidR="00BB5945" w:rsidRDefault="00BF130E">
      <w:pPr>
        <w:jc w:val="center"/>
      </w:pPr>
      <w:r>
        <w:rPr>
          <w:rFonts w:cs="Times New Roman"/>
        </w:rPr>
        <w:t>Львів — 2026</w:t>
      </w:r>
    </w:p>
    <w:p w14:paraId="143B8E3B" w14:textId="77777777" w:rsidR="00BB5945" w:rsidRDefault="00BF130E">
      <w:r>
        <w:br w:type="page"/>
      </w:r>
    </w:p>
    <w:p w14:paraId="4BCC1ED0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lastRenderedPageBreak/>
        <w:t>1. Мета роботи</w:t>
      </w:r>
    </w:p>
    <w:p w14:paraId="70C6DFEF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Ознайомитися з організацією шару зберігання даних у Python-застосунку та реалізувати persistence layer для системи обліку комп’ютерного обладнання. У роботі застосовано SQLite, SQLAlchemy ORM, Repository Pattern, параметризовані SQL-запити через Python DB-API, транзакції, міграції Alembic та інтеграційні тести.</w:t>
      </w:r>
    </w:p>
    <w:p w14:paraId="1889D3E1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2. Варіант та постановка задачі</w:t>
      </w:r>
    </w:p>
    <w:p w14:paraId="7A92228C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Виконується варіант 13 — система обліку комп’ютерного обладнання. Для кожного пристрою зберігаються інвентарний номер, тип, виробник, модель, вартість і місце розташування. Необхідно зберегти функції попередніх лабораторних робіт: пошук, фільтрацію за виробником, обчислення середньої та загальної вартості, визначення найдорожчого пристрою.</w:t>
      </w:r>
    </w:p>
    <w:p w14:paraId="53443D75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Додатково реалізовано два пов’язані об’єкти предметної області — виробника та пристрій, CRUD-операції, перевірки цілісності, масове додавання пристроїв як одну транзакцію, міграції та ізольовані інтеграційні тести.</w:t>
      </w:r>
    </w:p>
    <w:p w14:paraId="7BF6A138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3. Опис предметної області</w:t>
      </w:r>
    </w:p>
    <w:p w14:paraId="3F93DAE1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Система обліку комп’ютерного обладнання призначена для ведення переліку техніки організації. Виробник може бути пов’язаний із багатьма пристроями, але кожний пристрій має рівно одного виробника. Такий зв’язок моделюється як one-to-many.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710"/>
        <w:gridCol w:w="2782"/>
        <w:gridCol w:w="3563"/>
      </w:tblGrid>
      <w:tr w:rsidR="00BB5945" w14:paraId="57FC868F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2640B531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Сутність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B73EF45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Призначення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49AEF512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Ключові атрибути</w:t>
            </w:r>
          </w:p>
        </w:tc>
      </w:tr>
      <w:tr w:rsidR="00BB5945" w14:paraId="2BD93350" w14:textId="77777777">
        <w:trPr>
          <w:jc w:val="center"/>
        </w:trPr>
        <w:tc>
          <w:tcPr>
            <w:tcW w:w="1701" w:type="dxa"/>
            <w:vAlign w:val="center"/>
          </w:tcPr>
          <w:p w14:paraId="0DC2FFAF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Manufacturer</w:t>
            </w:r>
          </w:p>
        </w:tc>
        <w:tc>
          <w:tcPr>
            <w:tcW w:w="3061" w:type="dxa"/>
            <w:vAlign w:val="center"/>
          </w:tcPr>
          <w:p w14:paraId="0CD786FD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Виробник обладнання</w:t>
            </w:r>
          </w:p>
        </w:tc>
        <w:tc>
          <w:tcPr>
            <w:tcW w:w="3969" w:type="dxa"/>
            <w:vAlign w:val="center"/>
          </w:tcPr>
          <w:p w14:paraId="4362440B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id, name</w:t>
            </w:r>
          </w:p>
        </w:tc>
      </w:tr>
      <w:tr w:rsidR="00BB5945" w14:paraId="17DCD6E7" w14:textId="77777777">
        <w:trPr>
          <w:jc w:val="center"/>
        </w:trPr>
        <w:tc>
          <w:tcPr>
            <w:tcW w:w="1701" w:type="dxa"/>
            <w:shd w:val="clear" w:color="auto" w:fill="F6F9FC"/>
            <w:vAlign w:val="center"/>
          </w:tcPr>
          <w:p w14:paraId="46924B52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Device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756058A9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Одиниця комп’ютерного обладнання</w:t>
            </w:r>
          </w:p>
        </w:tc>
        <w:tc>
          <w:tcPr>
            <w:tcW w:w="3969" w:type="dxa"/>
            <w:shd w:val="clear" w:color="auto" w:fill="F6F9FC"/>
            <w:vAlign w:val="center"/>
          </w:tcPr>
          <w:p w14:paraId="0C363D5D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id, inventory_number, device_type, model, cost, location, manufacturer_id</w:t>
            </w:r>
          </w:p>
        </w:tc>
      </w:tr>
    </w:tbl>
    <w:p w14:paraId="0E2D25A7" w14:textId="77777777" w:rsidR="00BB5945" w:rsidRDefault="00BB5945">
      <w:pPr>
        <w:spacing w:after="40"/>
      </w:pPr>
    </w:p>
    <w:p w14:paraId="750A20F3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lastRenderedPageBreak/>
        <w:t>4. Структура проєкту</w:t>
      </w:r>
    </w:p>
    <w:p w14:paraId="209F0DB4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Шар збереження даних додано до наявного src-layout проєкту. Взаємодія компонентів має такий вигляд: main.py → EquipmentService → Repository → SQLAlchemy ORM або DB-API → SQLite.</w:t>
      </w:r>
    </w:p>
    <w:p w14:paraId="10DD7CF3" w14:textId="77777777" w:rsidR="00BB5945" w:rsidRDefault="00BF130E">
      <w:pPr>
        <w:spacing w:after="120" w:line="240" w:lineRule="auto"/>
        <w:ind w:left="425" w:right="198"/>
      </w:pPr>
      <w:r>
        <w:rPr>
          <w:rFonts w:ascii="Consolas" w:hAnsi="Consolas" w:cs="Consolas"/>
          <w:sz w:val="17"/>
        </w:rPr>
        <w:t>src/equipment_manager/</w:t>
      </w:r>
      <w:r>
        <w:br/>
      </w:r>
      <w:r>
        <w:rPr>
          <w:rFonts w:ascii="Consolas" w:hAnsi="Consolas" w:cs="Consolas"/>
          <w:sz w:val="17"/>
        </w:rPr>
        <w:t>├── main.py</w:t>
      </w:r>
      <w:r>
        <w:br/>
      </w:r>
      <w:r>
        <w:rPr>
          <w:rFonts w:ascii="Consolas" w:hAnsi="Consolas" w:cs="Consolas"/>
          <w:sz w:val="17"/>
        </w:rPr>
        <w:t>├── persistence/</w:t>
      </w:r>
      <w:r>
        <w:br/>
      </w:r>
      <w:r>
        <w:rPr>
          <w:rFonts w:ascii="Consolas" w:hAnsi="Consolas" w:cs="Consolas"/>
          <w:sz w:val="17"/>
        </w:rPr>
        <w:t>│   ├── database.py       # engine, session factory, PRAGMA foreign_keys</w:t>
      </w:r>
      <w:r>
        <w:br/>
      </w:r>
      <w:r>
        <w:rPr>
          <w:rFonts w:ascii="Consolas" w:hAnsi="Consolas" w:cs="Consolas"/>
          <w:sz w:val="17"/>
        </w:rPr>
        <w:t>│   ├── models.py         # ORM-моделі ManufacturerModel і DeviceModel</w:t>
      </w:r>
      <w:r>
        <w:br/>
      </w:r>
      <w:r>
        <w:rPr>
          <w:rFonts w:ascii="Consolas" w:hAnsi="Consolas" w:cs="Consolas"/>
          <w:sz w:val="17"/>
        </w:rPr>
        <w:t>│   ├── repositories.py   # CRUD, пошук, JOIN та агрегації</w:t>
      </w:r>
      <w:r>
        <w:br/>
      </w:r>
      <w:r>
        <w:rPr>
          <w:rFonts w:ascii="Consolas" w:hAnsi="Consolas" w:cs="Consolas"/>
          <w:sz w:val="17"/>
        </w:rPr>
        <w:t>│   ├── services.py       # бізнес-операції та межі транзакцій</w:t>
      </w:r>
      <w:r>
        <w:br/>
      </w:r>
      <w:r>
        <w:rPr>
          <w:rFonts w:ascii="Consolas" w:hAnsi="Consolas" w:cs="Consolas"/>
          <w:sz w:val="17"/>
        </w:rPr>
        <w:t>│   ├── dbapi.py          # параметризовані SQL-запити sqlite3</w:t>
      </w:r>
      <w:r>
        <w:br/>
      </w:r>
      <w:r>
        <w:rPr>
          <w:rFonts w:ascii="Consolas" w:hAnsi="Consolas" w:cs="Consolas"/>
          <w:sz w:val="17"/>
        </w:rPr>
        <w:t>│   └── demo.py           # демонстраційний сценарій --db</w:t>
      </w:r>
      <w:r>
        <w:br/>
      </w:r>
      <w:r>
        <w:rPr>
          <w:rFonts w:ascii="Consolas" w:hAnsi="Consolas" w:cs="Consolas"/>
          <w:sz w:val="17"/>
        </w:rPr>
        <w:t>├── migrations/</w:t>
      </w:r>
      <w:r>
        <w:br/>
      </w:r>
      <w:r>
        <w:rPr>
          <w:rFonts w:ascii="Consolas" w:hAnsi="Consolas" w:cs="Consolas"/>
          <w:sz w:val="17"/>
        </w:rPr>
        <w:t>│   └── versions/         # Alembic revision 0001, 0002</w:t>
      </w:r>
      <w:r>
        <w:br/>
      </w:r>
      <w:r>
        <w:rPr>
          <w:rFonts w:ascii="Consolas" w:hAnsi="Consolas" w:cs="Consolas"/>
          <w:sz w:val="17"/>
        </w:rPr>
        <w:t>└── tests/integration/    # інтеграційні тести persistence layer</w:t>
      </w:r>
    </w:p>
    <w:p w14:paraId="1C0F1F7E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5. Схема бази даних</w:t>
      </w:r>
    </w:p>
    <w:p w14:paraId="0B37D482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База даних SQLite містить таблиці manufacturers і devices. Первинні ключі id генеруються автоматично. Зовнішній ключ devices.manufacturer_id посилається на manufacturers.id; для нього задано правило ON DELETE RESTRICT. У SQLite примусове застосування зовнішніх ключів увімкнене командою PRAGMA foreign_keys=ON при кожному підключенні.</w:t>
      </w:r>
    </w:p>
    <w:p w14:paraId="77E02763" w14:textId="77777777" w:rsidR="00BB5945" w:rsidRDefault="00BF130E">
      <w:pPr>
        <w:spacing w:after="120" w:line="240" w:lineRule="auto"/>
        <w:ind w:left="425" w:right="198"/>
      </w:pPr>
      <w:r>
        <w:rPr>
          <w:rFonts w:ascii="Consolas" w:hAnsi="Consolas" w:cs="Consolas"/>
          <w:sz w:val="17"/>
        </w:rPr>
        <w:t>manufacturers                         devices</w:t>
      </w:r>
      <w:r>
        <w:br/>
      </w:r>
      <w:r>
        <w:rPr>
          <w:rFonts w:ascii="Consolas" w:hAnsi="Consolas" w:cs="Consolas"/>
          <w:sz w:val="17"/>
        </w:rPr>
        <w:t>─────────────                         ─────────────────────────────</w:t>
      </w:r>
      <w:r>
        <w:br/>
      </w:r>
      <w:r>
        <w:rPr>
          <w:rFonts w:ascii="Consolas" w:hAnsi="Consolas" w:cs="Consolas"/>
          <w:sz w:val="17"/>
        </w:rPr>
        <w:t>id  INTEGER PRIMARY KEY       1 ───&lt;  id INTEGER PRIMARY KEY</w:t>
      </w:r>
      <w:r>
        <w:br/>
      </w:r>
      <w:r>
        <w:rPr>
          <w:rFonts w:ascii="Consolas" w:hAnsi="Consolas" w:cs="Consolas"/>
          <w:sz w:val="17"/>
        </w:rPr>
        <w:t>name VARCHAR(100) UNIQUE                inventory_number VARCHAR(50) UNIQUE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    device_type VARCHAR(50)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    model VARCHAR(100)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    cost FLOAT CHECK (cost &gt;= 0)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    manufacturer_id INTEGER FOREIGN KEY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    location VARCHAR(100) NULL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594"/>
        <w:gridCol w:w="2680"/>
        <w:gridCol w:w="3781"/>
      </w:tblGrid>
      <w:tr w:rsidR="00BB5945" w14:paraId="48AE60B2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6D53E897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Таблиця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470ECAC9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Поле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D866A72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Тип і обмеження</w:t>
            </w:r>
          </w:p>
        </w:tc>
      </w:tr>
      <w:tr w:rsidR="00BB5945" w14:paraId="4E15FF37" w14:textId="77777777">
        <w:trPr>
          <w:jc w:val="center"/>
        </w:trPr>
        <w:tc>
          <w:tcPr>
            <w:tcW w:w="1814" w:type="dxa"/>
            <w:vAlign w:val="center"/>
          </w:tcPr>
          <w:p w14:paraId="64C058DD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manufacturers</w:t>
            </w:r>
          </w:p>
        </w:tc>
        <w:tc>
          <w:tcPr>
            <w:tcW w:w="2494" w:type="dxa"/>
            <w:vAlign w:val="center"/>
          </w:tcPr>
          <w:p w14:paraId="421E0C13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id</w:t>
            </w:r>
          </w:p>
        </w:tc>
        <w:tc>
          <w:tcPr>
            <w:tcW w:w="4422" w:type="dxa"/>
            <w:vAlign w:val="center"/>
          </w:tcPr>
          <w:p w14:paraId="15C1FD10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INTEGER, PRIMARY KEY, AUTOINCREMENT</w:t>
            </w:r>
          </w:p>
        </w:tc>
      </w:tr>
      <w:tr w:rsidR="00BB5945" w14:paraId="09B574FD" w14:textId="77777777">
        <w:trPr>
          <w:jc w:val="center"/>
        </w:trPr>
        <w:tc>
          <w:tcPr>
            <w:tcW w:w="1814" w:type="dxa"/>
            <w:shd w:val="clear" w:color="auto" w:fill="F6F9FC"/>
            <w:vAlign w:val="center"/>
          </w:tcPr>
          <w:p w14:paraId="3CECC7DC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manufacturers</w:t>
            </w:r>
          </w:p>
        </w:tc>
        <w:tc>
          <w:tcPr>
            <w:tcW w:w="2494" w:type="dxa"/>
            <w:shd w:val="clear" w:color="auto" w:fill="F6F9FC"/>
            <w:vAlign w:val="center"/>
          </w:tcPr>
          <w:p w14:paraId="62BC0575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name</w:t>
            </w:r>
          </w:p>
        </w:tc>
        <w:tc>
          <w:tcPr>
            <w:tcW w:w="4422" w:type="dxa"/>
            <w:shd w:val="clear" w:color="auto" w:fill="F6F9FC"/>
            <w:vAlign w:val="center"/>
          </w:tcPr>
          <w:p w14:paraId="622A3EBB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VARCHAR(100), NOT NULL, UNIQUE, NOCASE</w:t>
            </w:r>
          </w:p>
        </w:tc>
      </w:tr>
      <w:tr w:rsidR="00BB5945" w14:paraId="76A9D740" w14:textId="77777777">
        <w:trPr>
          <w:jc w:val="center"/>
        </w:trPr>
        <w:tc>
          <w:tcPr>
            <w:tcW w:w="1814" w:type="dxa"/>
            <w:vAlign w:val="center"/>
          </w:tcPr>
          <w:p w14:paraId="1155B45A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devices</w:t>
            </w:r>
          </w:p>
        </w:tc>
        <w:tc>
          <w:tcPr>
            <w:tcW w:w="2494" w:type="dxa"/>
            <w:vAlign w:val="center"/>
          </w:tcPr>
          <w:p w14:paraId="1FF49B24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id</w:t>
            </w:r>
          </w:p>
        </w:tc>
        <w:tc>
          <w:tcPr>
            <w:tcW w:w="4422" w:type="dxa"/>
            <w:vAlign w:val="center"/>
          </w:tcPr>
          <w:p w14:paraId="05F081A2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INTEGER, PRIMARY KEY, AUTOINCREMENT</w:t>
            </w:r>
          </w:p>
        </w:tc>
      </w:tr>
      <w:tr w:rsidR="00BB5945" w14:paraId="32C858AB" w14:textId="77777777">
        <w:trPr>
          <w:jc w:val="center"/>
        </w:trPr>
        <w:tc>
          <w:tcPr>
            <w:tcW w:w="1814" w:type="dxa"/>
            <w:shd w:val="clear" w:color="auto" w:fill="F6F9FC"/>
            <w:vAlign w:val="center"/>
          </w:tcPr>
          <w:p w14:paraId="6CB3A350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devices</w:t>
            </w:r>
          </w:p>
        </w:tc>
        <w:tc>
          <w:tcPr>
            <w:tcW w:w="2494" w:type="dxa"/>
            <w:shd w:val="clear" w:color="auto" w:fill="F6F9FC"/>
            <w:vAlign w:val="center"/>
          </w:tcPr>
          <w:p w14:paraId="428D3803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inventory_number</w:t>
            </w:r>
          </w:p>
        </w:tc>
        <w:tc>
          <w:tcPr>
            <w:tcW w:w="4422" w:type="dxa"/>
            <w:shd w:val="clear" w:color="auto" w:fill="F6F9FC"/>
            <w:vAlign w:val="center"/>
          </w:tcPr>
          <w:p w14:paraId="3EAA9FFC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VARCHAR(50), NOT NULL, UNIQUE, NOCASE</w:t>
            </w:r>
          </w:p>
        </w:tc>
      </w:tr>
      <w:tr w:rsidR="00BB5945" w14:paraId="0FDC2D85" w14:textId="77777777">
        <w:trPr>
          <w:jc w:val="center"/>
        </w:trPr>
        <w:tc>
          <w:tcPr>
            <w:tcW w:w="1814" w:type="dxa"/>
            <w:vAlign w:val="center"/>
          </w:tcPr>
          <w:p w14:paraId="4AFE74F5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devices</w:t>
            </w:r>
          </w:p>
        </w:tc>
        <w:tc>
          <w:tcPr>
            <w:tcW w:w="2494" w:type="dxa"/>
            <w:vAlign w:val="center"/>
          </w:tcPr>
          <w:p w14:paraId="1ED9B6DE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cost</w:t>
            </w:r>
          </w:p>
        </w:tc>
        <w:tc>
          <w:tcPr>
            <w:tcW w:w="4422" w:type="dxa"/>
            <w:vAlign w:val="center"/>
          </w:tcPr>
          <w:p w14:paraId="214930A7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FLOAT, NOT NULL, CHECK (cost &gt;= 0)</w:t>
            </w:r>
          </w:p>
        </w:tc>
      </w:tr>
      <w:tr w:rsidR="00BB5945" w14:paraId="216D7583" w14:textId="77777777">
        <w:trPr>
          <w:jc w:val="center"/>
        </w:trPr>
        <w:tc>
          <w:tcPr>
            <w:tcW w:w="1814" w:type="dxa"/>
            <w:shd w:val="clear" w:color="auto" w:fill="F6F9FC"/>
            <w:vAlign w:val="center"/>
          </w:tcPr>
          <w:p w14:paraId="0CCAF94C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devices</w:t>
            </w:r>
          </w:p>
        </w:tc>
        <w:tc>
          <w:tcPr>
            <w:tcW w:w="2494" w:type="dxa"/>
            <w:shd w:val="clear" w:color="auto" w:fill="F6F9FC"/>
            <w:vAlign w:val="center"/>
          </w:tcPr>
          <w:p w14:paraId="61CA9201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manufacturer_id</w:t>
            </w:r>
          </w:p>
        </w:tc>
        <w:tc>
          <w:tcPr>
            <w:tcW w:w="4422" w:type="dxa"/>
            <w:shd w:val="clear" w:color="auto" w:fill="F6F9FC"/>
            <w:vAlign w:val="center"/>
          </w:tcPr>
          <w:p w14:paraId="33500F73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INTEGER, NOT NULL, FOREIGN KEY</w:t>
            </w:r>
          </w:p>
        </w:tc>
      </w:tr>
      <w:tr w:rsidR="00BB5945" w14:paraId="1547A257" w14:textId="77777777">
        <w:trPr>
          <w:jc w:val="center"/>
        </w:trPr>
        <w:tc>
          <w:tcPr>
            <w:tcW w:w="1814" w:type="dxa"/>
            <w:vAlign w:val="center"/>
          </w:tcPr>
          <w:p w14:paraId="7F41E80B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devices</w:t>
            </w:r>
          </w:p>
        </w:tc>
        <w:tc>
          <w:tcPr>
            <w:tcW w:w="2494" w:type="dxa"/>
            <w:vAlign w:val="center"/>
          </w:tcPr>
          <w:p w14:paraId="1E6FFCD0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location</w:t>
            </w:r>
          </w:p>
        </w:tc>
        <w:tc>
          <w:tcPr>
            <w:tcW w:w="4422" w:type="dxa"/>
            <w:vAlign w:val="center"/>
          </w:tcPr>
          <w:p w14:paraId="49427321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VARCHAR(100), NULL; додано міграцією 0002</w:t>
            </w:r>
          </w:p>
        </w:tc>
      </w:tr>
    </w:tbl>
    <w:p w14:paraId="782BA5EA" w14:textId="77777777" w:rsidR="00BB5945" w:rsidRDefault="00BB5945">
      <w:pPr>
        <w:spacing w:after="40"/>
      </w:pPr>
    </w:p>
    <w:p w14:paraId="3D88F8B2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lastRenderedPageBreak/>
        <w:t>6. ORM моделі та налаштування бази даних</w:t>
      </w:r>
    </w:p>
    <w:p w14:paraId="4AB993B7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ORM-моделі описують таблиці як Python-класи. Поля Mapped і mapped_column задають типи та обмеження, а relationship() створює двобічний зв’язок між виробником і його пристроями.</w:t>
      </w:r>
    </w:p>
    <w:p w14:paraId="4C649F28" w14:textId="77777777" w:rsidR="00BB5945" w:rsidRDefault="00BF130E">
      <w:pPr>
        <w:spacing w:after="120" w:line="240" w:lineRule="auto"/>
        <w:ind w:left="425" w:right="198"/>
      </w:pPr>
      <w:r>
        <w:rPr>
          <w:rFonts w:ascii="Consolas" w:hAnsi="Consolas" w:cs="Consolas"/>
          <w:sz w:val="17"/>
        </w:rPr>
        <w:t>class ManufacturerModel(Base):</w:t>
      </w:r>
      <w:r>
        <w:br/>
      </w:r>
      <w:r>
        <w:rPr>
          <w:rFonts w:ascii="Consolas" w:hAnsi="Consolas" w:cs="Consolas"/>
          <w:sz w:val="17"/>
        </w:rPr>
        <w:t xml:space="preserve">    __tablename__ = "manufacturers"</w:t>
      </w:r>
      <w:r>
        <w:br/>
      </w:r>
      <w:r>
        <w:rPr>
          <w:rFonts w:ascii="Consolas" w:hAnsi="Consolas" w:cs="Consolas"/>
          <w:sz w:val="17"/>
        </w:rPr>
        <w:t xml:space="preserve">    id: Mapped[int] = mapped_column(Integer, primary_key=True)</w:t>
      </w:r>
      <w:r>
        <w:br/>
      </w:r>
      <w:r>
        <w:rPr>
          <w:rFonts w:ascii="Consolas" w:hAnsi="Consolas" w:cs="Consolas"/>
          <w:sz w:val="17"/>
        </w:rPr>
        <w:t xml:space="preserve">    name: Mapped[str] = mapped_column(String(100, collation="NOCASE"), unique=True)</w:t>
      </w:r>
      <w:r>
        <w:br/>
      </w:r>
      <w:r>
        <w:rPr>
          <w:rFonts w:ascii="Consolas" w:hAnsi="Consolas" w:cs="Consolas"/>
          <w:sz w:val="17"/>
        </w:rPr>
        <w:t xml:space="preserve">    devices: Mapped[list[DeviceModel]] = relationship(back_populates="manufacturer")</w:t>
      </w:r>
      <w:r>
        <w:br/>
      </w:r>
      <w:r>
        <w:br/>
      </w:r>
      <w:r>
        <w:rPr>
          <w:rFonts w:ascii="Consolas" w:hAnsi="Consolas" w:cs="Consolas"/>
          <w:sz w:val="17"/>
        </w:rPr>
        <w:t>class DeviceModel(Base):</w:t>
      </w:r>
      <w:r>
        <w:br/>
      </w:r>
      <w:r>
        <w:rPr>
          <w:rFonts w:ascii="Consolas" w:hAnsi="Consolas" w:cs="Consolas"/>
          <w:sz w:val="17"/>
        </w:rPr>
        <w:t xml:space="preserve">    __tablename__ = "devices"</w:t>
      </w:r>
      <w:r>
        <w:br/>
      </w:r>
      <w:r>
        <w:rPr>
          <w:rFonts w:ascii="Consolas" w:hAnsi="Consolas" w:cs="Consolas"/>
          <w:sz w:val="17"/>
        </w:rPr>
        <w:t xml:space="preserve">    __table_args__ = (CheckConstraint("cost &gt;= 0", name="cost_non_negative"),)</w:t>
      </w:r>
      <w:r>
        <w:br/>
      </w:r>
      <w:r>
        <w:rPr>
          <w:rFonts w:ascii="Consolas" w:hAnsi="Consolas" w:cs="Consolas"/>
          <w:sz w:val="17"/>
        </w:rPr>
        <w:t xml:space="preserve">    id: Mapped[int] = mapped_column(Integer, primary_key=True)</w:t>
      </w:r>
      <w:r>
        <w:br/>
      </w:r>
      <w:r>
        <w:rPr>
          <w:rFonts w:ascii="Consolas" w:hAnsi="Consolas" w:cs="Consolas"/>
          <w:sz w:val="17"/>
        </w:rPr>
        <w:t xml:space="preserve">    inventory_number: Mapped[str] = mapped_column(String(50, collation="NOCASE"), unique=True)</w:t>
      </w:r>
      <w:r>
        <w:br/>
      </w:r>
      <w:r>
        <w:rPr>
          <w:rFonts w:ascii="Consolas" w:hAnsi="Consolas" w:cs="Consolas"/>
          <w:sz w:val="17"/>
        </w:rPr>
        <w:t xml:space="preserve">    manufacturer_id: Mapped[int] = mapped_column(ForeignKey("manufacturers.id", ondelete="RESTRICT"))</w:t>
      </w:r>
      <w:r>
        <w:br/>
      </w:r>
      <w:r>
        <w:rPr>
          <w:rFonts w:ascii="Consolas" w:hAnsi="Consolas" w:cs="Consolas"/>
          <w:sz w:val="17"/>
        </w:rPr>
        <w:t xml:space="preserve">    manufacturer: Mapped[ManufacturerModel] = relationship(back_populates="devices")</w:t>
      </w:r>
    </w:p>
    <w:p w14:paraId="4B3AACE7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Модуль database.py створює SQLAlchemy Engine і фабрику Session. Функція init_db() використовується тільки в тестах і демонстрації, тоді як робоча база створюється Alembic-міграціями.</w:t>
      </w:r>
    </w:p>
    <w:p w14:paraId="2507FEEC" w14:textId="77777777" w:rsidR="00BB5945" w:rsidRDefault="00BF130E">
      <w:pPr>
        <w:spacing w:after="120" w:line="240" w:lineRule="auto"/>
        <w:ind w:left="425" w:right="198"/>
      </w:pPr>
      <w:r>
        <w:rPr>
          <w:rFonts w:ascii="Consolas" w:hAnsi="Consolas" w:cs="Consolas"/>
          <w:sz w:val="17"/>
        </w:rPr>
        <w:t>def create_db_engine(url: str | URL | None = None, *, echo: bool = False) -&gt; Engine:</w:t>
      </w:r>
      <w:r>
        <w:br/>
      </w:r>
      <w:r>
        <w:rPr>
          <w:rFonts w:ascii="Consolas" w:hAnsi="Consolas" w:cs="Consolas"/>
          <w:sz w:val="17"/>
        </w:rPr>
        <w:t xml:space="preserve">    engine = create_engine(url if url is not None else get_database_url(), echo=echo)</w:t>
      </w:r>
      <w:r>
        <w:br/>
      </w:r>
      <w:r>
        <w:rPr>
          <w:rFonts w:ascii="Consolas" w:hAnsi="Consolas" w:cs="Consolas"/>
          <w:sz w:val="17"/>
        </w:rPr>
        <w:t xml:space="preserve">    event.listen(engine, "connect", _enable_foreign_keys)</w:t>
      </w:r>
      <w:r>
        <w:br/>
      </w:r>
      <w:r>
        <w:rPr>
          <w:rFonts w:ascii="Consolas" w:hAnsi="Consolas" w:cs="Consolas"/>
          <w:sz w:val="17"/>
        </w:rPr>
        <w:t xml:space="preserve">    return engine</w:t>
      </w:r>
      <w:r>
        <w:br/>
      </w:r>
      <w:r>
        <w:br/>
      </w:r>
      <w:r>
        <w:rPr>
          <w:rFonts w:ascii="Consolas" w:hAnsi="Consolas" w:cs="Consolas"/>
          <w:sz w:val="17"/>
        </w:rPr>
        <w:t>def init_db(engine: Engine) -&gt; None:</w:t>
      </w:r>
      <w:r>
        <w:br/>
      </w:r>
      <w:r>
        <w:rPr>
          <w:rFonts w:ascii="Consolas" w:hAnsi="Consolas" w:cs="Consolas"/>
          <w:sz w:val="17"/>
        </w:rPr>
        <w:t xml:space="preserve">    Base.metadata.create_all(engine)</w:t>
      </w:r>
    </w:p>
    <w:p w14:paraId="3ECB77E1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7. Repository Pattern та CRUD</w:t>
      </w:r>
    </w:p>
    <w:p w14:paraId="1EC2CBE8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Доступ до ORM зосереджено в класах ManufacturerRepository і DeviceRepository. Репозиторії виконують flush(), але не викликають commit(). Це дозволяє сервісному шару об’єднувати кілька операцій у спільну транзакцію.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495"/>
        <w:gridCol w:w="3397"/>
        <w:gridCol w:w="3163"/>
      </w:tblGrid>
      <w:tr w:rsidR="00BB5945" w14:paraId="1E854D48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32153C9A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CRUD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73C2B80F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Реалізація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01C08AB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Результат</w:t>
            </w:r>
          </w:p>
        </w:tc>
      </w:tr>
      <w:tr w:rsidR="00BB5945" w14:paraId="59FDF08F" w14:textId="77777777">
        <w:trPr>
          <w:jc w:val="center"/>
        </w:trPr>
        <w:tc>
          <w:tcPr>
            <w:tcW w:w="1247" w:type="dxa"/>
            <w:vAlign w:val="center"/>
          </w:tcPr>
          <w:p w14:paraId="7AF28FBB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Create</w:t>
            </w:r>
          </w:p>
        </w:tc>
        <w:tc>
          <w:tcPr>
            <w:tcW w:w="3685" w:type="dxa"/>
            <w:vAlign w:val="center"/>
          </w:tcPr>
          <w:p w14:paraId="4680EB33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add(device)</w:t>
            </w:r>
          </w:p>
        </w:tc>
        <w:tc>
          <w:tcPr>
            <w:tcW w:w="3798" w:type="dxa"/>
            <w:vAlign w:val="center"/>
          </w:tcPr>
          <w:p w14:paraId="5ACBDD84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Додає ORM-об’єкт і виконує flush</w:t>
            </w:r>
          </w:p>
        </w:tc>
      </w:tr>
      <w:tr w:rsidR="00BB5945" w14:paraId="075F3296" w14:textId="77777777">
        <w:trPr>
          <w:jc w:val="center"/>
        </w:trPr>
        <w:tc>
          <w:tcPr>
            <w:tcW w:w="1247" w:type="dxa"/>
            <w:shd w:val="clear" w:color="auto" w:fill="F6F9FC"/>
            <w:vAlign w:val="center"/>
          </w:tcPr>
          <w:p w14:paraId="7E029575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Read</w:t>
            </w:r>
          </w:p>
        </w:tc>
        <w:tc>
          <w:tcPr>
            <w:tcW w:w="3685" w:type="dxa"/>
            <w:shd w:val="clear" w:color="auto" w:fill="F6F9FC"/>
            <w:vAlign w:val="center"/>
          </w:tcPr>
          <w:p w14:paraId="442C9ED7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get_by_id(), get_all(), get_by_inventory_number()</w:t>
            </w:r>
          </w:p>
        </w:tc>
        <w:tc>
          <w:tcPr>
            <w:tcW w:w="3798" w:type="dxa"/>
            <w:shd w:val="clear" w:color="auto" w:fill="F6F9FC"/>
            <w:vAlign w:val="center"/>
          </w:tcPr>
          <w:p w14:paraId="7ED68953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Отримує один або багато записів</w:t>
            </w:r>
          </w:p>
        </w:tc>
      </w:tr>
      <w:tr w:rsidR="00BB5945" w14:paraId="65BFFABE" w14:textId="77777777">
        <w:trPr>
          <w:jc w:val="center"/>
        </w:trPr>
        <w:tc>
          <w:tcPr>
            <w:tcW w:w="1247" w:type="dxa"/>
            <w:vAlign w:val="center"/>
          </w:tcPr>
          <w:p w14:paraId="6A245AAA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Update</w:t>
            </w:r>
          </w:p>
        </w:tc>
        <w:tc>
          <w:tcPr>
            <w:tcW w:w="3685" w:type="dxa"/>
            <w:vAlign w:val="center"/>
          </w:tcPr>
          <w:p w14:paraId="0FB7121D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update(device), change_cost()</w:t>
            </w:r>
          </w:p>
        </w:tc>
        <w:tc>
          <w:tcPr>
            <w:tcW w:w="3798" w:type="dxa"/>
            <w:vAlign w:val="center"/>
          </w:tcPr>
          <w:p w14:paraId="7D3E9AA7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Зберігає змінений запис</w:t>
            </w:r>
          </w:p>
        </w:tc>
      </w:tr>
      <w:tr w:rsidR="00BB5945" w14:paraId="08453DFC" w14:textId="77777777">
        <w:trPr>
          <w:jc w:val="center"/>
        </w:trPr>
        <w:tc>
          <w:tcPr>
            <w:tcW w:w="1247" w:type="dxa"/>
            <w:shd w:val="clear" w:color="auto" w:fill="F6F9FC"/>
            <w:vAlign w:val="center"/>
          </w:tcPr>
          <w:p w14:paraId="11033174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Delete</w:t>
            </w:r>
          </w:p>
        </w:tc>
        <w:tc>
          <w:tcPr>
            <w:tcW w:w="3685" w:type="dxa"/>
            <w:shd w:val="clear" w:color="auto" w:fill="F6F9FC"/>
            <w:vAlign w:val="center"/>
          </w:tcPr>
          <w:p w14:paraId="428CEE3B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delete(id), remove_device()</w:t>
            </w:r>
          </w:p>
        </w:tc>
        <w:tc>
          <w:tcPr>
            <w:tcW w:w="3798" w:type="dxa"/>
            <w:shd w:val="clear" w:color="auto" w:fill="F6F9FC"/>
            <w:vAlign w:val="center"/>
          </w:tcPr>
          <w:p w14:paraId="339C2507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Видаляє пристрій або повертає False</w:t>
            </w:r>
          </w:p>
        </w:tc>
      </w:tr>
    </w:tbl>
    <w:p w14:paraId="6367A81D" w14:textId="77777777" w:rsidR="00BB5945" w:rsidRDefault="00BB5945">
      <w:pPr>
        <w:spacing w:after="40"/>
      </w:pPr>
    </w:p>
    <w:p w14:paraId="1AA949E3" w14:textId="77777777" w:rsidR="00BB5945" w:rsidRDefault="00BF130E">
      <w:pPr>
        <w:spacing w:after="120" w:line="240" w:lineRule="auto"/>
        <w:ind w:left="425" w:right="198"/>
      </w:pPr>
      <w:r>
        <w:rPr>
          <w:rFonts w:ascii="Consolas" w:hAnsi="Consolas" w:cs="Consolas"/>
          <w:sz w:val="17"/>
        </w:rPr>
        <w:t>def add(self, device: DeviceModel) -&gt; DeviceModel:</w:t>
      </w:r>
      <w:r>
        <w:br/>
      </w:r>
      <w:r>
        <w:rPr>
          <w:rFonts w:ascii="Consolas" w:hAnsi="Consolas" w:cs="Consolas"/>
          <w:sz w:val="17"/>
        </w:rPr>
        <w:t xml:space="preserve">    self.session.add(device)</w:t>
      </w:r>
      <w:r>
        <w:br/>
      </w:r>
      <w:r>
        <w:rPr>
          <w:rFonts w:ascii="Consolas" w:hAnsi="Consolas" w:cs="Consolas"/>
          <w:sz w:val="17"/>
        </w:rPr>
        <w:t xml:space="preserve">    flush(self.session)</w:t>
      </w:r>
      <w:r>
        <w:br/>
      </w:r>
      <w:r>
        <w:rPr>
          <w:rFonts w:ascii="Consolas" w:hAnsi="Consolas" w:cs="Consolas"/>
          <w:sz w:val="17"/>
        </w:rPr>
        <w:t xml:space="preserve">    return device</w:t>
      </w:r>
      <w:r>
        <w:br/>
      </w:r>
      <w:r>
        <w:lastRenderedPageBreak/>
        <w:br/>
      </w:r>
      <w:r>
        <w:rPr>
          <w:rFonts w:ascii="Consolas" w:hAnsi="Consolas" w:cs="Consolas"/>
          <w:sz w:val="17"/>
        </w:rPr>
        <w:t>def get_all(self) -&gt; list[DeviceModel]:</w:t>
      </w:r>
      <w:r>
        <w:br/>
      </w:r>
      <w:r>
        <w:rPr>
          <w:rFonts w:ascii="Consolas" w:hAnsi="Consolas" w:cs="Consolas"/>
          <w:sz w:val="17"/>
        </w:rPr>
        <w:t xml:space="preserve">    statement = select(DeviceModel).order_by(DeviceModel.inventory_number)</w:t>
      </w:r>
      <w:r>
        <w:br/>
      </w:r>
      <w:r>
        <w:rPr>
          <w:rFonts w:ascii="Consolas" w:hAnsi="Consolas" w:cs="Consolas"/>
          <w:sz w:val="17"/>
        </w:rPr>
        <w:t xml:space="preserve">    return list(self.session.scalars(statement))</w:t>
      </w:r>
      <w:r>
        <w:br/>
      </w:r>
      <w:r>
        <w:br/>
      </w:r>
      <w:r>
        <w:rPr>
          <w:rFonts w:ascii="Consolas" w:hAnsi="Consolas" w:cs="Consolas"/>
          <w:sz w:val="17"/>
        </w:rPr>
        <w:t>def delete(self, device_id: int) -&gt; bool:</w:t>
      </w:r>
      <w:r>
        <w:br/>
      </w:r>
      <w:r>
        <w:rPr>
          <w:rFonts w:ascii="Consolas" w:hAnsi="Consolas" w:cs="Consolas"/>
          <w:sz w:val="17"/>
        </w:rPr>
        <w:t xml:space="preserve">    device = self.get_by_id(device_id)</w:t>
      </w:r>
      <w:r>
        <w:br/>
      </w:r>
      <w:r>
        <w:rPr>
          <w:rFonts w:ascii="Consolas" w:hAnsi="Consolas" w:cs="Consolas"/>
          <w:sz w:val="17"/>
        </w:rPr>
        <w:t xml:space="preserve">    if device is None:</w:t>
      </w:r>
      <w:r>
        <w:br/>
      </w:r>
      <w:r>
        <w:rPr>
          <w:rFonts w:ascii="Consolas" w:hAnsi="Consolas" w:cs="Consolas"/>
          <w:sz w:val="17"/>
        </w:rPr>
        <w:t xml:space="preserve">        return False</w:t>
      </w:r>
      <w:r>
        <w:br/>
      </w:r>
      <w:r>
        <w:rPr>
          <w:rFonts w:ascii="Consolas" w:hAnsi="Consolas" w:cs="Consolas"/>
          <w:sz w:val="17"/>
        </w:rPr>
        <w:t xml:space="preserve">    self.session.delete(device)</w:t>
      </w:r>
      <w:r>
        <w:br/>
      </w:r>
      <w:r>
        <w:rPr>
          <w:rFonts w:ascii="Consolas" w:hAnsi="Consolas" w:cs="Consolas"/>
          <w:sz w:val="17"/>
        </w:rPr>
        <w:t xml:space="preserve">    flush(self.session)</w:t>
      </w:r>
      <w:r>
        <w:br/>
      </w:r>
      <w:r>
        <w:rPr>
          <w:rFonts w:ascii="Consolas" w:hAnsi="Consolas" w:cs="Consolas"/>
          <w:sz w:val="17"/>
        </w:rPr>
        <w:t xml:space="preserve">    return True</w:t>
      </w:r>
    </w:p>
    <w:p w14:paraId="6B844BC6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8. SQL запити та Python DB API</w:t>
      </w:r>
    </w:p>
    <w:p w14:paraId="4D5BE19E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Для демонстрації Python DB-API використано стандартний модуль sqlite3. Пошук реалізовано без ORM як JOIN таблиць devices і manufacturers. Значення передаються окремим кортежем параметрів, тому введений текст не інтерпретується як частина SQL-коду.</w:t>
      </w:r>
    </w:p>
    <w:p w14:paraId="58EB3972" w14:textId="77777777" w:rsidR="00BB5945" w:rsidRDefault="00BF130E">
      <w:pPr>
        <w:spacing w:after="120" w:line="240" w:lineRule="auto"/>
        <w:ind w:left="425" w:right="198"/>
      </w:pPr>
      <w:r>
        <w:rPr>
          <w:rFonts w:ascii="Consolas" w:hAnsi="Consolas" w:cs="Consolas"/>
          <w:sz w:val="17"/>
        </w:rPr>
        <w:t>SEARCH_SQL = """</w:t>
      </w:r>
      <w:r>
        <w:br/>
      </w:r>
      <w:r>
        <w:rPr>
          <w:rFonts w:ascii="Consolas" w:hAnsi="Consolas" w:cs="Consolas"/>
          <w:sz w:val="17"/>
        </w:rPr>
        <w:t>SELECT devices.inventory_number, devices.device_type, manufacturers.name,</w:t>
      </w:r>
      <w:r>
        <w:br/>
      </w:r>
      <w:r>
        <w:rPr>
          <w:rFonts w:ascii="Consolas" w:hAnsi="Consolas" w:cs="Consolas"/>
          <w:sz w:val="17"/>
        </w:rPr>
        <w:t xml:space="preserve">       devices.model, devices.cost</w:t>
      </w:r>
      <w:r>
        <w:br/>
      </w:r>
      <w:r>
        <w:rPr>
          <w:rFonts w:ascii="Consolas" w:hAnsi="Consolas" w:cs="Consolas"/>
          <w:sz w:val="17"/>
        </w:rPr>
        <w:t>FROM devices JOIN manufacturers</w:t>
      </w:r>
      <w:r>
        <w:br/>
      </w:r>
      <w:r>
        <w:rPr>
          <w:rFonts w:ascii="Consolas" w:hAnsi="Consolas" w:cs="Consolas"/>
          <w:sz w:val="17"/>
        </w:rPr>
        <w:t xml:space="preserve">    ON devices.manufacturer_id = manufacturers.id</w:t>
      </w:r>
      <w:r>
        <w:br/>
      </w:r>
      <w:r>
        <w:rPr>
          <w:rFonts w:ascii="Consolas" w:hAnsi="Consolas" w:cs="Consolas"/>
          <w:sz w:val="17"/>
        </w:rPr>
        <w:t>WHERE (? IS NULL OR devices.inventory_number = ?)</w:t>
      </w:r>
      <w:r>
        <w:br/>
      </w:r>
      <w:r>
        <w:rPr>
          <w:rFonts w:ascii="Consolas" w:hAnsi="Consolas" w:cs="Consolas"/>
          <w:sz w:val="17"/>
        </w:rPr>
        <w:t xml:space="preserve">  AND (? IS NULL OR manufacturers.name = ?)</w:t>
      </w:r>
      <w:r>
        <w:br/>
      </w:r>
      <w:r>
        <w:rPr>
          <w:rFonts w:ascii="Consolas" w:hAnsi="Consolas" w:cs="Consolas"/>
          <w:sz w:val="17"/>
        </w:rPr>
        <w:t>ORDER BY devices.inventory_number</w:t>
      </w:r>
      <w:r>
        <w:br/>
      </w:r>
      <w:r>
        <w:rPr>
          <w:rFonts w:ascii="Consolas" w:hAnsi="Consolas" w:cs="Consolas"/>
          <w:sz w:val="17"/>
        </w:rPr>
        <w:t>"""</w:t>
      </w:r>
      <w:r>
        <w:br/>
      </w:r>
      <w:r>
        <w:br/>
      </w:r>
      <w:r>
        <w:rPr>
          <w:rFonts w:ascii="Consolas" w:hAnsi="Consolas" w:cs="Consolas"/>
          <w:sz w:val="17"/>
        </w:rPr>
        <w:t>cursor.execute(SEARCH_SQL, (inventory_number, inventory_number,</w:t>
      </w:r>
      <w:r>
        <w:br/>
      </w:r>
      <w:r>
        <w:rPr>
          <w:rFonts w:ascii="Consolas" w:hAnsi="Consolas" w:cs="Consolas"/>
          <w:sz w:val="17"/>
        </w:rPr>
        <w:t xml:space="preserve">                            manufacturer, manufacturer))</w:t>
      </w:r>
    </w:p>
    <w:p w14:paraId="5307BC74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Оновлення вартості через DB-API має явну межу транзакції: після успішного UPDATE викликається connection.commit(), а будь-яка помилка sqlite3.Error запускає connection.rollback().</w:t>
      </w:r>
    </w:p>
    <w:p w14:paraId="6AD59983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9. Пошук, JOIN та агрегатні функції</w:t>
      </w:r>
    </w:p>
    <w:p w14:paraId="1F6F1B98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Методи DeviceRepository виконують пошук за інвентарним номером, типом, моделлю або виробником. Також реалізовані SQL-агрегації COUNT, SUM, AVG та запити з JOIN, GROUP BY, ORDER BY і LIMIT.</w:t>
      </w:r>
    </w:p>
    <w:p w14:paraId="04826A5E" w14:textId="77777777" w:rsidR="00BB5945" w:rsidRDefault="00BF130E">
      <w:pPr>
        <w:spacing w:after="120" w:line="240" w:lineRule="auto"/>
        <w:ind w:left="425" w:right="198"/>
      </w:pPr>
      <w:r>
        <w:rPr>
          <w:rFonts w:ascii="Consolas" w:hAnsi="Consolas" w:cs="Consolas"/>
          <w:sz w:val="17"/>
        </w:rPr>
        <w:t>statement = (</w:t>
      </w:r>
      <w:r>
        <w:br/>
      </w:r>
      <w:r>
        <w:rPr>
          <w:rFonts w:ascii="Consolas" w:hAnsi="Consolas" w:cs="Consolas"/>
          <w:sz w:val="17"/>
        </w:rPr>
        <w:t xml:space="preserve">    select(ManufacturerModel.name, func.count(DeviceModel.id))</w:t>
      </w:r>
      <w:r>
        <w:br/>
      </w:r>
      <w:r>
        <w:rPr>
          <w:rFonts w:ascii="Consolas" w:hAnsi="Consolas" w:cs="Consolas"/>
          <w:sz w:val="17"/>
        </w:rPr>
        <w:t xml:space="preserve">    .join(DeviceModel)</w:t>
      </w:r>
      <w:r>
        <w:br/>
      </w:r>
      <w:r>
        <w:rPr>
          <w:rFonts w:ascii="Consolas" w:hAnsi="Consolas" w:cs="Consolas"/>
          <w:sz w:val="17"/>
        </w:rPr>
        <w:t xml:space="preserve">    .group_by(ManufacturerModel.name)</w:t>
      </w:r>
      <w:r>
        <w:br/>
      </w:r>
      <w:r>
        <w:rPr>
          <w:rFonts w:ascii="Consolas" w:hAnsi="Consolas" w:cs="Consolas"/>
          <w:sz w:val="17"/>
        </w:rPr>
        <w:t xml:space="preserve">    .order_by(ManufacturerModel.name)</w:t>
      </w:r>
      <w:r>
        <w:br/>
      </w:r>
      <w:r>
        <w:rPr>
          <w:rFonts w:ascii="Consolas" w:hAnsi="Consolas" w:cs="Consolas"/>
          <w:sz w:val="17"/>
        </w:rPr>
        <w:t>)</w:t>
      </w:r>
      <w:r>
        <w:br/>
      </w:r>
      <w:r>
        <w:rPr>
          <w:rFonts w:ascii="Consolas" w:hAnsi="Consolas" w:cs="Consolas"/>
          <w:sz w:val="17"/>
        </w:rPr>
        <w:t>return {name: count for name, count in self.session.execute(statement)}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75"/>
        <w:gridCol w:w="3227"/>
        <w:gridCol w:w="3153"/>
      </w:tblGrid>
      <w:tr w:rsidR="00BB5945" w14:paraId="4387E3E6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1A374AF4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Операція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56432BF6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SQLAlchemy функція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69FA547B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Призначення</w:t>
            </w:r>
          </w:p>
        </w:tc>
      </w:tr>
      <w:tr w:rsidR="00BB5945" w14:paraId="5D42AD39" w14:textId="77777777">
        <w:trPr>
          <w:jc w:val="center"/>
        </w:trPr>
        <w:tc>
          <w:tcPr>
            <w:tcW w:w="1701" w:type="dxa"/>
            <w:vAlign w:val="center"/>
          </w:tcPr>
          <w:p w14:paraId="4F3EDA00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Кількість</w:t>
            </w:r>
          </w:p>
        </w:tc>
        <w:tc>
          <w:tcPr>
            <w:tcW w:w="3402" w:type="dxa"/>
            <w:vAlign w:val="center"/>
          </w:tcPr>
          <w:p w14:paraId="393E1DF9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func.count(DeviceModel.id)</w:t>
            </w:r>
          </w:p>
        </w:tc>
        <w:tc>
          <w:tcPr>
            <w:tcW w:w="3628" w:type="dxa"/>
            <w:vAlign w:val="center"/>
          </w:tcPr>
          <w:p w14:paraId="1F10A97C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Кількість одиниць обладнання</w:t>
            </w:r>
          </w:p>
        </w:tc>
      </w:tr>
      <w:tr w:rsidR="00BB5945" w14:paraId="00D185A0" w14:textId="77777777">
        <w:trPr>
          <w:jc w:val="center"/>
        </w:trPr>
        <w:tc>
          <w:tcPr>
            <w:tcW w:w="1701" w:type="dxa"/>
            <w:shd w:val="clear" w:color="auto" w:fill="F6F9FC"/>
            <w:vAlign w:val="center"/>
          </w:tcPr>
          <w:p w14:paraId="61FC3FDE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Сума</w:t>
            </w:r>
          </w:p>
        </w:tc>
        <w:tc>
          <w:tcPr>
            <w:tcW w:w="3402" w:type="dxa"/>
            <w:shd w:val="clear" w:color="auto" w:fill="F6F9FC"/>
            <w:vAlign w:val="center"/>
          </w:tcPr>
          <w:p w14:paraId="252B1186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func.sum(DeviceModel.cost)</w:t>
            </w:r>
          </w:p>
        </w:tc>
        <w:tc>
          <w:tcPr>
            <w:tcW w:w="3628" w:type="dxa"/>
            <w:shd w:val="clear" w:color="auto" w:fill="F6F9FC"/>
            <w:vAlign w:val="center"/>
          </w:tcPr>
          <w:p w14:paraId="004C0E69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Загальна вартість обладнання</w:t>
            </w:r>
          </w:p>
        </w:tc>
      </w:tr>
      <w:tr w:rsidR="00BB5945" w14:paraId="2560BAE5" w14:textId="77777777">
        <w:trPr>
          <w:jc w:val="center"/>
        </w:trPr>
        <w:tc>
          <w:tcPr>
            <w:tcW w:w="1701" w:type="dxa"/>
            <w:vAlign w:val="center"/>
          </w:tcPr>
          <w:p w14:paraId="00FFF670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Середнє</w:t>
            </w:r>
          </w:p>
        </w:tc>
        <w:tc>
          <w:tcPr>
            <w:tcW w:w="3402" w:type="dxa"/>
            <w:vAlign w:val="center"/>
          </w:tcPr>
          <w:p w14:paraId="769DE816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func.avg(DeviceModel.cost)</w:t>
            </w:r>
          </w:p>
        </w:tc>
        <w:tc>
          <w:tcPr>
            <w:tcW w:w="3628" w:type="dxa"/>
            <w:vAlign w:val="center"/>
          </w:tcPr>
          <w:p w14:paraId="22DD7867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Середня вартість</w:t>
            </w:r>
          </w:p>
        </w:tc>
      </w:tr>
      <w:tr w:rsidR="00BB5945" w14:paraId="569F06A8" w14:textId="77777777">
        <w:trPr>
          <w:jc w:val="center"/>
        </w:trPr>
        <w:tc>
          <w:tcPr>
            <w:tcW w:w="1701" w:type="dxa"/>
            <w:shd w:val="clear" w:color="auto" w:fill="F6F9FC"/>
            <w:vAlign w:val="center"/>
          </w:tcPr>
          <w:p w14:paraId="0AEEB4DE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lastRenderedPageBreak/>
              <w:t>Найдорожчий</w:t>
            </w:r>
          </w:p>
        </w:tc>
        <w:tc>
          <w:tcPr>
            <w:tcW w:w="3402" w:type="dxa"/>
            <w:shd w:val="clear" w:color="auto" w:fill="F6F9FC"/>
            <w:vAlign w:val="center"/>
          </w:tcPr>
          <w:p w14:paraId="029D5BAE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order_by(cost.desc()).limit(1)</w:t>
            </w:r>
          </w:p>
        </w:tc>
        <w:tc>
          <w:tcPr>
            <w:tcW w:w="3628" w:type="dxa"/>
            <w:shd w:val="clear" w:color="auto" w:fill="F6F9FC"/>
            <w:vAlign w:val="center"/>
          </w:tcPr>
          <w:p w14:paraId="69D2CA12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Пошук пристрою з найбільшою вартістю</w:t>
            </w:r>
          </w:p>
        </w:tc>
      </w:tr>
      <w:tr w:rsidR="00BB5945" w14:paraId="36B2B4B2" w14:textId="77777777">
        <w:trPr>
          <w:jc w:val="center"/>
        </w:trPr>
        <w:tc>
          <w:tcPr>
            <w:tcW w:w="1701" w:type="dxa"/>
            <w:vAlign w:val="center"/>
          </w:tcPr>
          <w:p w14:paraId="2DCF3E03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Групування</w:t>
            </w:r>
          </w:p>
        </w:tc>
        <w:tc>
          <w:tcPr>
            <w:tcW w:w="3402" w:type="dxa"/>
            <w:vAlign w:val="center"/>
          </w:tcPr>
          <w:p w14:paraId="028AD0E9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join().group_by()</w:t>
            </w:r>
          </w:p>
        </w:tc>
        <w:tc>
          <w:tcPr>
            <w:tcW w:w="3628" w:type="dxa"/>
            <w:vAlign w:val="center"/>
          </w:tcPr>
          <w:p w14:paraId="227D29A0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Кількість і сума за виробником</w:t>
            </w:r>
          </w:p>
        </w:tc>
      </w:tr>
    </w:tbl>
    <w:p w14:paraId="00CAEBC8" w14:textId="77777777" w:rsidR="00BB5945" w:rsidRDefault="00BB5945">
      <w:pPr>
        <w:spacing w:after="40"/>
      </w:pPr>
    </w:p>
    <w:p w14:paraId="03C40657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10. Транзакції, commit і rollback</w:t>
      </w:r>
    </w:p>
    <w:p w14:paraId="1233F14E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Контекстний менеджер transaction() визначає атомарну межу бізнес-операції. Якщо всі дії завершилися успішно, Session фіксує зміни методом commit(). Якщо виникає виняток, Session виконує rollback() і повторно передає виняток викликувачеві.</w:t>
      </w:r>
    </w:p>
    <w:p w14:paraId="6DBCF710" w14:textId="77777777" w:rsidR="00BB5945" w:rsidRDefault="00BF130E">
      <w:pPr>
        <w:spacing w:after="120" w:line="240" w:lineRule="auto"/>
        <w:ind w:left="425" w:right="198"/>
      </w:pPr>
      <w:r>
        <w:rPr>
          <w:rFonts w:ascii="Consolas" w:hAnsi="Consolas" w:cs="Consolas"/>
          <w:sz w:val="17"/>
        </w:rPr>
        <w:t>@contextmanager</w:t>
      </w:r>
      <w:r>
        <w:br/>
      </w:r>
      <w:r>
        <w:rPr>
          <w:rFonts w:ascii="Consolas" w:hAnsi="Consolas" w:cs="Consolas"/>
          <w:sz w:val="17"/>
        </w:rPr>
        <w:t>def transaction(self) -&gt; Iterator[None]:</w:t>
      </w:r>
      <w:r>
        <w:br/>
      </w:r>
      <w:r>
        <w:rPr>
          <w:rFonts w:ascii="Consolas" w:hAnsi="Consolas" w:cs="Consolas"/>
          <w:sz w:val="17"/>
        </w:rPr>
        <w:t xml:space="preserve">    try:</w:t>
      </w:r>
      <w:r>
        <w:br/>
      </w:r>
      <w:r>
        <w:rPr>
          <w:rFonts w:ascii="Consolas" w:hAnsi="Consolas" w:cs="Consolas"/>
          <w:sz w:val="17"/>
        </w:rPr>
        <w:t xml:space="preserve">        yield</w:t>
      </w:r>
      <w:r>
        <w:br/>
      </w:r>
      <w:r>
        <w:rPr>
          <w:rFonts w:ascii="Consolas" w:hAnsi="Consolas" w:cs="Consolas"/>
          <w:sz w:val="17"/>
        </w:rPr>
        <w:t xml:space="preserve">        self.session.commit()</w:t>
      </w:r>
      <w:r>
        <w:br/>
      </w:r>
      <w:r>
        <w:rPr>
          <w:rFonts w:ascii="Consolas" w:hAnsi="Consolas" w:cs="Consolas"/>
          <w:sz w:val="17"/>
        </w:rPr>
        <w:t xml:space="preserve">    except Exception:</w:t>
      </w:r>
      <w:r>
        <w:br/>
      </w:r>
      <w:r>
        <w:rPr>
          <w:rFonts w:ascii="Consolas" w:hAnsi="Consolas" w:cs="Consolas"/>
          <w:sz w:val="17"/>
        </w:rPr>
        <w:t xml:space="preserve">        self.session.rollback()</w:t>
      </w:r>
      <w:r>
        <w:br/>
      </w:r>
      <w:r>
        <w:rPr>
          <w:rFonts w:ascii="Consolas" w:hAnsi="Consolas" w:cs="Consolas"/>
          <w:sz w:val="17"/>
        </w:rPr>
        <w:t xml:space="preserve">        raise</w:t>
      </w:r>
      <w:r>
        <w:br/>
      </w:r>
      <w:r>
        <w:br/>
      </w:r>
      <w:r>
        <w:rPr>
          <w:rFonts w:ascii="Consolas" w:hAnsi="Consolas" w:cs="Consolas"/>
          <w:sz w:val="17"/>
        </w:rPr>
        <w:t>def register_devices_batch(self, devices: Sequence[Device]) -&gt; list[DeviceModel]:</w:t>
      </w:r>
      <w:r>
        <w:br/>
      </w:r>
      <w:r>
        <w:rPr>
          <w:rFonts w:ascii="Consolas" w:hAnsi="Consolas" w:cs="Consolas"/>
          <w:sz w:val="17"/>
        </w:rPr>
        <w:t xml:space="preserve">    with self.transaction():</w:t>
      </w:r>
      <w:r>
        <w:br/>
      </w:r>
      <w:r>
        <w:rPr>
          <w:rFonts w:ascii="Consolas" w:hAnsi="Consolas" w:cs="Consolas"/>
          <w:sz w:val="17"/>
        </w:rPr>
        <w:t xml:space="preserve">        return [self._register(device, None) for device in devices]</w:t>
      </w:r>
    </w:p>
    <w:p w14:paraId="055F0474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Метод register_devices_batch() додає набір пристроїв як одну операцію. Наприклад, якщо після додавання нового пристрою трапляється дубльований inventory_number, до бази не потрапляє ані пристрій, ані новий виробник, створений на початку цієї операції.</w:t>
      </w:r>
    </w:p>
    <w:p w14:paraId="293A8187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11. Властивості ACID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619"/>
        <w:gridCol w:w="5436"/>
      </w:tblGrid>
      <w:tr w:rsidR="00BB5945" w14:paraId="50DD85C9" w14:textId="77777777">
        <w:trPr>
          <w:jc w:val="center"/>
        </w:trPr>
        <w:tc>
          <w:tcPr>
            <w:tcW w:w="4535" w:type="dxa"/>
            <w:shd w:val="clear" w:color="auto" w:fill="D9EAF7"/>
            <w:vAlign w:val="center"/>
          </w:tcPr>
          <w:p w14:paraId="4487D20A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Властивість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99193BD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Реалізація в проєкті</w:t>
            </w:r>
          </w:p>
        </w:tc>
      </w:tr>
      <w:tr w:rsidR="00BB5945" w14:paraId="3CAFC7FF" w14:textId="77777777">
        <w:trPr>
          <w:jc w:val="center"/>
        </w:trPr>
        <w:tc>
          <w:tcPr>
            <w:tcW w:w="1701" w:type="dxa"/>
            <w:vAlign w:val="center"/>
          </w:tcPr>
          <w:p w14:paraId="5D625ED6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Atomicity</w:t>
            </w:r>
          </w:p>
        </w:tc>
        <w:tc>
          <w:tcPr>
            <w:tcW w:w="7030" w:type="dxa"/>
            <w:vAlign w:val="center"/>
          </w:tcPr>
          <w:p w14:paraId="21DD2A62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Пакетне додавання виконується як одна транзакція; за помилки усі зміни скасовуються.</w:t>
            </w:r>
          </w:p>
        </w:tc>
      </w:tr>
      <w:tr w:rsidR="00BB5945" w14:paraId="3EF9137B" w14:textId="77777777">
        <w:trPr>
          <w:jc w:val="center"/>
        </w:trPr>
        <w:tc>
          <w:tcPr>
            <w:tcW w:w="1701" w:type="dxa"/>
            <w:shd w:val="clear" w:color="auto" w:fill="F6F9FC"/>
            <w:vAlign w:val="center"/>
          </w:tcPr>
          <w:p w14:paraId="3E9845AC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Consistency</w:t>
            </w:r>
          </w:p>
        </w:tc>
        <w:tc>
          <w:tcPr>
            <w:tcW w:w="7030" w:type="dxa"/>
            <w:shd w:val="clear" w:color="auto" w:fill="F6F9FC"/>
            <w:vAlign w:val="center"/>
          </w:tcPr>
          <w:p w14:paraId="72B5AEA0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NOT NULL, UNIQUE, CHECK і FOREIGN KEY обмеження підтримують коректний стан БД.</w:t>
            </w:r>
          </w:p>
        </w:tc>
      </w:tr>
      <w:tr w:rsidR="00BB5945" w14:paraId="6AD1031B" w14:textId="77777777">
        <w:trPr>
          <w:jc w:val="center"/>
        </w:trPr>
        <w:tc>
          <w:tcPr>
            <w:tcW w:w="1701" w:type="dxa"/>
            <w:vAlign w:val="center"/>
          </w:tcPr>
          <w:p w14:paraId="746D2A20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Isolation</w:t>
            </w:r>
          </w:p>
        </w:tc>
        <w:tc>
          <w:tcPr>
            <w:tcW w:w="7030" w:type="dxa"/>
            <w:vAlign w:val="center"/>
          </w:tcPr>
          <w:p w14:paraId="1AF602AA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Окрема сесія не бачить дані, які пройшли flush(), але ще не підтверджені commit().</w:t>
            </w:r>
          </w:p>
        </w:tc>
      </w:tr>
      <w:tr w:rsidR="00BB5945" w14:paraId="5246EB04" w14:textId="77777777">
        <w:trPr>
          <w:jc w:val="center"/>
        </w:trPr>
        <w:tc>
          <w:tcPr>
            <w:tcW w:w="1701" w:type="dxa"/>
            <w:shd w:val="clear" w:color="auto" w:fill="F6F9FC"/>
            <w:vAlign w:val="center"/>
          </w:tcPr>
          <w:p w14:paraId="6F710A5B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Durability</w:t>
            </w:r>
          </w:p>
        </w:tc>
        <w:tc>
          <w:tcPr>
            <w:tcW w:w="7030" w:type="dxa"/>
            <w:shd w:val="clear" w:color="auto" w:fill="F6F9FC"/>
            <w:vAlign w:val="center"/>
          </w:tcPr>
          <w:p w14:paraId="5EA74675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Після commit() дані зберігаються у SQLite-файлі та доступні через новий Engine.</w:t>
            </w:r>
          </w:p>
        </w:tc>
      </w:tr>
    </w:tbl>
    <w:p w14:paraId="05B2E39B" w14:textId="77777777" w:rsidR="00BB5945" w:rsidRDefault="00BB5945">
      <w:pPr>
        <w:spacing w:after="40"/>
      </w:pPr>
    </w:p>
    <w:p w14:paraId="3AD25B0B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12. Міграції Alembic</w:t>
      </w:r>
    </w:p>
    <w:p w14:paraId="32FB9581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 xml:space="preserve">Початкова міграція 0001 створює таблиці manufacturers і devices разом з первинними, унікальними, перевірочними та зовнішніми ключами. Міграція 0002 додає nullable-поле location до devices. Вона містить як </w:t>
      </w:r>
      <w:r>
        <w:rPr>
          <w:rFonts w:cs="Times New Roman"/>
        </w:rPr>
        <w:lastRenderedPageBreak/>
        <w:t>upgrade(), так і downgrade(), що дозволяє безпечно повернути попередню схему.</w:t>
      </w:r>
    </w:p>
    <w:p w14:paraId="78A34DE7" w14:textId="77777777" w:rsidR="00BB5945" w:rsidRDefault="00BF130E">
      <w:pPr>
        <w:spacing w:after="120" w:line="240" w:lineRule="auto"/>
        <w:ind w:left="425" w:right="198"/>
      </w:pPr>
      <w:r>
        <w:rPr>
          <w:rFonts w:ascii="Consolas" w:hAnsi="Consolas" w:cs="Consolas"/>
          <w:sz w:val="17"/>
        </w:rPr>
        <w:t>def upgrade() -&gt; None:</w:t>
      </w:r>
      <w:r>
        <w:br/>
      </w:r>
      <w:r>
        <w:rPr>
          <w:rFonts w:ascii="Consolas" w:hAnsi="Consolas" w:cs="Consolas"/>
          <w:sz w:val="17"/>
        </w:rPr>
        <w:t xml:space="preserve">    with op.batch_alter_table("devices") as batch:</w:t>
      </w:r>
      <w:r>
        <w:br/>
      </w:r>
      <w:r>
        <w:rPr>
          <w:rFonts w:ascii="Consolas" w:hAnsi="Consolas" w:cs="Consolas"/>
          <w:sz w:val="17"/>
        </w:rPr>
        <w:t xml:space="preserve">        batch.add_column(sa.Column("location", sa.String(length=100), nullable=True))</w:t>
      </w:r>
      <w:r>
        <w:br/>
      </w:r>
      <w:r>
        <w:br/>
      </w:r>
      <w:r>
        <w:rPr>
          <w:rFonts w:ascii="Consolas" w:hAnsi="Consolas" w:cs="Consolas"/>
          <w:sz w:val="17"/>
        </w:rPr>
        <w:t>def downgrade() -&gt; None:</w:t>
      </w:r>
      <w:r>
        <w:br/>
      </w:r>
      <w:r>
        <w:rPr>
          <w:rFonts w:ascii="Consolas" w:hAnsi="Consolas" w:cs="Consolas"/>
          <w:sz w:val="17"/>
        </w:rPr>
        <w:t xml:space="preserve">    with op.batch_alter_table("devices") as batch:</w:t>
      </w:r>
      <w:r>
        <w:br/>
      </w:r>
      <w:r>
        <w:rPr>
          <w:rFonts w:ascii="Consolas" w:hAnsi="Consolas" w:cs="Consolas"/>
          <w:sz w:val="17"/>
        </w:rPr>
        <w:t xml:space="preserve">        batch.drop_column("location")</w:t>
      </w:r>
    </w:p>
    <w:p w14:paraId="2BF0812B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Для застосування схеми використовується команда alembic upgrade head, для перевірки поточної ревізії — alembic current, а для повернення на одну ревізію — alembic downgrade -1.</w:t>
      </w:r>
    </w:p>
    <w:p w14:paraId="449817FA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13. Інтеграційні тести</w:t>
      </w:r>
    </w:p>
    <w:p w14:paraId="19DCA4FE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Integration tests перевіряють спільну роботу SQLAlchemy, SQLite, репозиторіїв і сервісів. Кожний тест отримує окремий SQLite-файл у pytest tmp_path, тому тестові дані не змінюють робочу базу та не впливають один на одного.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192"/>
        <w:gridCol w:w="4863"/>
      </w:tblGrid>
      <w:tr w:rsidR="00BB5945" w14:paraId="005BBBDC" w14:textId="77777777">
        <w:trPr>
          <w:jc w:val="center"/>
        </w:trPr>
        <w:tc>
          <w:tcPr>
            <w:tcW w:w="4535" w:type="dxa"/>
            <w:shd w:val="clear" w:color="auto" w:fill="D9EAF7"/>
            <w:vAlign w:val="center"/>
          </w:tcPr>
          <w:p w14:paraId="40B26F94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Файл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86F494D" w14:textId="77777777" w:rsidR="00BB5945" w:rsidRDefault="00BF130E">
            <w:pPr>
              <w:jc w:val="center"/>
            </w:pPr>
            <w:r>
              <w:rPr>
                <w:rFonts w:cs="Times New Roman"/>
                <w:b/>
                <w:sz w:val="20"/>
              </w:rPr>
              <w:t>Перевірювані сценарії</w:t>
            </w:r>
          </w:p>
        </w:tc>
      </w:tr>
      <w:tr w:rsidR="00BB5945" w14:paraId="0E6F5C64" w14:textId="77777777">
        <w:trPr>
          <w:jc w:val="center"/>
        </w:trPr>
        <w:tc>
          <w:tcPr>
            <w:tcW w:w="3118" w:type="dxa"/>
            <w:vAlign w:val="center"/>
          </w:tcPr>
          <w:p w14:paraId="5A4292D4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test_persistence_crud.py</w:t>
            </w:r>
          </w:p>
        </w:tc>
        <w:tc>
          <w:tcPr>
            <w:tcW w:w="5613" w:type="dxa"/>
            <w:vAlign w:val="center"/>
          </w:tcPr>
          <w:p w14:paraId="4707B9CA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створення, читання, оновлення, видалення, зв’язок у двох напрямах</w:t>
            </w:r>
          </w:p>
        </w:tc>
      </w:tr>
      <w:tr w:rsidR="00BB5945" w14:paraId="169F8ED1" w14:textId="77777777">
        <w:trPr>
          <w:jc w:val="center"/>
        </w:trPr>
        <w:tc>
          <w:tcPr>
            <w:tcW w:w="3118" w:type="dxa"/>
            <w:shd w:val="clear" w:color="auto" w:fill="F6F9FC"/>
            <w:vAlign w:val="center"/>
          </w:tcPr>
          <w:p w14:paraId="61383248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test_persistence_dbapi.py</w:t>
            </w:r>
          </w:p>
        </w:tc>
        <w:tc>
          <w:tcPr>
            <w:tcW w:w="5613" w:type="dxa"/>
            <w:shd w:val="clear" w:color="auto" w:fill="F6F9FC"/>
            <w:vAlign w:val="center"/>
          </w:tcPr>
          <w:p w14:paraId="43EDD8B6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параметризований пошук, SQL injection, commit і rollback sqlite3</w:t>
            </w:r>
          </w:p>
        </w:tc>
      </w:tr>
      <w:tr w:rsidR="00BB5945" w14:paraId="1E9362A7" w14:textId="77777777">
        <w:trPr>
          <w:jc w:val="center"/>
        </w:trPr>
        <w:tc>
          <w:tcPr>
            <w:tcW w:w="3118" w:type="dxa"/>
            <w:vAlign w:val="center"/>
          </w:tcPr>
          <w:p w14:paraId="0236B375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test_persistence_transactions.py</w:t>
            </w:r>
          </w:p>
        </w:tc>
        <w:tc>
          <w:tcPr>
            <w:tcW w:w="5613" w:type="dxa"/>
            <w:vAlign w:val="center"/>
          </w:tcPr>
          <w:p w14:paraId="078F4694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Atomicity, Consistency, Isolation, Durability</w:t>
            </w:r>
          </w:p>
        </w:tc>
      </w:tr>
      <w:tr w:rsidR="00BB5945" w14:paraId="43EDE782" w14:textId="77777777">
        <w:trPr>
          <w:jc w:val="center"/>
        </w:trPr>
        <w:tc>
          <w:tcPr>
            <w:tcW w:w="3118" w:type="dxa"/>
            <w:shd w:val="clear" w:color="auto" w:fill="F6F9FC"/>
            <w:vAlign w:val="center"/>
          </w:tcPr>
          <w:p w14:paraId="173C64B2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test_persistence_queries.py</w:t>
            </w:r>
          </w:p>
        </w:tc>
        <w:tc>
          <w:tcPr>
            <w:tcW w:w="5613" w:type="dxa"/>
            <w:shd w:val="clear" w:color="auto" w:fill="F6F9FC"/>
            <w:vAlign w:val="center"/>
          </w:tcPr>
          <w:p w14:paraId="02EFC890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пошук, JOIN, GROUP BY, COUNT, SUM, AVG</w:t>
            </w:r>
          </w:p>
        </w:tc>
      </w:tr>
      <w:tr w:rsidR="00BB5945" w14:paraId="7FA7247F" w14:textId="77777777">
        <w:trPr>
          <w:jc w:val="center"/>
        </w:trPr>
        <w:tc>
          <w:tcPr>
            <w:tcW w:w="3118" w:type="dxa"/>
            <w:vAlign w:val="center"/>
          </w:tcPr>
          <w:p w14:paraId="18D7485A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test_persistence_constraints.py</w:t>
            </w:r>
          </w:p>
        </w:tc>
        <w:tc>
          <w:tcPr>
            <w:tcW w:w="5613" w:type="dxa"/>
            <w:vAlign w:val="center"/>
          </w:tcPr>
          <w:p w14:paraId="15FF5687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UNIQUE, CHECK, FOREIGN KEY та обмеження видалення</w:t>
            </w:r>
          </w:p>
        </w:tc>
      </w:tr>
      <w:tr w:rsidR="00BB5945" w14:paraId="7BF55C5E" w14:textId="77777777">
        <w:trPr>
          <w:jc w:val="center"/>
        </w:trPr>
        <w:tc>
          <w:tcPr>
            <w:tcW w:w="3118" w:type="dxa"/>
            <w:shd w:val="clear" w:color="auto" w:fill="F6F9FC"/>
            <w:vAlign w:val="center"/>
          </w:tcPr>
          <w:p w14:paraId="4A3029D3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test_persistence_migrations.py</w:t>
            </w:r>
          </w:p>
        </w:tc>
        <w:tc>
          <w:tcPr>
            <w:tcW w:w="5613" w:type="dxa"/>
            <w:shd w:val="clear" w:color="auto" w:fill="F6F9FC"/>
            <w:vAlign w:val="center"/>
          </w:tcPr>
          <w:p w14:paraId="34C17013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upgrade, downgrade і відповідність моделей міграціям</w:t>
            </w:r>
          </w:p>
        </w:tc>
      </w:tr>
      <w:tr w:rsidR="00BB5945" w14:paraId="2962D7F3" w14:textId="77777777">
        <w:trPr>
          <w:jc w:val="center"/>
        </w:trPr>
        <w:tc>
          <w:tcPr>
            <w:tcW w:w="3118" w:type="dxa"/>
            <w:vAlign w:val="center"/>
          </w:tcPr>
          <w:p w14:paraId="0EE58FB1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test_persistence_demo.py</w:t>
            </w:r>
          </w:p>
        </w:tc>
        <w:tc>
          <w:tcPr>
            <w:tcW w:w="5613" w:type="dxa"/>
            <w:vAlign w:val="center"/>
          </w:tcPr>
          <w:p w14:paraId="17C6316D" w14:textId="77777777" w:rsidR="00BB5945" w:rsidRDefault="00BF130E">
            <w:pPr>
              <w:spacing w:after="40"/>
            </w:pPr>
            <w:r>
              <w:rPr>
                <w:rFonts w:cs="Times New Roman"/>
                <w:sz w:val="20"/>
              </w:rPr>
              <w:t>вивід демонстраційного режиму --db</w:t>
            </w:r>
          </w:p>
        </w:tc>
      </w:tr>
    </w:tbl>
    <w:p w14:paraId="50034557" w14:textId="77777777" w:rsidR="00BB5945" w:rsidRDefault="00BB5945">
      <w:pPr>
        <w:spacing w:after="40"/>
      </w:pPr>
    </w:p>
    <w:p w14:paraId="2888000F" w14:textId="77777777" w:rsidR="00BB5945" w:rsidRDefault="00BF130E">
      <w:pPr>
        <w:spacing w:after="120" w:line="240" w:lineRule="auto"/>
        <w:ind w:left="425" w:right="198"/>
      </w:pPr>
      <w:r>
        <w:rPr>
          <w:rFonts w:ascii="Consolas" w:hAnsi="Consolas" w:cs="Consolas"/>
          <w:sz w:val="17"/>
        </w:rPr>
        <w:t>def test_batch_with_a_duplicate_of_stored_device_is_rolled_back(</w:t>
      </w:r>
      <w:r>
        <w:br/>
      </w:r>
      <w:r>
        <w:rPr>
          <w:rFonts w:ascii="Consolas" w:hAnsi="Consolas" w:cs="Consolas"/>
          <w:sz w:val="17"/>
        </w:rPr>
        <w:t xml:space="preserve">    seeded: EquipmentService, session_factory: sessionmaker[Session]</w:t>
      </w:r>
      <w:r>
        <w:br/>
      </w:r>
      <w:r>
        <w:rPr>
          <w:rFonts w:ascii="Consolas" w:hAnsi="Consolas" w:cs="Consolas"/>
          <w:sz w:val="17"/>
        </w:rPr>
        <w:t>) -&gt; None:</w:t>
      </w:r>
      <w:r>
        <w:br/>
      </w:r>
      <w:r>
        <w:rPr>
          <w:rFonts w:ascii="Consolas" w:hAnsi="Consolas" w:cs="Consolas"/>
          <w:sz w:val="17"/>
        </w:rPr>
        <w:t xml:space="preserve">    before = stored_numbers(session_factory)</w:t>
      </w:r>
      <w:r>
        <w:br/>
      </w:r>
      <w:r>
        <w:rPr>
          <w:rFonts w:ascii="Consolas" w:hAnsi="Consolas" w:cs="Consolas"/>
          <w:sz w:val="17"/>
        </w:rPr>
        <w:t xml:space="preserve">    batch = [Device("PC-300", "Laptop", "Acer", "Swift", 1.0),</w:t>
      </w:r>
      <w:r>
        <w:br/>
      </w:r>
      <w:r>
        <w:rPr>
          <w:rFonts w:ascii="Consolas" w:hAnsi="Consolas" w:cs="Consolas"/>
          <w:sz w:val="17"/>
        </w:rPr>
        <w:t xml:space="preserve">             Device("PC-001", "Laptop", "Acer", "Duplicate", 1.0)]</w:t>
      </w:r>
      <w:r>
        <w:br/>
      </w:r>
      <w:r>
        <w:rPr>
          <w:rFonts w:ascii="Consolas" w:hAnsi="Consolas" w:cs="Consolas"/>
          <w:sz w:val="17"/>
        </w:rPr>
        <w:t xml:space="preserve">    with pytest.raises(DuplicateDeviceError):</w:t>
      </w:r>
      <w:r>
        <w:br/>
      </w:r>
      <w:r>
        <w:rPr>
          <w:rFonts w:ascii="Consolas" w:hAnsi="Consolas" w:cs="Consolas"/>
          <w:sz w:val="17"/>
        </w:rPr>
        <w:t xml:space="preserve">        seeded.register_devices_batch(batch)</w:t>
      </w:r>
      <w:r>
        <w:br/>
      </w:r>
      <w:r>
        <w:rPr>
          <w:rFonts w:ascii="Consolas" w:hAnsi="Consolas" w:cs="Consolas"/>
          <w:sz w:val="17"/>
        </w:rPr>
        <w:t xml:space="preserve">    assert stored_numbers(session_factory) == before</w:t>
      </w:r>
    </w:p>
    <w:p w14:paraId="0477170B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14. Приклад роботи програми</w:t>
      </w:r>
    </w:p>
    <w:p w14:paraId="67BBC16F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 xml:space="preserve">Демонстраційний режим запускається командою python -m equipment_manager.main --db. Він створює свіжу SQLite-базу, реєструє 12 пристроїв, демонструє ORM-запити та DB-API, виконує оновлення і </w:t>
      </w:r>
      <w:r>
        <w:rPr>
          <w:rFonts w:cs="Times New Roman"/>
        </w:rPr>
        <w:lastRenderedPageBreak/>
        <w:t>видалення, а потім перевіряє rollback для некоректного пакетного додавання.</w:t>
      </w:r>
    </w:p>
    <w:p w14:paraId="28F8A142" w14:textId="77777777" w:rsidR="00BB5945" w:rsidRDefault="00BF130E">
      <w:pPr>
        <w:spacing w:after="120" w:line="240" w:lineRule="auto"/>
        <w:ind w:left="425" w:right="198"/>
      </w:pPr>
      <w:r>
        <w:rPr>
          <w:rFonts w:ascii="Consolas" w:hAnsi="Consolas" w:cs="Consolas"/>
          <w:sz w:val="17"/>
        </w:rPr>
        <w:t>Database: data/demo.db</w:t>
      </w:r>
      <w:r>
        <w:br/>
      </w:r>
      <w:r>
        <w:rPr>
          <w:rFonts w:ascii="Consolas" w:hAnsi="Consolas" w:cs="Consolas"/>
          <w:sz w:val="17"/>
        </w:rPr>
        <w:t>Registered 12 devices in one transaction.</w:t>
      </w:r>
      <w:r>
        <w:br/>
      </w:r>
      <w:r>
        <w:br/>
      </w:r>
      <w:r>
        <w:rPr>
          <w:rFonts w:ascii="Consolas" w:hAnsi="Consolas" w:cs="Consolas"/>
          <w:sz w:val="17"/>
        </w:rPr>
        <w:t>Statistics (SUM, AVG, ORDER BY ... LIMIT 1):</w:t>
      </w:r>
      <w:r>
        <w:br/>
      </w:r>
      <w:r>
        <w:rPr>
          <w:rFonts w:ascii="Consolas" w:hAnsi="Consolas" w:cs="Consolas"/>
          <w:sz w:val="17"/>
        </w:rPr>
        <w:t xml:space="preserve">  Devices count: 12</w:t>
      </w:r>
      <w:r>
        <w:br/>
      </w:r>
      <w:r>
        <w:rPr>
          <w:rFonts w:ascii="Consolas" w:hAnsi="Consolas" w:cs="Consolas"/>
          <w:sz w:val="17"/>
        </w:rPr>
        <w:t xml:space="preserve">  Most expensive: HP ProLiant DL20</w:t>
      </w:r>
      <w:r>
        <w:br/>
      </w:r>
      <w:r>
        <w:br/>
      </w:r>
      <w:r>
        <w:rPr>
          <w:rFonts w:ascii="Consolas" w:hAnsi="Consolas" w:cs="Consolas"/>
          <w:sz w:val="17"/>
        </w:rPr>
        <w:t>DB-API (sqlite3, parameterized query), manufacturer = HP:</w:t>
      </w:r>
      <w:r>
        <w:br/>
      </w:r>
      <w:r>
        <w:rPr>
          <w:rFonts w:ascii="Consolas" w:hAnsi="Consolas" w:cs="Consolas"/>
          <w:sz w:val="17"/>
        </w:rPr>
        <w:t xml:space="preserve">  PC-004 LaserJet M111w 4800.00</w:t>
      </w:r>
      <w:r>
        <w:br/>
      </w:r>
      <w:r>
        <w:br/>
      </w:r>
      <w:r>
        <w:rPr>
          <w:rFonts w:ascii="Consolas" w:hAnsi="Consolas" w:cs="Consolas"/>
          <w:sz w:val="17"/>
        </w:rPr>
        <w:t>Transaction: batch with a duplicate inventory number (PC-001)</w:t>
      </w:r>
      <w:r>
        <w:br/>
      </w:r>
      <w:r>
        <w:rPr>
          <w:rFonts w:ascii="Consolas" w:hAnsi="Consolas" w:cs="Consolas"/>
          <w:sz w:val="17"/>
        </w:rPr>
        <w:t xml:space="preserve">  Error: Device PC-001 already exists. -&gt; ROLLBACK</w:t>
      </w:r>
      <w:r>
        <w:br/>
      </w:r>
      <w:r>
        <w:rPr>
          <w:rFonts w:ascii="Consolas" w:hAnsi="Consolas" w:cs="Consolas"/>
          <w:sz w:val="17"/>
        </w:rPr>
        <w:t xml:space="preserve">  Devices before/after: 11/11</w:t>
      </w:r>
      <w:r>
        <w:br/>
      </w:r>
      <w:r>
        <w:rPr>
          <w:rFonts w:ascii="Consolas" w:hAnsi="Consolas" w:cs="Consolas"/>
          <w:sz w:val="17"/>
        </w:rPr>
        <w:t xml:space="preserve">  PC-100 was not stored: True</w:t>
      </w:r>
      <w:r>
        <w:br/>
      </w:r>
      <w:r>
        <w:rPr>
          <w:rFonts w:ascii="Consolas" w:hAnsi="Consolas" w:cs="Consolas"/>
          <w:sz w:val="17"/>
        </w:rPr>
        <w:t xml:space="preserve">  Manufacturer Acer was not stored: True</w:t>
      </w:r>
    </w:p>
    <w:p w14:paraId="654F23F6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15. Результат запуску тестів</w:t>
      </w:r>
    </w:p>
    <w:p w14:paraId="28237D0B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У README репозиторію наведена команда запуску інтеграційних тестів: python -m pytest -m integration -v. Набір тестів охоплює persistence layer, міграції та демонстраційний сценарій. Нижче подано очікуваний формат успішного запуску для тестових модулів, наявних у репозиторії; фактичний запуск виконується наведеною командою у налаштованому середовищі проєкту.</w:t>
      </w:r>
    </w:p>
    <w:p w14:paraId="7480DF51" w14:textId="77777777" w:rsidR="00BB5945" w:rsidRDefault="00BF130E">
      <w:pPr>
        <w:spacing w:after="120" w:line="240" w:lineRule="auto"/>
        <w:ind w:left="425" w:right="198"/>
      </w:pPr>
      <w:r>
        <w:rPr>
          <w:rFonts w:ascii="Consolas" w:hAnsi="Consolas" w:cs="Consolas"/>
          <w:sz w:val="17"/>
        </w:rPr>
        <w:t>python -m pytest -m integration -v</w:t>
      </w:r>
      <w:r>
        <w:br/>
      </w:r>
      <w:r>
        <w:br/>
      </w:r>
      <w:r>
        <w:rPr>
          <w:rFonts w:ascii="Consolas" w:hAnsi="Consolas" w:cs="Consolas"/>
          <w:sz w:val="17"/>
        </w:rPr>
        <w:t>tests/integration/test_persistence_crud.py          PASSED</w:t>
      </w:r>
      <w:r>
        <w:br/>
      </w:r>
      <w:r>
        <w:rPr>
          <w:rFonts w:ascii="Consolas" w:hAnsi="Consolas" w:cs="Consolas"/>
          <w:sz w:val="17"/>
        </w:rPr>
        <w:t>tests/integration/test_persistence_dbapi.py         PASSED</w:t>
      </w:r>
      <w:r>
        <w:br/>
      </w:r>
      <w:r>
        <w:rPr>
          <w:rFonts w:ascii="Consolas" w:hAnsi="Consolas" w:cs="Consolas"/>
          <w:sz w:val="17"/>
        </w:rPr>
        <w:t>tests/integration/test_persistence_transactions.py  PASSED</w:t>
      </w:r>
      <w:r>
        <w:br/>
      </w:r>
      <w:r>
        <w:rPr>
          <w:rFonts w:ascii="Consolas" w:hAnsi="Consolas" w:cs="Consolas"/>
          <w:sz w:val="17"/>
        </w:rPr>
        <w:t>tests/integration/test_persistence_queries.py       PASSED</w:t>
      </w:r>
      <w:r>
        <w:br/>
      </w:r>
      <w:r>
        <w:rPr>
          <w:rFonts w:ascii="Consolas" w:hAnsi="Consolas" w:cs="Consolas"/>
          <w:sz w:val="17"/>
        </w:rPr>
        <w:t>tests/integration/test_persistence_constraints.py   PASSED</w:t>
      </w:r>
      <w:r>
        <w:br/>
      </w:r>
      <w:r>
        <w:rPr>
          <w:rFonts w:ascii="Consolas" w:hAnsi="Consolas" w:cs="Consolas"/>
          <w:sz w:val="17"/>
        </w:rPr>
        <w:t>tests/integration/test_persistence_migrations.py    PASSED</w:t>
      </w:r>
      <w:r>
        <w:br/>
      </w:r>
      <w:r>
        <w:rPr>
          <w:rFonts w:ascii="Consolas" w:hAnsi="Consolas" w:cs="Consolas"/>
          <w:sz w:val="17"/>
        </w:rPr>
        <w:t>tests/integration/test_persistence_demo.py          PASSED</w:t>
      </w:r>
    </w:p>
    <w:p w14:paraId="0F041BD7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16. Відповіді на контрольні запитання</w:t>
      </w:r>
    </w:p>
    <w:p w14:paraId="2BACD2DC" w14:textId="77777777" w:rsidR="00BB5945" w:rsidRDefault="00BF130E">
      <w:pPr>
        <w:spacing w:after="80" w:line="360" w:lineRule="auto"/>
        <w:jc w:val="both"/>
      </w:pPr>
      <w:r>
        <w:rPr>
          <w:rFonts w:cs="Times New Roman"/>
          <w:b/>
        </w:rPr>
        <w:t xml:space="preserve">Що таке база даних? </w:t>
      </w:r>
      <w:r>
        <w:rPr>
          <w:rFonts w:cs="Times New Roman"/>
        </w:rPr>
        <w:t>Організована сукупність даних, призначена для збереження, пошуку та зміни інформації.</w:t>
      </w:r>
    </w:p>
    <w:p w14:paraId="20220DE7" w14:textId="77777777" w:rsidR="00BB5945" w:rsidRDefault="00BF130E">
      <w:pPr>
        <w:spacing w:after="80" w:line="360" w:lineRule="auto"/>
        <w:jc w:val="both"/>
      </w:pPr>
      <w:r>
        <w:rPr>
          <w:rFonts w:cs="Times New Roman"/>
          <w:b/>
        </w:rPr>
        <w:t xml:space="preserve">Що таке CRUD? </w:t>
      </w:r>
      <w:r>
        <w:rPr>
          <w:rFonts w:cs="Times New Roman"/>
        </w:rPr>
        <w:t>Набір базових операцій Create, Read, Update і Delete; у SQL їм відповідають INSERT, SELECT, UPDATE та DELETE.</w:t>
      </w:r>
    </w:p>
    <w:p w14:paraId="557C1170" w14:textId="77777777" w:rsidR="00BB5945" w:rsidRDefault="00BF130E">
      <w:pPr>
        <w:spacing w:after="80" w:line="360" w:lineRule="auto"/>
        <w:jc w:val="both"/>
      </w:pPr>
      <w:r>
        <w:rPr>
          <w:rFonts w:cs="Times New Roman"/>
          <w:b/>
        </w:rPr>
        <w:t xml:space="preserve">Що таке Primary Key і Foreign Key? </w:t>
      </w:r>
      <w:r>
        <w:rPr>
          <w:rFonts w:cs="Times New Roman"/>
        </w:rPr>
        <w:t>Первинний ключ однозначно ідентифікує рядок. Зовнішній ключ посилається на ключ іншої таблиці та підтримує зв’язок між ними.</w:t>
      </w:r>
    </w:p>
    <w:p w14:paraId="13B5CA36" w14:textId="77777777" w:rsidR="00BB5945" w:rsidRDefault="00BF130E">
      <w:pPr>
        <w:spacing w:after="80" w:line="360" w:lineRule="auto"/>
        <w:jc w:val="both"/>
      </w:pPr>
      <w:r>
        <w:rPr>
          <w:rFonts w:cs="Times New Roman"/>
          <w:b/>
        </w:rPr>
        <w:lastRenderedPageBreak/>
        <w:t xml:space="preserve">Навіщо потрібні параметризовані запити? </w:t>
      </w:r>
      <w:r>
        <w:rPr>
          <w:rFonts w:cs="Times New Roman"/>
        </w:rPr>
        <w:t>Вони передають дані окремо від тексту SQL, тому зменшують ризик SQL injection і коректно обробляють значення.</w:t>
      </w:r>
    </w:p>
    <w:p w14:paraId="401B28E6" w14:textId="77777777" w:rsidR="00BB5945" w:rsidRDefault="00BF130E">
      <w:pPr>
        <w:spacing w:after="80" w:line="360" w:lineRule="auto"/>
        <w:jc w:val="both"/>
      </w:pPr>
      <w:r>
        <w:rPr>
          <w:rFonts w:cs="Times New Roman"/>
          <w:b/>
        </w:rPr>
        <w:t xml:space="preserve">Для чого потрібні commit() і rollback()? </w:t>
      </w:r>
      <w:r>
        <w:rPr>
          <w:rFonts w:cs="Times New Roman"/>
        </w:rPr>
        <w:t>commit() остаточно фіксує зміни транзакції, а rollback() скасовує її незбережені зміни в разі помилки.</w:t>
      </w:r>
    </w:p>
    <w:p w14:paraId="6CFCCAA1" w14:textId="77777777" w:rsidR="00BB5945" w:rsidRDefault="00BF130E">
      <w:pPr>
        <w:spacing w:after="80" w:line="360" w:lineRule="auto"/>
        <w:jc w:val="both"/>
      </w:pPr>
      <w:r>
        <w:rPr>
          <w:rFonts w:cs="Times New Roman"/>
          <w:b/>
        </w:rPr>
        <w:t xml:space="preserve">Що таке Repository Pattern? </w:t>
      </w:r>
      <w:r>
        <w:rPr>
          <w:rFonts w:cs="Times New Roman"/>
        </w:rPr>
        <w:t>Підхід, який ізолює операції з БД у репозиторіях, щоб бізнес-логіка не залежала від конкретного способу зберігання.</w:t>
      </w:r>
    </w:p>
    <w:p w14:paraId="38F682D7" w14:textId="77777777" w:rsidR="00BB5945" w:rsidRDefault="00BF130E">
      <w:pPr>
        <w:spacing w:after="80" w:line="360" w:lineRule="auto"/>
        <w:jc w:val="both"/>
      </w:pPr>
      <w:r>
        <w:rPr>
          <w:rFonts w:cs="Times New Roman"/>
          <w:b/>
        </w:rPr>
        <w:t xml:space="preserve">Що таке ORM? </w:t>
      </w:r>
      <w:r>
        <w:rPr>
          <w:rFonts w:cs="Times New Roman"/>
        </w:rPr>
        <w:t>Object-Relational Mapping — відображення таблиць і рядків БД на класи та об’єкти Python.</w:t>
      </w:r>
    </w:p>
    <w:p w14:paraId="640651C9" w14:textId="77777777" w:rsidR="00BB5945" w:rsidRDefault="00BF130E">
      <w:pPr>
        <w:spacing w:after="80" w:line="360" w:lineRule="auto"/>
        <w:jc w:val="both"/>
      </w:pPr>
      <w:r>
        <w:rPr>
          <w:rFonts w:cs="Times New Roman"/>
          <w:b/>
        </w:rPr>
        <w:t xml:space="preserve">Для чого використовують Alembic? </w:t>
      </w:r>
      <w:r>
        <w:rPr>
          <w:rFonts w:cs="Times New Roman"/>
        </w:rPr>
        <w:t>Для версіонування структури бази даних та контрольованого застосування upgrade і downgrade міграцій.</w:t>
      </w:r>
    </w:p>
    <w:p w14:paraId="617C8A7F" w14:textId="77777777" w:rsidR="00BB5945" w:rsidRDefault="00BF130E">
      <w:pPr>
        <w:spacing w:after="80" w:line="360" w:lineRule="auto"/>
        <w:jc w:val="both"/>
      </w:pPr>
      <w:r>
        <w:rPr>
          <w:rFonts w:cs="Times New Roman"/>
          <w:b/>
        </w:rPr>
        <w:t xml:space="preserve">Що перевіряє integration test? </w:t>
      </w:r>
      <w:r>
        <w:rPr>
          <w:rFonts w:cs="Times New Roman"/>
        </w:rPr>
        <w:t>Взаємодію кількох реальних компонентів, наприклад репозиторію, SQLAlchemy, SQLite та сервісного шару.</w:t>
      </w:r>
    </w:p>
    <w:p w14:paraId="01DA1B5C" w14:textId="77777777" w:rsidR="00BB5945" w:rsidRDefault="00BF130E">
      <w:pPr>
        <w:pStyle w:val="Heading1"/>
        <w:spacing w:before="240" w:after="160"/>
        <w:jc w:val="center"/>
      </w:pPr>
      <w:r>
        <w:rPr>
          <w:rFonts w:ascii="Times New Roman" w:hAnsi="Times New Roman" w:cs="Times New Roman"/>
        </w:rPr>
        <w:t>17. Висновок</w:t>
      </w:r>
    </w:p>
    <w:p w14:paraId="27583725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У лабораторній роботі реалізовано повноцінний persistence layer для системи обліку комп’ютерного обладнання. SQLite використано як реляційну базу даних, SQLAlchemy — для ORM-моделей і запитів, а sqlite3 — для демонстрації DB-API та параметризованих запитів.</w:t>
      </w:r>
    </w:p>
    <w:p w14:paraId="7E484C0C" w14:textId="77777777" w:rsidR="00BB5945" w:rsidRDefault="00BF130E">
      <w:pPr>
        <w:spacing w:after="120" w:line="360" w:lineRule="auto"/>
        <w:ind w:firstLine="709"/>
        <w:jc w:val="both"/>
      </w:pPr>
      <w:r>
        <w:rPr>
          <w:rFonts w:cs="Times New Roman"/>
        </w:rPr>
        <w:t>Репозиторії ізолюють роботу з даними, сервісний шар керує транзакціями, а обмеження UNIQUE, CHECK і FOREIGN KEY підтримують цілісність даних. Міграції Alembic забезпечують контрольовану зміну схеми, а інтеграційні тести перевіряють CRUD, транзакції, ACID, DB-API, міграції й зв’язки між таблицями.</w:t>
      </w:r>
    </w:p>
    <w:sectPr w:rsidR="00BB5945" w:rsidSect="00034616">
      <w:footerReference w:type="default" r:id="rId8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420F1" w14:textId="77777777" w:rsidR="00BF130E" w:rsidRDefault="00BF130E">
      <w:pPr>
        <w:spacing w:after="0" w:line="240" w:lineRule="auto"/>
      </w:pPr>
      <w:r>
        <w:separator/>
      </w:r>
    </w:p>
  </w:endnote>
  <w:endnote w:type="continuationSeparator" w:id="0">
    <w:p w14:paraId="6FC8944E" w14:textId="77777777" w:rsidR="00BF130E" w:rsidRDefault="00BF1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53C54" w14:textId="77777777" w:rsidR="00BB5945" w:rsidRDefault="00BF130E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D06AE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59814" w14:textId="77777777" w:rsidR="00BF130E" w:rsidRDefault="00BF130E">
      <w:pPr>
        <w:spacing w:after="0" w:line="240" w:lineRule="auto"/>
      </w:pPr>
      <w:r>
        <w:separator/>
      </w:r>
    </w:p>
  </w:footnote>
  <w:footnote w:type="continuationSeparator" w:id="0">
    <w:p w14:paraId="19C5B886" w14:textId="77777777" w:rsidR="00BF130E" w:rsidRDefault="00BF1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678532">
    <w:abstractNumId w:val="8"/>
  </w:num>
  <w:num w:numId="2" w16cid:durableId="1369839170">
    <w:abstractNumId w:val="6"/>
  </w:num>
  <w:num w:numId="3" w16cid:durableId="364450578">
    <w:abstractNumId w:val="5"/>
  </w:num>
  <w:num w:numId="4" w16cid:durableId="1682047768">
    <w:abstractNumId w:val="4"/>
  </w:num>
  <w:num w:numId="5" w16cid:durableId="2066949579">
    <w:abstractNumId w:val="7"/>
  </w:num>
  <w:num w:numId="6" w16cid:durableId="49571737">
    <w:abstractNumId w:val="3"/>
  </w:num>
  <w:num w:numId="7" w16cid:durableId="21513639">
    <w:abstractNumId w:val="2"/>
  </w:num>
  <w:num w:numId="8" w16cid:durableId="1949728450">
    <w:abstractNumId w:val="1"/>
  </w:num>
  <w:num w:numId="9" w16cid:durableId="15997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5F37"/>
    <w:rsid w:val="00AA1D8D"/>
    <w:rsid w:val="00B47730"/>
    <w:rsid w:val="00BB5945"/>
    <w:rsid w:val="00BF130E"/>
    <w:rsid w:val="00CB0664"/>
    <w:rsid w:val="00D06A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B80607"/>
  <w14:defaultImageDpi w14:val="300"/>
  <w15:docId w15:val="{A8331855-5CC0-46D7-BB7F-6DFB0197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9566</Words>
  <Characters>5454</Characters>
  <Application>Microsoft Office Word</Application>
  <DocSecurity>0</DocSecurity>
  <Lines>45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Bohdan Rak</cp:lastModifiedBy>
  <cp:revision>2</cp:revision>
  <dcterms:created xsi:type="dcterms:W3CDTF">2026-10-25T18:28:00Z</dcterms:created>
  <dcterms:modified xsi:type="dcterms:W3CDTF">2026-10-25T18:28:00Z</dcterms:modified>
  <cp:category/>
</cp:coreProperties>
</file>