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D6B05" w14:textId="158B87BC" w:rsidR="0065689F" w:rsidRPr="00F2321D" w:rsidRDefault="00394098" w:rsidP="00394098">
      <w:pPr>
        <w:rPr>
          <w:rFonts w:cs="Times New Roman"/>
          <w:sz w:val="28"/>
          <w:szCs w:val="28"/>
        </w:rPr>
      </w:pPr>
      <w:r w:rsidRPr="00F2321D">
        <w:rPr>
          <w:rFonts w:cs="Times New Roman"/>
          <w:b/>
          <w:sz w:val="28"/>
          <w:szCs w:val="28"/>
        </w:rPr>
        <w:t xml:space="preserve">Relatórios </w:t>
      </w:r>
      <w:r w:rsidR="00F2321D" w:rsidRPr="00F2321D">
        <w:rPr>
          <w:rFonts w:cs="Times New Roman"/>
          <w:b/>
          <w:sz w:val="28"/>
          <w:szCs w:val="28"/>
        </w:rPr>
        <w:t xml:space="preserve">Teóricos e </w:t>
      </w:r>
      <w:r w:rsidRPr="00F2321D">
        <w:rPr>
          <w:rFonts w:cs="Times New Roman"/>
          <w:b/>
          <w:sz w:val="28"/>
          <w:szCs w:val="28"/>
        </w:rPr>
        <w:t>Práticos – SD1</w:t>
      </w:r>
      <w:r w:rsidR="000F59B8" w:rsidRPr="00F2321D">
        <w:rPr>
          <w:rFonts w:cs="Times New Roman"/>
          <w:b/>
          <w:sz w:val="28"/>
          <w:szCs w:val="28"/>
        </w:rPr>
        <w:t>32</w:t>
      </w:r>
      <w:r w:rsidRPr="00F2321D">
        <w:rPr>
          <w:rFonts w:cs="Times New Roman"/>
          <w:b/>
          <w:sz w:val="28"/>
          <w:szCs w:val="28"/>
        </w:rPr>
        <w:t xml:space="preserve"> </w:t>
      </w:r>
      <w:r w:rsidR="006C59E6" w:rsidRPr="00F2321D">
        <w:rPr>
          <w:rFonts w:cs="Times New Roman"/>
          <w:b/>
          <w:sz w:val="28"/>
          <w:szCs w:val="28"/>
        </w:rPr>
        <w:t>A</w:t>
      </w:r>
      <w:r w:rsidR="00401863" w:rsidRPr="00F2321D">
        <w:rPr>
          <w:rFonts w:cs="Times New Roman"/>
          <w:b/>
          <w:sz w:val="28"/>
          <w:szCs w:val="28"/>
        </w:rPr>
        <w:t>tividade A-202</w:t>
      </w:r>
    </w:p>
    <w:p w14:paraId="5F02DB19" w14:textId="43673274" w:rsidR="0065689F" w:rsidRPr="00E84942" w:rsidRDefault="0065689F" w:rsidP="009B0E3B">
      <w:pPr>
        <w:rPr>
          <w:rFonts w:cs="Times New Roman"/>
        </w:rPr>
      </w:pPr>
    </w:p>
    <w:p w14:paraId="6F5BACA9" w14:textId="38A5E236" w:rsidR="00D27930" w:rsidRPr="00E84942" w:rsidRDefault="00D27930" w:rsidP="009B0E3B">
      <w:pPr>
        <w:rPr>
          <w:rFonts w:cs="Times New Roman"/>
          <w:i/>
          <w:color w:val="C00000"/>
        </w:rPr>
      </w:pPr>
      <w:r w:rsidRPr="00E84942">
        <w:rPr>
          <w:rFonts w:cs="Times New Roman"/>
          <w:b/>
          <w:bCs/>
          <w:i/>
          <w:color w:val="C00000"/>
        </w:rPr>
        <w:t>Nome</w:t>
      </w:r>
      <w:r w:rsidRPr="00E84942">
        <w:rPr>
          <w:rFonts w:cs="Times New Roman"/>
          <w:i/>
          <w:color w:val="C00000"/>
        </w:rPr>
        <w:t>: Bruno Augusto Caetano Coura</w:t>
      </w:r>
    </w:p>
    <w:p w14:paraId="1801E1A5" w14:textId="41755212" w:rsidR="00D27930" w:rsidRPr="00E84942" w:rsidRDefault="00D27930" w:rsidP="009B0E3B">
      <w:pPr>
        <w:rPr>
          <w:rFonts w:cs="Times New Roman"/>
        </w:rPr>
      </w:pPr>
    </w:p>
    <w:p w14:paraId="4CDA58C6" w14:textId="78398286" w:rsidR="00394098" w:rsidRPr="00E84942" w:rsidRDefault="00611CF8" w:rsidP="00611CF8">
      <w:pPr>
        <w:rPr>
          <w:rFonts w:cs="Times New Roman"/>
          <w:b/>
          <w:sz w:val="28"/>
          <w:szCs w:val="28"/>
        </w:rPr>
      </w:pPr>
      <w:r w:rsidRPr="00611CF8">
        <w:rPr>
          <w:rFonts w:cs="Times New Roman"/>
          <w:b/>
          <w:sz w:val="28"/>
          <w:szCs w:val="28"/>
        </w:rPr>
        <w:t>Exercícios</w:t>
      </w:r>
      <w:r>
        <w:rPr>
          <w:rFonts w:cs="Times New Roman"/>
          <w:b/>
          <w:sz w:val="28"/>
          <w:szCs w:val="28"/>
        </w:rPr>
        <w:t xml:space="preserve"> Teóricos </w:t>
      </w:r>
      <w:r w:rsidR="00F2321D">
        <w:rPr>
          <w:rFonts w:cs="Times New Roman"/>
          <w:b/>
          <w:sz w:val="28"/>
          <w:szCs w:val="28"/>
        </w:rPr>
        <w:t xml:space="preserve">– </w:t>
      </w:r>
      <w:r>
        <w:rPr>
          <w:rFonts w:cs="Times New Roman"/>
          <w:b/>
          <w:sz w:val="28"/>
          <w:szCs w:val="28"/>
        </w:rPr>
        <w:t>Atividade A-</w:t>
      </w:r>
      <w:r w:rsidR="00401863">
        <w:rPr>
          <w:rFonts w:cs="Times New Roman"/>
          <w:b/>
          <w:sz w:val="28"/>
          <w:szCs w:val="28"/>
        </w:rPr>
        <w:t>202</w:t>
      </w:r>
    </w:p>
    <w:p w14:paraId="27CAFFB6" w14:textId="169974E7" w:rsidR="00394098" w:rsidRPr="00E84942" w:rsidRDefault="00394098" w:rsidP="009B0E3B">
      <w:pPr>
        <w:rPr>
          <w:rFonts w:cs="Times New Roman"/>
        </w:rPr>
      </w:pPr>
    </w:p>
    <w:p w14:paraId="238D6F50" w14:textId="53469A91" w:rsidR="00E84942" w:rsidRDefault="00E84942" w:rsidP="00263AB3">
      <w:pPr>
        <w:rPr>
          <w:rFonts w:cs="Times New Roman"/>
          <w:b/>
          <w:sz w:val="28"/>
          <w:szCs w:val="28"/>
        </w:rPr>
      </w:pPr>
      <w:r w:rsidRPr="00E84942">
        <w:rPr>
          <w:rFonts w:cs="Times New Roman"/>
          <w:b/>
          <w:sz w:val="28"/>
          <w:szCs w:val="28"/>
        </w:rPr>
        <w:t>Exercício 1</w:t>
      </w:r>
    </w:p>
    <w:p w14:paraId="0E839764" w14:textId="23516AED" w:rsidR="000F59B8" w:rsidRDefault="00401863" w:rsidP="000F59B8">
      <w:pP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>Desenhe o esquemático de um registrador SIPO de 8 bits com deslocamento à esquerda.</w:t>
      </w:r>
    </w:p>
    <w:p w14:paraId="057FC471" w14:textId="31216A6D" w:rsidR="00E37ECF" w:rsidRDefault="00E37ECF" w:rsidP="000F59B8">
      <w:pPr>
        <w:rPr>
          <w:rFonts w:cs="Times New Roman"/>
          <w:i/>
          <w:color w:val="C00000"/>
          <w:szCs w:val="28"/>
        </w:rPr>
      </w:pPr>
      <w:r>
        <w:rPr>
          <w:rFonts w:cs="Times New Roman"/>
          <w:i/>
          <w:color w:val="C00000"/>
          <w:szCs w:val="28"/>
        </w:rPr>
        <w:t>O esquemático encontra-se abaixo:</w:t>
      </w:r>
    </w:p>
    <w:p w14:paraId="6BBD116A" w14:textId="46065E84" w:rsidR="00E37ECF" w:rsidRDefault="00E37ECF" w:rsidP="000F59B8">
      <w:pPr>
        <w:rPr>
          <w:rFonts w:cs="Times New Roman"/>
          <w:i/>
          <w:color w:val="C00000"/>
          <w:szCs w:val="28"/>
        </w:rPr>
      </w:pPr>
      <w:r w:rsidRPr="000C0F40">
        <w:rPr>
          <w:noProof/>
        </w:rPr>
        <w:drawing>
          <wp:inline distT="0" distB="0" distL="0" distR="0" wp14:anchorId="7D64C517" wp14:editId="259337B7">
            <wp:extent cx="5760085" cy="979098"/>
            <wp:effectExtent l="0" t="0" r="0" b="0"/>
            <wp:docPr id="413453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3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7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E78A" w14:textId="1CD19C09" w:rsidR="00335FFE" w:rsidRDefault="00335FFE" w:rsidP="00335FFE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305BD179" w14:textId="77777777" w:rsidR="00335FFE" w:rsidRDefault="00335FFE" w:rsidP="000F59B8">
      <w:pPr>
        <w:rPr>
          <w:rFonts w:cs="Times New Roman"/>
          <w:szCs w:val="28"/>
        </w:rPr>
      </w:pPr>
    </w:p>
    <w:p w14:paraId="7385C680" w14:textId="250586B5" w:rsidR="00B37283" w:rsidRDefault="00B37283" w:rsidP="00B37283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Exercício 2</w:t>
      </w:r>
    </w:p>
    <w:p w14:paraId="52562125" w14:textId="303A52CF" w:rsidR="00401863" w:rsidRDefault="00401863" w:rsidP="00401863">
      <w:pPr>
        <w:pBdr>
          <w:bottom w:val="single" w:sz="4" w:space="1" w:color="auto"/>
        </w:pBd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>Desenhe o esquemático de um registrador PISO de 8 bits com deslocamento à esquerda. Inclua entrada Reset para apagar o conteúdo do registrador.</w:t>
      </w:r>
    </w:p>
    <w:p w14:paraId="5D2F0A6B" w14:textId="3770B112" w:rsidR="00401863" w:rsidRDefault="00E37ECF" w:rsidP="00401863">
      <w:pPr>
        <w:pBdr>
          <w:bottom w:val="single" w:sz="4" w:space="1" w:color="auto"/>
        </w:pBdr>
        <w:rPr>
          <w:rFonts w:cs="Times New Roman"/>
          <w:i/>
          <w:color w:val="C00000"/>
          <w:szCs w:val="28"/>
        </w:rPr>
      </w:pPr>
      <w:r>
        <w:rPr>
          <w:rFonts w:cs="Times New Roman"/>
          <w:i/>
          <w:color w:val="C00000"/>
          <w:szCs w:val="28"/>
        </w:rPr>
        <w:t>O esquemático encontra-se abaixo:</w:t>
      </w:r>
    </w:p>
    <w:p w14:paraId="7945D1BB" w14:textId="0D436FC6" w:rsidR="00E37ECF" w:rsidRDefault="007F61F4" w:rsidP="00401863">
      <w:pPr>
        <w:pBdr>
          <w:bottom w:val="single" w:sz="4" w:space="1" w:color="auto"/>
        </w:pBd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F23B6A2" wp14:editId="1A6500D5">
            <wp:extent cx="5760085" cy="1486851"/>
            <wp:effectExtent l="0" t="0" r="0" b="0"/>
            <wp:docPr id="1205832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8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26D7" w14:textId="77777777" w:rsidR="00E37ECF" w:rsidRPr="00401863" w:rsidRDefault="00E37ECF" w:rsidP="00401863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4D003526" w14:textId="77777777" w:rsidR="007F61F4" w:rsidRPr="007F61F4" w:rsidRDefault="007F61F4" w:rsidP="009D024F">
      <w:pPr>
        <w:rPr>
          <w:rFonts w:cs="Times New Roman"/>
          <w:szCs w:val="28"/>
        </w:rPr>
      </w:pPr>
    </w:p>
    <w:p w14:paraId="5F92F13A" w14:textId="70CB942B" w:rsidR="009D024F" w:rsidRDefault="009D024F" w:rsidP="009D024F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Exercício 3</w:t>
      </w:r>
    </w:p>
    <w:p w14:paraId="01B6C7A2" w14:textId="19920385" w:rsidR="00335FFE" w:rsidRDefault="00401863" w:rsidP="00335FFE">
      <w:pPr>
        <w:pBdr>
          <w:bottom w:val="single" w:sz="4" w:space="1" w:color="auto"/>
        </w:pBd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 xml:space="preserve">Desenhe o esquemático de um </w:t>
      </w:r>
      <w:r w:rsidR="00633999">
        <w:rPr>
          <w:rFonts w:cs="Times New Roman"/>
          <w:szCs w:val="28"/>
        </w:rPr>
        <w:t>registrador SIPO de</w:t>
      </w:r>
      <w:r w:rsidRPr="00401863">
        <w:rPr>
          <w:rFonts w:cs="Times New Roman"/>
          <w:szCs w:val="28"/>
        </w:rPr>
        <w:t xml:space="preserve"> 8 bits com deslocamento à esquerda e à direita. Inclua a entrada </w:t>
      </w:r>
      <w:proofErr w:type="spellStart"/>
      <w:r w:rsidRPr="00633999">
        <w:rPr>
          <w:rFonts w:cs="Times New Roman"/>
          <w:i/>
          <w:szCs w:val="28"/>
        </w:rPr>
        <w:t>dir</w:t>
      </w:r>
      <w:proofErr w:type="spellEnd"/>
      <w:r w:rsidRPr="00401863">
        <w:rPr>
          <w:rFonts w:cs="Times New Roman"/>
          <w:szCs w:val="28"/>
        </w:rPr>
        <w:t xml:space="preserve"> para selecionar a direção de deslocamento. Se </w:t>
      </w:r>
      <w:proofErr w:type="spellStart"/>
      <w:r w:rsidRPr="00633999">
        <w:rPr>
          <w:rFonts w:cs="Times New Roman"/>
          <w:i/>
          <w:szCs w:val="28"/>
        </w:rPr>
        <w:t>dir</w:t>
      </w:r>
      <w:proofErr w:type="spellEnd"/>
      <w:r w:rsidR="00633999">
        <w:rPr>
          <w:rFonts w:cs="Times New Roman"/>
          <w:i/>
          <w:szCs w:val="28"/>
        </w:rPr>
        <w:t xml:space="preserve"> </w:t>
      </w:r>
      <w:r w:rsidRPr="00401863">
        <w:rPr>
          <w:rFonts w:cs="Times New Roman"/>
          <w:szCs w:val="28"/>
        </w:rPr>
        <w:t>=</w:t>
      </w:r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'0' desloca à direita, caso contrário, desloca à esquerda.</w:t>
      </w:r>
    </w:p>
    <w:p w14:paraId="58C7491E" w14:textId="47B62BDD" w:rsidR="00B82A4F" w:rsidRDefault="00B82A4F" w:rsidP="00B82A4F">
      <w:pPr>
        <w:pBdr>
          <w:bottom w:val="single" w:sz="4" w:space="1" w:color="auto"/>
        </w:pBdr>
        <w:rPr>
          <w:rFonts w:cs="Times New Roman"/>
          <w:i/>
          <w:color w:val="C00000"/>
          <w:szCs w:val="28"/>
        </w:rPr>
      </w:pPr>
      <w:r>
        <w:rPr>
          <w:rFonts w:cs="Times New Roman"/>
          <w:i/>
          <w:color w:val="C00000"/>
          <w:szCs w:val="28"/>
        </w:rPr>
        <w:t>O esquemático encontra-se na próxima página.</w:t>
      </w:r>
    </w:p>
    <w:p w14:paraId="2A40D780" w14:textId="77777777" w:rsidR="00401863" w:rsidRDefault="00401863" w:rsidP="00335FFE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4741E291" w14:textId="017F7346" w:rsidR="00335FFE" w:rsidRDefault="00E807AC" w:rsidP="009D024F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17606AB" wp14:editId="7FB69F15">
            <wp:extent cx="5757783" cy="1235075"/>
            <wp:effectExtent l="0" t="0" r="0" b="3175"/>
            <wp:docPr id="14469938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8"/>
                    <a:stretch/>
                  </pic:blipFill>
                  <pic:spPr bwMode="auto">
                    <a:xfrm>
                      <a:off x="0" y="0"/>
                      <a:ext cx="5760085" cy="123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F08BE" w14:textId="179FD55C" w:rsidR="00D03F4F" w:rsidRDefault="00D03F4F" w:rsidP="00E807AC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69C8E9BC" w14:textId="77777777" w:rsidR="00E807AC" w:rsidRDefault="00E807AC" w:rsidP="009D024F">
      <w:pPr>
        <w:rPr>
          <w:rFonts w:cs="Times New Roman"/>
          <w:szCs w:val="28"/>
        </w:rPr>
      </w:pPr>
    </w:p>
    <w:p w14:paraId="53D97D0F" w14:textId="24199A19" w:rsidR="006920C0" w:rsidRPr="006920C0" w:rsidRDefault="006920C0" w:rsidP="006920C0">
      <w:pPr>
        <w:rPr>
          <w:rFonts w:cs="Times New Roman"/>
          <w:b/>
          <w:sz w:val="28"/>
          <w:szCs w:val="28"/>
        </w:rPr>
      </w:pPr>
      <w:r w:rsidRPr="006920C0">
        <w:rPr>
          <w:rFonts w:cs="Times New Roman"/>
          <w:b/>
          <w:sz w:val="28"/>
          <w:szCs w:val="28"/>
        </w:rPr>
        <w:t>Exercício 4</w:t>
      </w:r>
    </w:p>
    <w:p w14:paraId="11517C47" w14:textId="3AC2F7A3" w:rsidR="00335FFE" w:rsidRDefault="00401863" w:rsidP="006920C0">
      <w:pP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>Desenhe o esquemático de um registrador</w:t>
      </w:r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PISO de 8 bits</w:t>
      </w:r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com deslocamento à esquerda e à direita.</w:t>
      </w:r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Inclua a entrada</w:t>
      </w:r>
      <w:r w:rsidR="00633999">
        <w:rPr>
          <w:rFonts w:cs="Times New Roman"/>
          <w:szCs w:val="28"/>
        </w:rPr>
        <w:t xml:space="preserve"> </w:t>
      </w:r>
      <w:proofErr w:type="spellStart"/>
      <w:r w:rsidRPr="00633999">
        <w:rPr>
          <w:rFonts w:cs="Times New Roman"/>
          <w:i/>
          <w:szCs w:val="28"/>
        </w:rPr>
        <w:t>dir</w:t>
      </w:r>
      <w:proofErr w:type="spellEnd"/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para selecionar a direção de deslocamento. Se</w:t>
      </w:r>
      <w:r w:rsidR="00633999">
        <w:rPr>
          <w:rFonts w:cs="Times New Roman"/>
          <w:szCs w:val="28"/>
        </w:rPr>
        <w:t xml:space="preserve"> </w:t>
      </w:r>
      <w:proofErr w:type="spellStart"/>
      <w:r w:rsidRPr="00633999">
        <w:rPr>
          <w:rFonts w:cs="Times New Roman"/>
          <w:i/>
          <w:szCs w:val="28"/>
        </w:rPr>
        <w:t>dir</w:t>
      </w:r>
      <w:proofErr w:type="spellEnd"/>
      <w:r w:rsidR="00633999">
        <w:rPr>
          <w:rFonts w:cs="Times New Roman"/>
          <w:i/>
          <w:szCs w:val="28"/>
        </w:rPr>
        <w:t xml:space="preserve"> </w:t>
      </w:r>
      <w:r w:rsidRPr="00401863">
        <w:rPr>
          <w:rFonts w:cs="Times New Roman"/>
          <w:szCs w:val="28"/>
        </w:rPr>
        <w:t>=</w:t>
      </w:r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'0' desloca à direita,</w:t>
      </w:r>
      <w:r w:rsidR="00633999">
        <w:rPr>
          <w:rFonts w:cs="Times New Roman"/>
          <w:szCs w:val="28"/>
        </w:rPr>
        <w:t xml:space="preserve"> </w:t>
      </w:r>
      <w:r w:rsidRPr="00401863">
        <w:rPr>
          <w:rFonts w:cs="Times New Roman"/>
          <w:szCs w:val="28"/>
        </w:rPr>
        <w:t>caso contrário, desloca à esquerda.</w:t>
      </w:r>
    </w:p>
    <w:p w14:paraId="215C1EE6" w14:textId="77777777" w:rsidR="00BB7E95" w:rsidRDefault="00BB7E95" w:rsidP="00BB7E95">
      <w:pPr>
        <w:rPr>
          <w:rFonts w:cs="Times New Roman"/>
          <w:i/>
          <w:color w:val="C00000"/>
          <w:szCs w:val="28"/>
        </w:rPr>
      </w:pPr>
      <w:r>
        <w:rPr>
          <w:rFonts w:cs="Times New Roman"/>
          <w:i/>
          <w:color w:val="C00000"/>
          <w:szCs w:val="28"/>
        </w:rPr>
        <w:t>O esquemático encontra-se abaixo:</w:t>
      </w:r>
    </w:p>
    <w:p w14:paraId="1FE5116C" w14:textId="30DF7003" w:rsidR="00844AD0" w:rsidRDefault="00C32C7E" w:rsidP="006920C0">
      <w:pPr>
        <w:pBdr>
          <w:bottom w:val="single" w:sz="4" w:space="1" w:color="auto"/>
        </w:pBd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6D8FB22" wp14:editId="1C2A9F97">
            <wp:extent cx="5760085" cy="1438850"/>
            <wp:effectExtent l="0" t="0" r="0" b="9525"/>
            <wp:docPr id="19562720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8115" w14:textId="77777777" w:rsidR="00C32C7E" w:rsidRDefault="00C32C7E" w:rsidP="006920C0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2665900D" w14:textId="0539FF5C" w:rsidR="006920C0" w:rsidRDefault="006920C0" w:rsidP="006920C0">
      <w:pPr>
        <w:rPr>
          <w:rFonts w:cs="Times New Roman"/>
          <w:szCs w:val="28"/>
        </w:rPr>
      </w:pPr>
    </w:p>
    <w:p w14:paraId="3E75B50B" w14:textId="4DC8AB64" w:rsidR="00401863" w:rsidRDefault="00401863" w:rsidP="00401863">
      <w:pPr>
        <w:rPr>
          <w:rFonts w:cs="Times New Roman"/>
          <w:b/>
          <w:sz w:val="28"/>
          <w:szCs w:val="28"/>
        </w:rPr>
      </w:pPr>
      <w:r w:rsidRPr="00611CF8">
        <w:rPr>
          <w:rFonts w:cs="Times New Roman"/>
          <w:b/>
          <w:sz w:val="28"/>
          <w:szCs w:val="28"/>
        </w:rPr>
        <w:t>Exercícios</w:t>
      </w:r>
      <w:r>
        <w:rPr>
          <w:rFonts w:cs="Times New Roman"/>
          <w:b/>
          <w:sz w:val="28"/>
          <w:szCs w:val="28"/>
        </w:rPr>
        <w:t xml:space="preserve"> Práticos </w:t>
      </w:r>
      <w:r w:rsidR="00F2321D">
        <w:rPr>
          <w:rFonts w:cs="Times New Roman"/>
          <w:b/>
          <w:sz w:val="28"/>
          <w:szCs w:val="28"/>
        </w:rPr>
        <w:t xml:space="preserve">– </w:t>
      </w:r>
      <w:r>
        <w:rPr>
          <w:rFonts w:cs="Times New Roman"/>
          <w:b/>
          <w:sz w:val="28"/>
          <w:szCs w:val="28"/>
        </w:rPr>
        <w:t>Atividade A-202</w:t>
      </w:r>
    </w:p>
    <w:p w14:paraId="611BAD6D" w14:textId="77777777" w:rsidR="00401863" w:rsidRPr="00401863" w:rsidRDefault="00401863" w:rsidP="00401863">
      <w:pPr>
        <w:rPr>
          <w:rFonts w:cs="Times New Roman"/>
          <w:szCs w:val="28"/>
        </w:rPr>
      </w:pPr>
    </w:p>
    <w:p w14:paraId="487AE341" w14:textId="39BE67FB" w:rsidR="00401863" w:rsidRPr="006920C0" w:rsidRDefault="00401863" w:rsidP="00401863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Exercício 1</w:t>
      </w:r>
    </w:p>
    <w:p w14:paraId="1D0611E3" w14:textId="6EF27C35" w:rsidR="00401863" w:rsidRDefault="00401863" w:rsidP="006920C0">
      <w:pP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 xml:space="preserve">Realize um </w:t>
      </w:r>
      <w:proofErr w:type="spellStart"/>
      <w:r w:rsidRPr="00401863">
        <w:rPr>
          <w:rFonts w:cs="Times New Roman"/>
          <w:szCs w:val="28"/>
        </w:rPr>
        <w:t>testbench</w:t>
      </w:r>
      <w:proofErr w:type="spellEnd"/>
      <w:r w:rsidRPr="00401863">
        <w:rPr>
          <w:rFonts w:cs="Times New Roman"/>
          <w:szCs w:val="28"/>
        </w:rPr>
        <w:t xml:space="preserve"> em </w:t>
      </w:r>
      <w:proofErr w:type="spellStart"/>
      <w:r w:rsidRPr="00401863">
        <w:rPr>
          <w:rFonts w:cs="Times New Roman"/>
          <w:szCs w:val="28"/>
        </w:rPr>
        <w:t>Verilog</w:t>
      </w:r>
      <w:proofErr w:type="spellEnd"/>
      <w:r w:rsidRPr="00401863">
        <w:rPr>
          <w:rFonts w:cs="Times New Roman"/>
          <w:szCs w:val="28"/>
        </w:rPr>
        <w:t xml:space="preserve"> que instancie dois registradores PISO de N bits, um deve realizar deslocamentos à direita e o outro deve realizar deslocamentos à esquerda. A palavra a ser carregada deve ser comum a ambos registradores. Realize a síntese lógica, obtenha o esquemático RTL e a ocupação de recursos. Verifique o funcionamento a partir de uma simulação comportamental. Repita o </w:t>
      </w:r>
      <w:proofErr w:type="spellStart"/>
      <w:r w:rsidRPr="00401863">
        <w:rPr>
          <w:rFonts w:cs="Times New Roman"/>
          <w:szCs w:val="28"/>
        </w:rPr>
        <w:t>testbench</w:t>
      </w:r>
      <w:proofErr w:type="spellEnd"/>
      <w:r w:rsidRPr="00401863">
        <w:rPr>
          <w:rFonts w:cs="Times New Roman"/>
          <w:szCs w:val="28"/>
        </w:rPr>
        <w:t xml:space="preserve"> e a simulação em VHDL.</w:t>
      </w:r>
    </w:p>
    <w:p w14:paraId="6793F643" w14:textId="06FBB0BB" w:rsidR="00401863" w:rsidRDefault="00633999" w:rsidP="00401863">
      <w:pPr>
        <w:pBdr>
          <w:bottom w:val="single" w:sz="4" w:space="1" w:color="auto"/>
        </w:pBdr>
        <w:rPr>
          <w:rFonts w:cs="Times New Roman"/>
          <w:szCs w:val="28"/>
        </w:rPr>
      </w:pPr>
      <w:r w:rsidRPr="00633999">
        <w:rPr>
          <w:rFonts w:cs="Times New Roman"/>
          <w:b/>
          <w:szCs w:val="28"/>
        </w:rPr>
        <w:t>Nota</w:t>
      </w:r>
      <w:r w:rsidRPr="00633999">
        <w:rPr>
          <w:rFonts w:cs="Times New Roman"/>
          <w:szCs w:val="28"/>
        </w:rPr>
        <w:t xml:space="preserve">: envie para o instrutor os códigos </w:t>
      </w:r>
      <w:proofErr w:type="spellStart"/>
      <w:r w:rsidRPr="00633999">
        <w:rPr>
          <w:rFonts w:cs="Times New Roman"/>
          <w:szCs w:val="28"/>
        </w:rPr>
        <w:t>HDLs</w:t>
      </w:r>
      <w:proofErr w:type="spellEnd"/>
      <w:r w:rsidRPr="00633999">
        <w:rPr>
          <w:rFonts w:cs="Times New Roman"/>
          <w:szCs w:val="28"/>
        </w:rPr>
        <w:t xml:space="preserve">, </w:t>
      </w:r>
      <w:proofErr w:type="spellStart"/>
      <w:r w:rsidRPr="00633999">
        <w:rPr>
          <w:rFonts w:cs="Times New Roman"/>
          <w:szCs w:val="28"/>
        </w:rPr>
        <w:t>testbench</w:t>
      </w:r>
      <w:proofErr w:type="spellEnd"/>
      <w:r w:rsidRPr="00633999">
        <w:rPr>
          <w:rFonts w:cs="Times New Roman"/>
          <w:szCs w:val="28"/>
        </w:rPr>
        <w:t xml:space="preserve">, esquemático RTL, ocupação de recursos e </w:t>
      </w:r>
      <w:proofErr w:type="spellStart"/>
      <w:r w:rsidRPr="00633999">
        <w:rPr>
          <w:rFonts w:cs="Times New Roman"/>
          <w:szCs w:val="28"/>
        </w:rPr>
        <w:t>prints</w:t>
      </w:r>
      <w:proofErr w:type="spellEnd"/>
      <w:r w:rsidRPr="00633999">
        <w:rPr>
          <w:rFonts w:cs="Times New Roman"/>
          <w:szCs w:val="28"/>
        </w:rPr>
        <w:t xml:space="preserve"> de simulação.</w:t>
      </w:r>
    </w:p>
    <w:p w14:paraId="2C84D850" w14:textId="1494CEAB" w:rsidR="00633999" w:rsidRPr="0069426E" w:rsidRDefault="000E34AC" w:rsidP="00401863">
      <w:pPr>
        <w:pBdr>
          <w:bottom w:val="single" w:sz="4" w:space="1" w:color="auto"/>
        </w:pBdr>
        <w:rPr>
          <w:rFonts w:cs="Times New Roman"/>
          <w:i/>
          <w:color w:val="C00000"/>
          <w:szCs w:val="28"/>
        </w:rPr>
      </w:pPr>
      <w:r w:rsidRPr="0069426E">
        <w:rPr>
          <w:rFonts w:cs="Times New Roman"/>
          <w:i/>
          <w:color w:val="C00000"/>
          <w:szCs w:val="28"/>
        </w:rPr>
        <w:t xml:space="preserve">Por favor, acesse o conteúdo da pasta </w:t>
      </w:r>
      <w:r w:rsidRPr="0069426E">
        <w:rPr>
          <w:rFonts w:cs="Times New Roman"/>
          <w:b/>
          <w:i/>
          <w:color w:val="C00000"/>
          <w:szCs w:val="28"/>
        </w:rPr>
        <w:t>Exerc_1</w:t>
      </w:r>
      <w:r w:rsidRPr="0069426E">
        <w:rPr>
          <w:rFonts w:cs="Times New Roman"/>
          <w:i/>
          <w:color w:val="C00000"/>
          <w:szCs w:val="28"/>
        </w:rPr>
        <w:t xml:space="preserve"> armazenada em </w:t>
      </w:r>
      <w:r w:rsidR="0069426E" w:rsidRPr="0069426E">
        <w:rPr>
          <w:rFonts w:cs="Times New Roman"/>
          <w:b/>
          <w:i/>
          <w:color w:val="C00000"/>
          <w:szCs w:val="28"/>
        </w:rPr>
        <w:t>Aulas_4_e_5_A-202</w:t>
      </w:r>
      <w:r w:rsidR="0069426E">
        <w:rPr>
          <w:rFonts w:cs="Times New Roman"/>
          <w:i/>
          <w:color w:val="C00000"/>
          <w:szCs w:val="28"/>
        </w:rPr>
        <w:t>.</w:t>
      </w:r>
    </w:p>
    <w:p w14:paraId="1C63FE6B" w14:textId="77777777" w:rsidR="000467DD" w:rsidRDefault="000467DD" w:rsidP="00401863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2F7E9CF3" w14:textId="4E790597" w:rsidR="00401863" w:rsidRDefault="00401863" w:rsidP="006920C0">
      <w:pPr>
        <w:rPr>
          <w:rFonts w:cs="Times New Roman"/>
          <w:szCs w:val="28"/>
        </w:rPr>
      </w:pPr>
    </w:p>
    <w:p w14:paraId="73DCE626" w14:textId="4623CE61" w:rsidR="00633999" w:rsidRPr="006920C0" w:rsidRDefault="00633999" w:rsidP="00633999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Exercício 2</w:t>
      </w:r>
    </w:p>
    <w:p w14:paraId="13D84926" w14:textId="3656FB69" w:rsidR="00401863" w:rsidRDefault="00633999" w:rsidP="006920C0">
      <w:pP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>Implementar</w:t>
      </w:r>
      <w:r w:rsidR="00401863" w:rsidRPr="00401863">
        <w:rPr>
          <w:rFonts w:cs="Times New Roman"/>
          <w:szCs w:val="28"/>
        </w:rPr>
        <w:t xml:space="preserve"> um registrador SISO de </w:t>
      </w:r>
      <w:r w:rsidR="00401863" w:rsidRPr="00633999">
        <w:rPr>
          <w:rFonts w:cs="Times New Roman"/>
          <w:i/>
          <w:szCs w:val="28"/>
        </w:rPr>
        <w:t>N</w:t>
      </w:r>
      <w:r w:rsidR="00401863" w:rsidRPr="00401863">
        <w:rPr>
          <w:rFonts w:cs="Times New Roman"/>
          <w:szCs w:val="28"/>
        </w:rPr>
        <w:t xml:space="preserve"> bits com </w:t>
      </w:r>
      <w:r>
        <w:rPr>
          <w:rFonts w:cs="Times New Roman"/>
          <w:szCs w:val="28"/>
        </w:rPr>
        <w:t xml:space="preserve">entrada </w:t>
      </w:r>
      <w:proofErr w:type="spellStart"/>
      <w:r>
        <w:rPr>
          <w:rFonts w:cs="Times New Roman"/>
          <w:szCs w:val="28"/>
        </w:rPr>
        <w:t>enable</w:t>
      </w:r>
      <w:proofErr w:type="spellEnd"/>
      <w:r w:rsidR="00401863" w:rsidRPr="00401863">
        <w:rPr>
          <w:rFonts w:cs="Times New Roman"/>
          <w:szCs w:val="28"/>
        </w:rPr>
        <w:t>. Use uma entrada genérica para indicar o número de bits. O número máximo de bits deve ser de 32. Use uma entrada '</w:t>
      </w:r>
      <w:proofErr w:type="spellStart"/>
      <w:r w:rsidR="00401863" w:rsidRPr="00401863">
        <w:rPr>
          <w:rFonts w:cs="Times New Roman"/>
          <w:szCs w:val="28"/>
        </w:rPr>
        <w:t>dir</w:t>
      </w:r>
      <w:proofErr w:type="spellEnd"/>
      <w:r w:rsidR="00401863" w:rsidRPr="00401863">
        <w:rPr>
          <w:rFonts w:cs="Times New Roman"/>
          <w:szCs w:val="28"/>
        </w:rPr>
        <w:t>' para indicar a direção de deslocamento,</w:t>
      </w:r>
      <w:r>
        <w:rPr>
          <w:rFonts w:cs="Times New Roman"/>
          <w:szCs w:val="28"/>
        </w:rPr>
        <w:t xml:space="preserve"> </w:t>
      </w:r>
      <w:r w:rsidR="00401863" w:rsidRPr="00401863">
        <w:rPr>
          <w:rFonts w:cs="Times New Roman"/>
          <w:szCs w:val="28"/>
        </w:rPr>
        <w:t>uma entrada '</w:t>
      </w:r>
      <w:proofErr w:type="spellStart"/>
      <w:r w:rsidR="00401863" w:rsidRPr="00401863">
        <w:rPr>
          <w:rFonts w:cs="Times New Roman"/>
          <w:szCs w:val="28"/>
        </w:rPr>
        <w:t>enable</w:t>
      </w:r>
      <w:proofErr w:type="spellEnd"/>
      <w:r w:rsidR="00401863" w:rsidRPr="00401863">
        <w:rPr>
          <w:rFonts w:cs="Times New Roman"/>
          <w:szCs w:val="28"/>
        </w:rPr>
        <w:t>' para carregar a palavra, e um reset assíncrono para apagar o registrador.</w:t>
      </w:r>
      <w:r>
        <w:rPr>
          <w:rFonts w:cs="Times New Roman"/>
          <w:szCs w:val="28"/>
        </w:rPr>
        <w:t xml:space="preserve"> </w:t>
      </w:r>
      <w:r w:rsidR="00401863" w:rsidRPr="00401863">
        <w:rPr>
          <w:rFonts w:cs="Times New Roman"/>
          <w:szCs w:val="28"/>
        </w:rPr>
        <w:t>Realize</w:t>
      </w:r>
      <w:r>
        <w:rPr>
          <w:rFonts w:cs="Times New Roman"/>
          <w:szCs w:val="28"/>
        </w:rPr>
        <w:t xml:space="preserve"> </w:t>
      </w:r>
      <w:r w:rsidR="00401863" w:rsidRPr="00401863">
        <w:rPr>
          <w:rFonts w:cs="Times New Roman"/>
          <w:szCs w:val="28"/>
        </w:rPr>
        <w:t>a</w:t>
      </w:r>
      <w:r>
        <w:rPr>
          <w:rFonts w:cs="Times New Roman"/>
          <w:szCs w:val="28"/>
        </w:rPr>
        <w:t xml:space="preserve"> </w:t>
      </w:r>
      <w:r w:rsidR="00401863" w:rsidRPr="00401863">
        <w:rPr>
          <w:rFonts w:cs="Times New Roman"/>
          <w:szCs w:val="28"/>
        </w:rPr>
        <w:t>síntese</w:t>
      </w:r>
      <w:r>
        <w:rPr>
          <w:rFonts w:cs="Times New Roman"/>
          <w:szCs w:val="28"/>
        </w:rPr>
        <w:t xml:space="preserve"> </w:t>
      </w:r>
      <w:r w:rsidR="00401863" w:rsidRPr="00401863">
        <w:rPr>
          <w:rFonts w:cs="Times New Roman"/>
          <w:szCs w:val="28"/>
        </w:rPr>
        <w:t>lógica, obtenha o esquemático RTL e a ocupação de recursos.</w:t>
      </w:r>
    </w:p>
    <w:p w14:paraId="41F7B03B" w14:textId="4442005D" w:rsidR="00633999" w:rsidRDefault="00633999" w:rsidP="006920C0">
      <w:pPr>
        <w:rPr>
          <w:rFonts w:cs="Times New Roman"/>
          <w:szCs w:val="28"/>
        </w:rPr>
      </w:pPr>
      <w:r w:rsidRPr="00633999">
        <w:rPr>
          <w:rFonts w:cs="Times New Roman"/>
          <w:b/>
          <w:szCs w:val="28"/>
        </w:rPr>
        <w:t>Nota</w:t>
      </w:r>
      <w:r w:rsidRPr="00633999">
        <w:rPr>
          <w:rFonts w:cs="Times New Roman"/>
          <w:szCs w:val="28"/>
        </w:rPr>
        <w:t>: envie para o instrutor os códigos</w:t>
      </w:r>
      <w:r>
        <w:rPr>
          <w:rFonts w:cs="Times New Roman"/>
          <w:szCs w:val="28"/>
        </w:rPr>
        <w:t xml:space="preserve"> </w:t>
      </w:r>
      <w:proofErr w:type="spellStart"/>
      <w:r w:rsidRPr="00633999">
        <w:rPr>
          <w:rFonts w:cs="Times New Roman"/>
          <w:szCs w:val="28"/>
        </w:rPr>
        <w:t>HDLs</w:t>
      </w:r>
      <w:proofErr w:type="spellEnd"/>
      <w:r w:rsidRPr="00633999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633999">
        <w:rPr>
          <w:rFonts w:cs="Times New Roman"/>
          <w:szCs w:val="28"/>
        </w:rPr>
        <w:t>esquemático RTL, e a ocupação de</w:t>
      </w:r>
      <w:r>
        <w:rPr>
          <w:rFonts w:cs="Times New Roman"/>
          <w:szCs w:val="28"/>
        </w:rPr>
        <w:t xml:space="preserve"> </w:t>
      </w:r>
      <w:r w:rsidRPr="00633999">
        <w:rPr>
          <w:rFonts w:cs="Times New Roman"/>
          <w:szCs w:val="28"/>
        </w:rPr>
        <w:t>recursos.</w:t>
      </w:r>
    </w:p>
    <w:p w14:paraId="085DD5EC" w14:textId="3D093095" w:rsidR="008F5A71" w:rsidRPr="0069426E" w:rsidRDefault="008F5A71" w:rsidP="008F5A71">
      <w:pPr>
        <w:rPr>
          <w:rFonts w:cs="Times New Roman"/>
          <w:i/>
          <w:color w:val="C00000"/>
          <w:szCs w:val="28"/>
        </w:rPr>
      </w:pPr>
      <w:r w:rsidRPr="0069426E">
        <w:rPr>
          <w:rFonts w:cs="Times New Roman"/>
          <w:i/>
          <w:color w:val="C00000"/>
          <w:szCs w:val="28"/>
        </w:rPr>
        <w:t xml:space="preserve">Por favor, acesse o conteúdo da pasta </w:t>
      </w:r>
      <w:r w:rsidRPr="0069426E">
        <w:rPr>
          <w:rFonts w:cs="Times New Roman"/>
          <w:b/>
          <w:i/>
          <w:color w:val="C00000"/>
          <w:szCs w:val="28"/>
        </w:rPr>
        <w:t>Exerc_</w:t>
      </w:r>
      <w:r>
        <w:rPr>
          <w:rFonts w:cs="Times New Roman"/>
          <w:b/>
          <w:i/>
          <w:color w:val="C00000"/>
          <w:szCs w:val="28"/>
        </w:rPr>
        <w:t>2</w:t>
      </w:r>
      <w:r w:rsidRPr="0069426E">
        <w:rPr>
          <w:rFonts w:cs="Times New Roman"/>
          <w:i/>
          <w:color w:val="C00000"/>
          <w:szCs w:val="28"/>
        </w:rPr>
        <w:t xml:space="preserve"> armazenada em </w:t>
      </w:r>
      <w:r w:rsidRPr="0069426E">
        <w:rPr>
          <w:rFonts w:cs="Times New Roman"/>
          <w:b/>
          <w:i/>
          <w:color w:val="C00000"/>
          <w:szCs w:val="28"/>
        </w:rPr>
        <w:t>Aulas_4_e_5_A-202</w:t>
      </w:r>
      <w:r>
        <w:rPr>
          <w:rFonts w:cs="Times New Roman"/>
          <w:i/>
          <w:color w:val="C00000"/>
          <w:szCs w:val="28"/>
        </w:rPr>
        <w:t>.</w:t>
      </w:r>
    </w:p>
    <w:p w14:paraId="38F91238" w14:textId="7F8B5535" w:rsidR="00401863" w:rsidRDefault="00401863" w:rsidP="00401863">
      <w:pPr>
        <w:pBdr>
          <w:bottom w:val="single" w:sz="4" w:space="1" w:color="auto"/>
        </w:pBdr>
        <w:rPr>
          <w:rFonts w:cs="Times New Roman"/>
          <w:szCs w:val="28"/>
        </w:rPr>
      </w:pPr>
    </w:p>
    <w:p w14:paraId="1F50DFA5" w14:textId="21A7F3F8" w:rsidR="00401863" w:rsidRDefault="00401863" w:rsidP="00401863">
      <w:pPr>
        <w:rPr>
          <w:rFonts w:cs="Times New Roman"/>
          <w:szCs w:val="28"/>
        </w:rPr>
      </w:pPr>
    </w:p>
    <w:p w14:paraId="43473FC5" w14:textId="183F5FB7" w:rsidR="00633999" w:rsidRPr="00633999" w:rsidRDefault="00633999" w:rsidP="00401863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Exercício 3</w:t>
      </w:r>
    </w:p>
    <w:p w14:paraId="1386D139" w14:textId="7F1B7FB4" w:rsidR="00401863" w:rsidRDefault="00401863" w:rsidP="00401863">
      <w:pPr>
        <w:rPr>
          <w:rFonts w:cs="Times New Roman"/>
          <w:szCs w:val="28"/>
        </w:rPr>
      </w:pPr>
      <w:r w:rsidRPr="00401863">
        <w:rPr>
          <w:rFonts w:cs="Times New Roman"/>
          <w:szCs w:val="28"/>
        </w:rPr>
        <w:t xml:space="preserve">Realize um </w:t>
      </w:r>
      <w:proofErr w:type="spellStart"/>
      <w:r w:rsidRPr="00401863">
        <w:rPr>
          <w:rFonts w:cs="Times New Roman"/>
          <w:szCs w:val="28"/>
        </w:rPr>
        <w:t>testbench</w:t>
      </w:r>
      <w:proofErr w:type="spellEnd"/>
      <w:r w:rsidRPr="00401863">
        <w:rPr>
          <w:rFonts w:cs="Times New Roman"/>
          <w:szCs w:val="28"/>
        </w:rPr>
        <w:t xml:space="preserve"> em </w:t>
      </w:r>
      <w:proofErr w:type="spellStart"/>
      <w:r w:rsidRPr="00401863">
        <w:rPr>
          <w:rFonts w:cs="Times New Roman"/>
          <w:szCs w:val="28"/>
        </w:rPr>
        <w:t>Verilog</w:t>
      </w:r>
      <w:proofErr w:type="spellEnd"/>
      <w:r w:rsidRPr="00401863">
        <w:rPr>
          <w:rFonts w:cs="Times New Roman"/>
          <w:szCs w:val="28"/>
        </w:rPr>
        <w:t xml:space="preserve"> e outro em VHDL que instancie dois registradores SISO do exercício anterior. O primeiro deve realizar deslocamentos à direita e o outro deve realizar deslocamentos à esquerda. A palavra a ser carregada deve ser comum a ambos registradores. Realize a síntese lógica, obtenha o esquemático RTL e a ocupação de recursos. Verifique o funcionamento a partir de uma simulação comportamental.</w:t>
      </w:r>
    </w:p>
    <w:p w14:paraId="61D1B34A" w14:textId="634B536B" w:rsidR="00401863" w:rsidRDefault="00633999" w:rsidP="00401863">
      <w:pPr>
        <w:rPr>
          <w:rFonts w:cs="Times New Roman"/>
          <w:szCs w:val="28"/>
        </w:rPr>
      </w:pPr>
      <w:r w:rsidRPr="00633999">
        <w:rPr>
          <w:rFonts w:cs="Times New Roman"/>
          <w:b/>
          <w:szCs w:val="28"/>
        </w:rPr>
        <w:t>Nota</w:t>
      </w:r>
      <w:r w:rsidRPr="00633999">
        <w:rPr>
          <w:rFonts w:cs="Times New Roman"/>
          <w:szCs w:val="28"/>
        </w:rPr>
        <w:t xml:space="preserve">: envie para o instrutor os códigos </w:t>
      </w:r>
      <w:proofErr w:type="spellStart"/>
      <w:r w:rsidRPr="00633999">
        <w:rPr>
          <w:rFonts w:cs="Times New Roman"/>
          <w:szCs w:val="28"/>
        </w:rPr>
        <w:t>HDLs</w:t>
      </w:r>
      <w:proofErr w:type="spellEnd"/>
      <w:r w:rsidRPr="00633999">
        <w:rPr>
          <w:rFonts w:cs="Times New Roman"/>
          <w:szCs w:val="28"/>
        </w:rPr>
        <w:t xml:space="preserve">, </w:t>
      </w:r>
      <w:proofErr w:type="spellStart"/>
      <w:r w:rsidRPr="00633999">
        <w:rPr>
          <w:rFonts w:cs="Times New Roman"/>
          <w:szCs w:val="28"/>
        </w:rPr>
        <w:t>testbench</w:t>
      </w:r>
      <w:proofErr w:type="spellEnd"/>
      <w:r w:rsidRPr="00633999">
        <w:rPr>
          <w:rFonts w:cs="Times New Roman"/>
          <w:szCs w:val="28"/>
        </w:rPr>
        <w:t xml:space="preserve">, esquemático RTL, ocupação de recursos e </w:t>
      </w:r>
      <w:proofErr w:type="spellStart"/>
      <w:r w:rsidRPr="00633999">
        <w:rPr>
          <w:rFonts w:cs="Times New Roman"/>
          <w:szCs w:val="28"/>
        </w:rPr>
        <w:t>prints</w:t>
      </w:r>
      <w:proofErr w:type="spellEnd"/>
      <w:r w:rsidRPr="00633999">
        <w:rPr>
          <w:rFonts w:cs="Times New Roman"/>
          <w:szCs w:val="28"/>
        </w:rPr>
        <w:t xml:space="preserve"> de simulação.</w:t>
      </w:r>
      <w:bookmarkStart w:id="0" w:name="_GoBack"/>
      <w:bookmarkEnd w:id="0"/>
    </w:p>
    <w:p w14:paraId="4D7039DA" w14:textId="77777777" w:rsidR="008F5A71" w:rsidRPr="0069426E" w:rsidRDefault="008F5A71" w:rsidP="008F5A71">
      <w:pPr>
        <w:rPr>
          <w:rFonts w:cs="Times New Roman"/>
          <w:i/>
          <w:color w:val="C00000"/>
          <w:szCs w:val="28"/>
        </w:rPr>
      </w:pPr>
      <w:r w:rsidRPr="0069426E">
        <w:rPr>
          <w:rFonts w:cs="Times New Roman"/>
          <w:i/>
          <w:color w:val="C00000"/>
          <w:szCs w:val="28"/>
        </w:rPr>
        <w:t xml:space="preserve">Por favor, acesse o conteúdo da pasta </w:t>
      </w:r>
      <w:r w:rsidRPr="0069426E">
        <w:rPr>
          <w:rFonts w:cs="Times New Roman"/>
          <w:b/>
          <w:i/>
          <w:color w:val="C00000"/>
          <w:szCs w:val="28"/>
        </w:rPr>
        <w:t>Exerc_</w:t>
      </w:r>
      <w:r>
        <w:rPr>
          <w:rFonts w:cs="Times New Roman"/>
          <w:b/>
          <w:i/>
          <w:color w:val="C00000"/>
          <w:szCs w:val="28"/>
        </w:rPr>
        <w:t>2</w:t>
      </w:r>
      <w:r w:rsidRPr="0069426E">
        <w:rPr>
          <w:rFonts w:cs="Times New Roman"/>
          <w:i/>
          <w:color w:val="C00000"/>
          <w:szCs w:val="28"/>
        </w:rPr>
        <w:t xml:space="preserve"> armazenada em </w:t>
      </w:r>
      <w:r w:rsidRPr="0069426E">
        <w:rPr>
          <w:rFonts w:cs="Times New Roman"/>
          <w:b/>
          <w:i/>
          <w:color w:val="C00000"/>
          <w:szCs w:val="28"/>
        </w:rPr>
        <w:t>Aulas_4_e_5_A-202</w:t>
      </w:r>
      <w:r>
        <w:rPr>
          <w:rFonts w:cs="Times New Roman"/>
          <w:i/>
          <w:color w:val="C00000"/>
          <w:szCs w:val="28"/>
        </w:rPr>
        <w:t>.</w:t>
      </w:r>
    </w:p>
    <w:sectPr w:rsidR="008F5A71" w:rsidRPr="0069426E" w:rsidSect="007451C6">
      <w:footerReference w:type="default" r:id="rId12"/>
      <w:pgSz w:w="11906" w:h="16838" w:code="9"/>
      <w:pgMar w:top="1701" w:right="1134" w:bottom="1134" w:left="1701" w:header="1134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43F06" w14:textId="77777777" w:rsidR="00BB0C1E" w:rsidRDefault="00BB0C1E" w:rsidP="00B92ECB">
      <w:pPr>
        <w:spacing w:line="240" w:lineRule="auto"/>
      </w:pPr>
      <w:r>
        <w:separator/>
      </w:r>
    </w:p>
    <w:p w14:paraId="2F027A69" w14:textId="77777777" w:rsidR="00BB0C1E" w:rsidRDefault="00BB0C1E"/>
  </w:endnote>
  <w:endnote w:type="continuationSeparator" w:id="0">
    <w:p w14:paraId="71E80C0F" w14:textId="77777777" w:rsidR="00BB0C1E" w:rsidRDefault="00BB0C1E" w:rsidP="00B92ECB">
      <w:pPr>
        <w:spacing w:line="240" w:lineRule="auto"/>
      </w:pPr>
      <w:r>
        <w:continuationSeparator/>
      </w:r>
    </w:p>
    <w:p w14:paraId="6E2384CC" w14:textId="77777777" w:rsidR="00BB0C1E" w:rsidRDefault="00BB0C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0"/>
        <w:szCs w:val="20"/>
      </w:rPr>
      <w:id w:val="123663580"/>
      <w:docPartObj>
        <w:docPartGallery w:val="Page Numbers (Bottom of Page)"/>
        <w:docPartUnique/>
      </w:docPartObj>
    </w:sdtPr>
    <w:sdtEndPr/>
    <w:sdtContent>
      <w:sdt>
        <w:sdtPr>
          <w:rPr>
            <w:rFonts w:cs="Times New Roman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1110E5D" w14:textId="3291470F" w:rsidR="00CA0682" w:rsidRPr="001872F9" w:rsidRDefault="00B92ECB" w:rsidP="001872F9">
            <w:pPr>
              <w:pStyle w:val="Rodap"/>
              <w:jc w:val="right"/>
              <w:rPr>
                <w:rFonts w:cs="Times New Roman"/>
                <w:sz w:val="20"/>
                <w:szCs w:val="20"/>
              </w:rPr>
            </w:pPr>
            <w:r w:rsidRPr="00B92ECB">
              <w:rPr>
                <w:rFonts w:cs="Times New Roman"/>
                <w:sz w:val="20"/>
                <w:szCs w:val="20"/>
              </w:rPr>
              <w:t xml:space="preserve">Página </w:t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fldChar w:fldCharType="begin"/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instrText>PAGE</w:instrText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fldChar w:fldCharType="separate"/>
            </w:r>
            <w:r w:rsidR="00463C07">
              <w:rPr>
                <w:rFonts w:cs="Times New Roman"/>
                <w:b/>
                <w:bCs/>
                <w:noProof/>
                <w:sz w:val="20"/>
                <w:szCs w:val="20"/>
              </w:rPr>
              <w:t>3</w:t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fldChar w:fldCharType="end"/>
            </w:r>
            <w:r w:rsidRPr="00B92ECB">
              <w:rPr>
                <w:rFonts w:cs="Times New Roman"/>
                <w:sz w:val="20"/>
                <w:szCs w:val="20"/>
              </w:rPr>
              <w:t xml:space="preserve"> de </w:t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fldChar w:fldCharType="begin"/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instrText>NUMPAGES</w:instrText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fldChar w:fldCharType="separate"/>
            </w:r>
            <w:r w:rsidR="00463C07">
              <w:rPr>
                <w:rFonts w:cs="Times New Roman"/>
                <w:b/>
                <w:bCs/>
                <w:noProof/>
                <w:sz w:val="20"/>
                <w:szCs w:val="20"/>
              </w:rPr>
              <w:t>3</w:t>
            </w:r>
            <w:r w:rsidRPr="00B92ECB">
              <w:rPr>
                <w:rFonts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1E8AA" w14:textId="77777777" w:rsidR="00BB0C1E" w:rsidRDefault="00BB0C1E" w:rsidP="00B92ECB">
      <w:pPr>
        <w:spacing w:line="240" w:lineRule="auto"/>
      </w:pPr>
      <w:r>
        <w:separator/>
      </w:r>
    </w:p>
    <w:p w14:paraId="43F774DC" w14:textId="77777777" w:rsidR="00BB0C1E" w:rsidRDefault="00BB0C1E"/>
  </w:footnote>
  <w:footnote w:type="continuationSeparator" w:id="0">
    <w:p w14:paraId="6110D387" w14:textId="77777777" w:rsidR="00BB0C1E" w:rsidRDefault="00BB0C1E" w:rsidP="00B92ECB">
      <w:pPr>
        <w:spacing w:line="240" w:lineRule="auto"/>
      </w:pPr>
      <w:r>
        <w:continuationSeparator/>
      </w:r>
    </w:p>
    <w:p w14:paraId="5D8FD4C2" w14:textId="77777777" w:rsidR="00BB0C1E" w:rsidRDefault="00BB0C1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2CFE"/>
    <w:multiLevelType w:val="hybridMultilevel"/>
    <w:tmpl w:val="AC34F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B4750"/>
    <w:multiLevelType w:val="multilevel"/>
    <w:tmpl w:val="312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6B08"/>
    <w:multiLevelType w:val="hybridMultilevel"/>
    <w:tmpl w:val="C598DEC0"/>
    <w:lvl w:ilvl="0" w:tplc="213A00FE">
      <w:start w:val="1"/>
      <w:numFmt w:val="decimal"/>
      <w:lvlText w:val="%1)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FC3A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E4C3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2C15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9EEB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30C5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B23D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4C5E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CCEE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611A6D"/>
    <w:multiLevelType w:val="hybridMultilevel"/>
    <w:tmpl w:val="7F60FD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A08E9"/>
    <w:multiLevelType w:val="hybridMultilevel"/>
    <w:tmpl w:val="7E54BD2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419"/>
    <w:multiLevelType w:val="hybridMultilevel"/>
    <w:tmpl w:val="B8D66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8142F"/>
    <w:multiLevelType w:val="hybridMultilevel"/>
    <w:tmpl w:val="A0D21AA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B627D"/>
    <w:multiLevelType w:val="hybridMultilevel"/>
    <w:tmpl w:val="51A6CD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93CF5"/>
    <w:multiLevelType w:val="hybridMultilevel"/>
    <w:tmpl w:val="48C8A5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B692C"/>
    <w:multiLevelType w:val="hybridMultilevel"/>
    <w:tmpl w:val="377259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82E30"/>
    <w:multiLevelType w:val="hybridMultilevel"/>
    <w:tmpl w:val="608C4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B6356"/>
    <w:multiLevelType w:val="hybridMultilevel"/>
    <w:tmpl w:val="2D545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A5C49"/>
    <w:multiLevelType w:val="hybridMultilevel"/>
    <w:tmpl w:val="30EC4D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25979"/>
    <w:multiLevelType w:val="hybridMultilevel"/>
    <w:tmpl w:val="5AF6E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D0EDD"/>
    <w:multiLevelType w:val="hybridMultilevel"/>
    <w:tmpl w:val="B79C7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B4C59"/>
    <w:multiLevelType w:val="hybridMultilevel"/>
    <w:tmpl w:val="8576923A"/>
    <w:lvl w:ilvl="0" w:tplc="63D0929A">
      <w:start w:val="1"/>
      <w:numFmt w:val="lowerLetter"/>
      <w:lvlText w:val="%1)"/>
      <w:lvlJc w:val="left"/>
      <w:pPr>
        <w:ind w:left="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26AC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0094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5AE9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FCDC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72AE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BA30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8E97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E86B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4F484D"/>
    <w:multiLevelType w:val="hybridMultilevel"/>
    <w:tmpl w:val="ED44F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B5EB0"/>
    <w:multiLevelType w:val="hybridMultilevel"/>
    <w:tmpl w:val="938E4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2631"/>
    <w:multiLevelType w:val="hybridMultilevel"/>
    <w:tmpl w:val="FBBC119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E6C91"/>
    <w:multiLevelType w:val="hybridMultilevel"/>
    <w:tmpl w:val="89D06A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63841"/>
    <w:multiLevelType w:val="hybridMultilevel"/>
    <w:tmpl w:val="927AE7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1242DF"/>
    <w:multiLevelType w:val="hybridMultilevel"/>
    <w:tmpl w:val="29D63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A2ECE"/>
    <w:multiLevelType w:val="multilevel"/>
    <w:tmpl w:val="B6E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556F8"/>
    <w:multiLevelType w:val="hybridMultilevel"/>
    <w:tmpl w:val="5D563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A7887"/>
    <w:multiLevelType w:val="hybridMultilevel"/>
    <w:tmpl w:val="711A5DE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AA10C1"/>
    <w:multiLevelType w:val="hybridMultilevel"/>
    <w:tmpl w:val="00CC0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47D9A"/>
    <w:multiLevelType w:val="hybridMultilevel"/>
    <w:tmpl w:val="BDDE7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77B48"/>
    <w:multiLevelType w:val="hybridMultilevel"/>
    <w:tmpl w:val="743829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EF7857"/>
    <w:multiLevelType w:val="hybridMultilevel"/>
    <w:tmpl w:val="FD30C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14D8D"/>
    <w:multiLevelType w:val="hybridMultilevel"/>
    <w:tmpl w:val="AF364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55F24"/>
    <w:multiLevelType w:val="hybridMultilevel"/>
    <w:tmpl w:val="8236D2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EB7BD1"/>
    <w:multiLevelType w:val="hybridMultilevel"/>
    <w:tmpl w:val="BD68CC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274BB"/>
    <w:multiLevelType w:val="hybridMultilevel"/>
    <w:tmpl w:val="E7A40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05804"/>
    <w:multiLevelType w:val="hybridMultilevel"/>
    <w:tmpl w:val="4A7AB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461045"/>
    <w:multiLevelType w:val="hybridMultilevel"/>
    <w:tmpl w:val="D2F6E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D456E"/>
    <w:multiLevelType w:val="hybridMultilevel"/>
    <w:tmpl w:val="B8FC1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50DF3"/>
    <w:multiLevelType w:val="hybridMultilevel"/>
    <w:tmpl w:val="A0DCA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4D55EC"/>
    <w:multiLevelType w:val="hybridMultilevel"/>
    <w:tmpl w:val="0680D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06979"/>
    <w:multiLevelType w:val="hybridMultilevel"/>
    <w:tmpl w:val="07BCEF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216690"/>
    <w:multiLevelType w:val="hybridMultilevel"/>
    <w:tmpl w:val="A4DC3C8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4A6DA4"/>
    <w:multiLevelType w:val="multilevel"/>
    <w:tmpl w:val="0E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E4DF1"/>
    <w:multiLevelType w:val="hybridMultilevel"/>
    <w:tmpl w:val="C6426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C6B32"/>
    <w:multiLevelType w:val="hybridMultilevel"/>
    <w:tmpl w:val="53B6D1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BE753E"/>
    <w:multiLevelType w:val="hybridMultilevel"/>
    <w:tmpl w:val="472A9C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C21088"/>
    <w:multiLevelType w:val="multilevel"/>
    <w:tmpl w:val="D7D0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BD062D"/>
    <w:multiLevelType w:val="hybridMultilevel"/>
    <w:tmpl w:val="49BC3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6"/>
  </w:num>
  <w:num w:numId="4">
    <w:abstractNumId w:val="4"/>
  </w:num>
  <w:num w:numId="5">
    <w:abstractNumId w:val="24"/>
  </w:num>
  <w:num w:numId="6">
    <w:abstractNumId w:val="30"/>
  </w:num>
  <w:num w:numId="7">
    <w:abstractNumId w:val="14"/>
  </w:num>
  <w:num w:numId="8">
    <w:abstractNumId w:val="29"/>
  </w:num>
  <w:num w:numId="9">
    <w:abstractNumId w:val="18"/>
  </w:num>
  <w:num w:numId="10">
    <w:abstractNumId w:val="34"/>
  </w:num>
  <w:num w:numId="11">
    <w:abstractNumId w:val="39"/>
  </w:num>
  <w:num w:numId="12">
    <w:abstractNumId w:val="10"/>
  </w:num>
  <w:num w:numId="13">
    <w:abstractNumId w:val="17"/>
  </w:num>
  <w:num w:numId="14">
    <w:abstractNumId w:val="0"/>
  </w:num>
  <w:num w:numId="15">
    <w:abstractNumId w:val="19"/>
  </w:num>
  <w:num w:numId="16">
    <w:abstractNumId w:val="32"/>
  </w:num>
  <w:num w:numId="17">
    <w:abstractNumId w:val="26"/>
  </w:num>
  <w:num w:numId="18">
    <w:abstractNumId w:val="23"/>
  </w:num>
  <w:num w:numId="19">
    <w:abstractNumId w:val="3"/>
  </w:num>
  <w:num w:numId="20">
    <w:abstractNumId w:val="36"/>
  </w:num>
  <w:num w:numId="21">
    <w:abstractNumId w:val="31"/>
  </w:num>
  <w:num w:numId="22">
    <w:abstractNumId w:val="16"/>
  </w:num>
  <w:num w:numId="23">
    <w:abstractNumId w:val="43"/>
  </w:num>
  <w:num w:numId="24">
    <w:abstractNumId w:val="44"/>
  </w:num>
  <w:num w:numId="25">
    <w:abstractNumId w:val="12"/>
  </w:num>
  <w:num w:numId="26">
    <w:abstractNumId w:val="22"/>
  </w:num>
  <w:num w:numId="27">
    <w:abstractNumId w:val="35"/>
  </w:num>
  <w:num w:numId="28">
    <w:abstractNumId w:val="21"/>
  </w:num>
  <w:num w:numId="29">
    <w:abstractNumId w:val="9"/>
  </w:num>
  <w:num w:numId="30">
    <w:abstractNumId w:val="5"/>
  </w:num>
  <w:num w:numId="31">
    <w:abstractNumId w:val="28"/>
  </w:num>
  <w:num w:numId="32">
    <w:abstractNumId w:val="27"/>
  </w:num>
  <w:num w:numId="33">
    <w:abstractNumId w:val="11"/>
  </w:num>
  <w:num w:numId="34">
    <w:abstractNumId w:val="8"/>
  </w:num>
  <w:num w:numId="35">
    <w:abstractNumId w:val="1"/>
  </w:num>
  <w:num w:numId="36">
    <w:abstractNumId w:val="45"/>
  </w:num>
  <w:num w:numId="37">
    <w:abstractNumId w:val="40"/>
  </w:num>
  <w:num w:numId="38">
    <w:abstractNumId w:val="33"/>
  </w:num>
  <w:num w:numId="39">
    <w:abstractNumId w:val="13"/>
  </w:num>
  <w:num w:numId="40">
    <w:abstractNumId w:val="25"/>
  </w:num>
  <w:num w:numId="41">
    <w:abstractNumId w:val="37"/>
  </w:num>
  <w:num w:numId="42">
    <w:abstractNumId w:val="42"/>
  </w:num>
  <w:num w:numId="43">
    <w:abstractNumId w:val="41"/>
  </w:num>
  <w:num w:numId="44">
    <w:abstractNumId w:val="38"/>
  </w:num>
  <w:num w:numId="45">
    <w:abstractNumId w:val="20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89F"/>
    <w:rsid w:val="00002302"/>
    <w:rsid w:val="000169C6"/>
    <w:rsid w:val="0004309D"/>
    <w:rsid w:val="000467DD"/>
    <w:rsid w:val="00051C6F"/>
    <w:rsid w:val="00054498"/>
    <w:rsid w:val="000631D1"/>
    <w:rsid w:val="0007151F"/>
    <w:rsid w:val="000757EF"/>
    <w:rsid w:val="00084F51"/>
    <w:rsid w:val="000861A5"/>
    <w:rsid w:val="000A0BFD"/>
    <w:rsid w:val="000C3CE6"/>
    <w:rsid w:val="000D46D1"/>
    <w:rsid w:val="000E14D5"/>
    <w:rsid w:val="000E1EF4"/>
    <w:rsid w:val="000E34AC"/>
    <w:rsid w:val="000E57E2"/>
    <w:rsid w:val="000F3DF2"/>
    <w:rsid w:val="000F59B8"/>
    <w:rsid w:val="00110306"/>
    <w:rsid w:val="00121A53"/>
    <w:rsid w:val="00134C4C"/>
    <w:rsid w:val="001373ED"/>
    <w:rsid w:val="001408AD"/>
    <w:rsid w:val="00145297"/>
    <w:rsid w:val="001454E0"/>
    <w:rsid w:val="00162830"/>
    <w:rsid w:val="00162DA7"/>
    <w:rsid w:val="0016323C"/>
    <w:rsid w:val="00172165"/>
    <w:rsid w:val="001809FB"/>
    <w:rsid w:val="00185951"/>
    <w:rsid w:val="001872F9"/>
    <w:rsid w:val="00187C73"/>
    <w:rsid w:val="00196761"/>
    <w:rsid w:val="001A686D"/>
    <w:rsid w:val="001C6EE9"/>
    <w:rsid w:val="001D3D91"/>
    <w:rsid w:val="001D4AC5"/>
    <w:rsid w:val="001E7832"/>
    <w:rsid w:val="001F31FC"/>
    <w:rsid w:val="00207CD0"/>
    <w:rsid w:val="0022069C"/>
    <w:rsid w:val="00222465"/>
    <w:rsid w:val="00227E5D"/>
    <w:rsid w:val="00253FD4"/>
    <w:rsid w:val="00263AB3"/>
    <w:rsid w:val="00263FFD"/>
    <w:rsid w:val="00282D9E"/>
    <w:rsid w:val="0029154A"/>
    <w:rsid w:val="00291FB6"/>
    <w:rsid w:val="002C1654"/>
    <w:rsid w:val="002D6F93"/>
    <w:rsid w:val="002E34AC"/>
    <w:rsid w:val="00303F81"/>
    <w:rsid w:val="00304330"/>
    <w:rsid w:val="00307F3B"/>
    <w:rsid w:val="00327B16"/>
    <w:rsid w:val="00335FFE"/>
    <w:rsid w:val="00346B5D"/>
    <w:rsid w:val="00347C6E"/>
    <w:rsid w:val="003502A1"/>
    <w:rsid w:val="003561CF"/>
    <w:rsid w:val="00381484"/>
    <w:rsid w:val="00381BB9"/>
    <w:rsid w:val="00394098"/>
    <w:rsid w:val="003A2DCD"/>
    <w:rsid w:val="003E5F52"/>
    <w:rsid w:val="003E791B"/>
    <w:rsid w:val="003F386A"/>
    <w:rsid w:val="004006C1"/>
    <w:rsid w:val="00401863"/>
    <w:rsid w:val="0040514B"/>
    <w:rsid w:val="0040729E"/>
    <w:rsid w:val="004204BC"/>
    <w:rsid w:val="004560A4"/>
    <w:rsid w:val="00463C07"/>
    <w:rsid w:val="00493BBC"/>
    <w:rsid w:val="004A26F1"/>
    <w:rsid w:val="004A3E43"/>
    <w:rsid w:val="004D4A58"/>
    <w:rsid w:val="004D50FB"/>
    <w:rsid w:val="004D7312"/>
    <w:rsid w:val="004E0B8D"/>
    <w:rsid w:val="004E23A6"/>
    <w:rsid w:val="005225F2"/>
    <w:rsid w:val="00527A0C"/>
    <w:rsid w:val="00530BA3"/>
    <w:rsid w:val="00552F39"/>
    <w:rsid w:val="00563246"/>
    <w:rsid w:val="0056585E"/>
    <w:rsid w:val="00570A37"/>
    <w:rsid w:val="00570CA3"/>
    <w:rsid w:val="005778FE"/>
    <w:rsid w:val="00592585"/>
    <w:rsid w:val="005A486A"/>
    <w:rsid w:val="005B1509"/>
    <w:rsid w:val="005B4763"/>
    <w:rsid w:val="005C2E85"/>
    <w:rsid w:val="005D661E"/>
    <w:rsid w:val="00611CF8"/>
    <w:rsid w:val="00633999"/>
    <w:rsid w:val="00653A4F"/>
    <w:rsid w:val="0065689F"/>
    <w:rsid w:val="00661BB8"/>
    <w:rsid w:val="00666DBA"/>
    <w:rsid w:val="00670B8B"/>
    <w:rsid w:val="006763FB"/>
    <w:rsid w:val="00677222"/>
    <w:rsid w:val="006876F6"/>
    <w:rsid w:val="006920C0"/>
    <w:rsid w:val="0069426E"/>
    <w:rsid w:val="006B6E2D"/>
    <w:rsid w:val="006B7674"/>
    <w:rsid w:val="006C0C84"/>
    <w:rsid w:val="006C4D60"/>
    <w:rsid w:val="006C59E6"/>
    <w:rsid w:val="007060F0"/>
    <w:rsid w:val="00722414"/>
    <w:rsid w:val="0074098C"/>
    <w:rsid w:val="0074195D"/>
    <w:rsid w:val="00744109"/>
    <w:rsid w:val="007451C6"/>
    <w:rsid w:val="0075397F"/>
    <w:rsid w:val="00753994"/>
    <w:rsid w:val="00760E29"/>
    <w:rsid w:val="007627CB"/>
    <w:rsid w:val="00764C7C"/>
    <w:rsid w:val="007738E7"/>
    <w:rsid w:val="00794EE4"/>
    <w:rsid w:val="007A5A4A"/>
    <w:rsid w:val="007D112E"/>
    <w:rsid w:val="007F5EB7"/>
    <w:rsid w:val="007F61F4"/>
    <w:rsid w:val="007F7806"/>
    <w:rsid w:val="00804809"/>
    <w:rsid w:val="008308F3"/>
    <w:rsid w:val="00844AD0"/>
    <w:rsid w:val="00847F5B"/>
    <w:rsid w:val="00857B76"/>
    <w:rsid w:val="0086318E"/>
    <w:rsid w:val="00863E36"/>
    <w:rsid w:val="0086793A"/>
    <w:rsid w:val="00881B66"/>
    <w:rsid w:val="00894C92"/>
    <w:rsid w:val="008A5B38"/>
    <w:rsid w:val="008B66B8"/>
    <w:rsid w:val="008C2B07"/>
    <w:rsid w:val="008D03BB"/>
    <w:rsid w:val="008D2FD8"/>
    <w:rsid w:val="008D766B"/>
    <w:rsid w:val="008F5A71"/>
    <w:rsid w:val="00901548"/>
    <w:rsid w:val="009230B8"/>
    <w:rsid w:val="0093107F"/>
    <w:rsid w:val="00940E1A"/>
    <w:rsid w:val="009427A9"/>
    <w:rsid w:val="009448BB"/>
    <w:rsid w:val="00947B1B"/>
    <w:rsid w:val="00950754"/>
    <w:rsid w:val="0095121B"/>
    <w:rsid w:val="00991609"/>
    <w:rsid w:val="00991B00"/>
    <w:rsid w:val="009955E5"/>
    <w:rsid w:val="009A5920"/>
    <w:rsid w:val="009B0E3B"/>
    <w:rsid w:val="009C5935"/>
    <w:rsid w:val="009D024F"/>
    <w:rsid w:val="009D1068"/>
    <w:rsid w:val="009D32FA"/>
    <w:rsid w:val="009E5DE3"/>
    <w:rsid w:val="00A11059"/>
    <w:rsid w:val="00A239D1"/>
    <w:rsid w:val="00A267B1"/>
    <w:rsid w:val="00A31B68"/>
    <w:rsid w:val="00A42A16"/>
    <w:rsid w:val="00A42DAB"/>
    <w:rsid w:val="00A503BC"/>
    <w:rsid w:val="00A56DDF"/>
    <w:rsid w:val="00A777A9"/>
    <w:rsid w:val="00A85D87"/>
    <w:rsid w:val="00A91928"/>
    <w:rsid w:val="00A94806"/>
    <w:rsid w:val="00AA19E4"/>
    <w:rsid w:val="00AA5296"/>
    <w:rsid w:val="00AB2B8E"/>
    <w:rsid w:val="00AE7EDC"/>
    <w:rsid w:val="00AF5673"/>
    <w:rsid w:val="00B01F41"/>
    <w:rsid w:val="00B064BA"/>
    <w:rsid w:val="00B07A59"/>
    <w:rsid w:val="00B20682"/>
    <w:rsid w:val="00B21750"/>
    <w:rsid w:val="00B23E98"/>
    <w:rsid w:val="00B33505"/>
    <w:rsid w:val="00B37283"/>
    <w:rsid w:val="00B378B0"/>
    <w:rsid w:val="00B53ECF"/>
    <w:rsid w:val="00B56C25"/>
    <w:rsid w:val="00B72067"/>
    <w:rsid w:val="00B73BFD"/>
    <w:rsid w:val="00B82A4F"/>
    <w:rsid w:val="00B86F9C"/>
    <w:rsid w:val="00B91ABB"/>
    <w:rsid w:val="00B92ECB"/>
    <w:rsid w:val="00B969BF"/>
    <w:rsid w:val="00BA113C"/>
    <w:rsid w:val="00BA18FC"/>
    <w:rsid w:val="00BA1DC7"/>
    <w:rsid w:val="00BA475E"/>
    <w:rsid w:val="00BA7517"/>
    <w:rsid w:val="00BB0C1E"/>
    <w:rsid w:val="00BB2918"/>
    <w:rsid w:val="00BB7E95"/>
    <w:rsid w:val="00BD1629"/>
    <w:rsid w:val="00BD4426"/>
    <w:rsid w:val="00BE6B13"/>
    <w:rsid w:val="00C26357"/>
    <w:rsid w:val="00C30020"/>
    <w:rsid w:val="00C32C7E"/>
    <w:rsid w:val="00C6366E"/>
    <w:rsid w:val="00C644FD"/>
    <w:rsid w:val="00C8108F"/>
    <w:rsid w:val="00C84A96"/>
    <w:rsid w:val="00C85261"/>
    <w:rsid w:val="00CA0682"/>
    <w:rsid w:val="00CB2867"/>
    <w:rsid w:val="00CD0838"/>
    <w:rsid w:val="00CF1149"/>
    <w:rsid w:val="00CF2C19"/>
    <w:rsid w:val="00CF33BC"/>
    <w:rsid w:val="00CF6D36"/>
    <w:rsid w:val="00CF7E45"/>
    <w:rsid w:val="00D015EE"/>
    <w:rsid w:val="00D03F4F"/>
    <w:rsid w:val="00D2082D"/>
    <w:rsid w:val="00D21605"/>
    <w:rsid w:val="00D22A24"/>
    <w:rsid w:val="00D258BF"/>
    <w:rsid w:val="00D27930"/>
    <w:rsid w:val="00D32C2D"/>
    <w:rsid w:val="00D34BDD"/>
    <w:rsid w:val="00D36BFD"/>
    <w:rsid w:val="00D42B75"/>
    <w:rsid w:val="00D46DB5"/>
    <w:rsid w:val="00D5519C"/>
    <w:rsid w:val="00D654DE"/>
    <w:rsid w:val="00D7225C"/>
    <w:rsid w:val="00D73043"/>
    <w:rsid w:val="00D7557D"/>
    <w:rsid w:val="00D94150"/>
    <w:rsid w:val="00D9664E"/>
    <w:rsid w:val="00DA2845"/>
    <w:rsid w:val="00DB7476"/>
    <w:rsid w:val="00DC6667"/>
    <w:rsid w:val="00DC7169"/>
    <w:rsid w:val="00DD451F"/>
    <w:rsid w:val="00DE28C5"/>
    <w:rsid w:val="00E27B70"/>
    <w:rsid w:val="00E3494E"/>
    <w:rsid w:val="00E37ECF"/>
    <w:rsid w:val="00E43013"/>
    <w:rsid w:val="00E45BB7"/>
    <w:rsid w:val="00E46B43"/>
    <w:rsid w:val="00E52666"/>
    <w:rsid w:val="00E71715"/>
    <w:rsid w:val="00E7206D"/>
    <w:rsid w:val="00E807AC"/>
    <w:rsid w:val="00E84942"/>
    <w:rsid w:val="00E85DBA"/>
    <w:rsid w:val="00E86612"/>
    <w:rsid w:val="00E92AE2"/>
    <w:rsid w:val="00EC594F"/>
    <w:rsid w:val="00ED15DD"/>
    <w:rsid w:val="00ED758B"/>
    <w:rsid w:val="00EE1593"/>
    <w:rsid w:val="00EE4AB0"/>
    <w:rsid w:val="00F00406"/>
    <w:rsid w:val="00F2321D"/>
    <w:rsid w:val="00F25DFD"/>
    <w:rsid w:val="00F416A4"/>
    <w:rsid w:val="00F719BF"/>
    <w:rsid w:val="00F766EE"/>
    <w:rsid w:val="00F776C6"/>
    <w:rsid w:val="00F9080F"/>
    <w:rsid w:val="00F96BB7"/>
    <w:rsid w:val="00FD596E"/>
    <w:rsid w:val="00FF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DB9CD8"/>
  <w15:docId w15:val="{51877577-3A10-4AC5-82E4-C0030969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098"/>
    <w:pPr>
      <w:spacing w:after="0" w:line="360" w:lineRule="auto"/>
      <w:jc w:val="both"/>
    </w:pPr>
    <w:rPr>
      <w:rFonts w:ascii="Times New Roman" w:eastAsia="Calibri" w:hAnsi="Times New Roman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27930"/>
    <w:pPr>
      <w:ind w:left="720"/>
      <w:contextualSpacing/>
    </w:pPr>
  </w:style>
  <w:style w:type="table" w:styleId="Tabelacomgrade">
    <w:name w:val="Table Grid"/>
    <w:basedOn w:val="Tabelanormal"/>
    <w:uiPriority w:val="39"/>
    <w:rsid w:val="00D27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92EC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2ECB"/>
    <w:rPr>
      <w:rFonts w:ascii="Calibri" w:eastAsia="Calibri" w:hAnsi="Calibri" w:cs="Calibri"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B92EC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2ECB"/>
    <w:rPr>
      <w:rFonts w:ascii="Calibri" w:eastAsia="Calibri" w:hAnsi="Calibri" w:cs="Calibri"/>
      <w:color w:val="000000"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592585"/>
    <w:pPr>
      <w:spacing w:line="240" w:lineRule="auto"/>
      <w:jc w:val="center"/>
    </w:pPr>
    <w:rPr>
      <w:i/>
      <w:iCs/>
      <w:color w:val="0000FF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121A5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5BB7"/>
    <w:pPr>
      <w:spacing w:before="100" w:beforeAutospacing="1" w:after="100" w:afterAutospacing="1" w:line="240" w:lineRule="auto"/>
    </w:pPr>
    <w:rPr>
      <w:rFonts w:eastAsiaTheme="minorEastAsia" w:cs="Times New Roman"/>
      <w:color w:val="auto"/>
      <w:kern w:val="0"/>
      <w14:ligatures w14:val="none"/>
    </w:rPr>
  </w:style>
  <w:style w:type="character" w:customStyle="1" w:styleId="citation-136">
    <w:name w:val="citation-136"/>
    <w:basedOn w:val="Fontepargpadro"/>
    <w:rsid w:val="007627CB"/>
  </w:style>
  <w:style w:type="character" w:customStyle="1" w:styleId="citation-135">
    <w:name w:val="citation-135"/>
    <w:basedOn w:val="Fontepargpadro"/>
    <w:rsid w:val="007627CB"/>
  </w:style>
  <w:style w:type="character" w:customStyle="1" w:styleId="citation-134">
    <w:name w:val="citation-134"/>
    <w:basedOn w:val="Fontepargpadro"/>
    <w:rsid w:val="007627CB"/>
  </w:style>
  <w:style w:type="character" w:customStyle="1" w:styleId="citation-133">
    <w:name w:val="citation-133"/>
    <w:basedOn w:val="Fontepargpadro"/>
    <w:rsid w:val="007627CB"/>
  </w:style>
  <w:style w:type="character" w:customStyle="1" w:styleId="citation-132">
    <w:name w:val="citation-132"/>
    <w:basedOn w:val="Fontepargpadro"/>
    <w:rsid w:val="007627CB"/>
  </w:style>
  <w:style w:type="character" w:customStyle="1" w:styleId="citation-131">
    <w:name w:val="citation-131"/>
    <w:basedOn w:val="Fontepargpadro"/>
    <w:rsid w:val="007627CB"/>
  </w:style>
  <w:style w:type="character" w:styleId="Forte">
    <w:name w:val="Strong"/>
    <w:basedOn w:val="Fontepargpadro"/>
    <w:uiPriority w:val="22"/>
    <w:qFormat/>
    <w:rsid w:val="00D34BDD"/>
    <w:rPr>
      <w:b/>
      <w:bCs/>
    </w:rPr>
  </w:style>
  <w:style w:type="character" w:customStyle="1" w:styleId="relative">
    <w:name w:val="relative"/>
    <w:basedOn w:val="Fontepargpadro"/>
    <w:rsid w:val="00307F3B"/>
  </w:style>
  <w:style w:type="paragraph" w:customStyle="1" w:styleId="not-prose">
    <w:name w:val="not-prose"/>
    <w:basedOn w:val="Normal"/>
    <w:rsid w:val="00307F3B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D42B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F9B65-B304-4540-A61E-E3567BF92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2510</TotalTime>
  <Pages>3</Pages>
  <Words>453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Gustavo de Freitas Rocha</dc:creator>
  <cp:keywords/>
  <cp:lastModifiedBy>Bruno Coura</cp:lastModifiedBy>
  <cp:revision>200</cp:revision>
  <cp:lastPrinted>2025-11-30T18:15:00Z</cp:lastPrinted>
  <dcterms:created xsi:type="dcterms:W3CDTF">2025-09-25T01:53:00Z</dcterms:created>
  <dcterms:modified xsi:type="dcterms:W3CDTF">2025-11-30T18:15:00Z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2849854b-2e3d-4972-a658-a4fadf85e1fe</vt:lpwstr>
  </property>
</Properties>
</file>