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sz w:val="32"/>
          <w:szCs w:val="32"/>
          <w:u w:val="single"/>
        </w:rPr>
      </w:pPr>
      <w:r>
        <w:rPr>
          <w:rFonts w:ascii="Arial" w:hAnsi="Arial"/>
          <w:sz w:val="32"/>
          <w:szCs w:val="32"/>
          <w:u w:val="single"/>
        </w:rPr>
        <w:t xml:space="preserve">Perform a Query with </w:t>
      </w:r>
      <w:r>
        <w:rPr>
          <w:rFonts w:ascii="Arial" w:hAnsi="Arial"/>
          <w:sz w:val="32"/>
          <w:szCs w:val="32"/>
          <w:u w:val="single"/>
        </w:rPr>
        <w:t>Chronicle</w:t>
      </w:r>
    </w:p>
    <w:p>
      <w:pPr>
        <w:pStyle w:val="Normal"/>
        <w:bidi w:val="0"/>
        <w:jc w:val="left"/>
        <w:rPr>
          <w:rFonts w:ascii="Arial" w:hAnsi="Arial"/>
          <w:sz w:val="32"/>
          <w:szCs w:val="32"/>
        </w:rPr>
      </w:pPr>
      <w:r>
        <w:rPr>
          <w:rFonts w:ascii="Arial" w:hAnsi="Arial"/>
          <w:sz w:val="32"/>
          <w:szCs w:val="32"/>
        </w:rPr>
      </w:r>
    </w:p>
    <w:p>
      <w:pPr>
        <w:pStyle w:val="Normal"/>
        <w:bidi w:val="0"/>
        <w:jc w:val="left"/>
        <w:rPr>
          <w:sz w:val="32"/>
          <w:szCs w:val="32"/>
        </w:rPr>
      </w:pPr>
      <w:r>
        <w:rPr>
          <w:sz w:val="32"/>
          <w:szCs w:val="32"/>
        </w:rPr>
      </w:r>
    </w:p>
    <w:p>
      <w:pPr>
        <w:pStyle w:val="Normal"/>
        <w:bidi w:val="0"/>
        <w:jc w:val="left"/>
        <w:rPr>
          <w:rFonts w:ascii="Arial" w:hAnsi="Arial"/>
          <w:sz w:val="32"/>
          <w:szCs w:val="32"/>
        </w:rPr>
      </w:pPr>
      <w:r>
        <w:rPr>
          <w:rFonts w:ascii="Arial" w:hAnsi="Arial"/>
          <w:sz w:val="32"/>
          <w:szCs w:val="32"/>
        </w:rPr>
        <w:t>Scenario</w:t>
      </w:r>
    </w:p>
    <w:p>
      <w:pPr>
        <w:pStyle w:val="Normal"/>
        <w:bidi w:val="0"/>
        <w:jc w:val="left"/>
        <w:rPr>
          <w:rFonts w:ascii="Arial" w:hAnsi="Arial"/>
          <w:sz w:val="24"/>
          <w:szCs w:val="24"/>
        </w:rPr>
      </w:pPr>
      <w:r>
        <w:rPr>
          <w:rFonts w:ascii="Arial" w:hAnsi="Arial"/>
          <w:b w:val="false"/>
          <w:i w:val="false"/>
          <w:caps w:val="false"/>
          <w:smallCaps w:val="false"/>
          <w:color w:val="1F1F1F"/>
          <w:spacing w:val="0"/>
          <w:sz w:val="24"/>
          <w:szCs w:val="24"/>
        </w:rPr>
        <w:t xml:space="preserve">You are a security analyst at a financial services company. You receive an alert that an employee received a phishing email in their inbox. You review the alert and identify a suspicious domain name contained in the email's body: </w:t>
      </w:r>
      <w:r>
        <w:rPr>
          <w:rStyle w:val="Variable"/>
          <w:rFonts w:ascii="Arial" w:hAnsi="Arial"/>
          <w:b w:val="false"/>
          <w:caps w:val="false"/>
          <w:smallCaps w:val="false"/>
          <w:color w:val="1F1F1F"/>
          <w:spacing w:val="0"/>
          <w:sz w:val="24"/>
          <w:szCs w:val="24"/>
        </w:rPr>
        <w:t>signin.office365x24.com</w:t>
      </w:r>
      <w:r>
        <w:rPr>
          <w:rFonts w:ascii="Arial" w:hAnsi="Arial"/>
          <w:b w:val="false"/>
          <w:i w:val="false"/>
          <w:caps w:val="false"/>
          <w:smallCaps w:val="false"/>
          <w:color w:val="1F1F1F"/>
          <w:spacing w:val="0"/>
          <w:sz w:val="24"/>
          <w:szCs w:val="24"/>
        </w:rPr>
        <w:t>. You need to determine whether any other employees have received phishing emails containing this domain and whether they have visited the domain. You will use Chronicle to investigate this domain.</w:t>
      </w:r>
    </w:p>
    <w:p>
      <w:pPr>
        <w:pStyle w:val="Normal"/>
        <w:bidi w:val="0"/>
        <w:jc w:val="left"/>
        <w:rPr>
          <w:b w:val="false"/>
          <w:i w:val="false"/>
          <w:caps w:val="false"/>
          <w:smallCaps w:val="false"/>
          <w:color w:val="1F1F1F"/>
          <w:spacing w:val="0"/>
        </w:rPr>
      </w:pPr>
      <w:r>
        <w:rPr>
          <w:rFonts w:ascii="Arial" w:hAnsi="Arial"/>
          <w:sz w:val="21"/>
          <w:szCs w:val="32"/>
        </w:rPr>
      </w:r>
    </w:p>
    <w:p>
      <w:pPr>
        <w:pStyle w:val="Normal"/>
        <w:bidi w:val="0"/>
        <w:jc w:val="left"/>
        <w:rPr>
          <w:rFonts w:ascii="Arial" w:hAnsi="Arial"/>
          <w:sz w:val="32"/>
          <w:szCs w:val="32"/>
        </w:rPr>
      </w:pPr>
      <w:r>
        <w:rPr>
          <w:rFonts w:ascii="Arial" w:hAnsi="Arial"/>
          <w:b w:val="false"/>
          <w:i w:val="false"/>
          <w:caps w:val="false"/>
          <w:smallCaps w:val="false"/>
          <w:color w:val="1F1F1F"/>
          <w:spacing w:val="0"/>
          <w:sz w:val="32"/>
          <w:szCs w:val="32"/>
        </w:rPr>
        <w:t>Project Description</w:t>
      </w:r>
    </w:p>
    <w:p>
      <w:pPr>
        <w:pStyle w:val="TextBody"/>
        <w:bidi w:val="0"/>
        <w:jc w:val="left"/>
        <w:rPr>
          <w:rFonts w:ascii="Arial" w:hAnsi="Arial"/>
          <w:sz w:val="24"/>
          <w:szCs w:val="24"/>
        </w:rPr>
      </w:pPr>
      <w:r>
        <w:rPr>
          <w:rFonts w:ascii="Arial" w:hAnsi="Arial"/>
          <w:b w:val="false"/>
          <w:i w:val="false"/>
          <w:caps w:val="false"/>
          <w:smallCaps w:val="false"/>
          <w:color w:val="1F1F1F"/>
          <w:spacing w:val="0"/>
          <w:sz w:val="24"/>
          <w:szCs w:val="24"/>
        </w:rPr>
        <w:t>Creating effective searches is an important skill because it enables you to quickly and accurately find the information you are looking for within a large amount of data. Quick and accurate searching is especially useful during incident response, because you might need to swiftly identify and address a security incident. Effective search techniques also help you efficiently identify patterns, trends, and anomalies within data.</w:t>
      </w:r>
    </w:p>
    <w:p>
      <w:pPr>
        <w:pStyle w:val="TextBody"/>
        <w:bidi w:val="0"/>
        <w:jc w:val="left"/>
        <w:rPr>
          <w:sz w:val="24"/>
          <w:szCs w:val="24"/>
        </w:rPr>
      </w:pPr>
      <w:r>
        <w:rPr/>
      </w:r>
    </w:p>
    <w:p>
      <w:pPr>
        <w:pStyle w:val="TextBody"/>
        <w:bidi w:val="0"/>
        <w:jc w:val="left"/>
        <w:rPr>
          <w:rFonts w:ascii="Arial" w:hAnsi="Arial"/>
        </w:rPr>
      </w:pPr>
      <w:r>
        <w:rPr>
          <w:rFonts w:ascii="Arial" w:hAnsi="Arial"/>
          <w:sz w:val="24"/>
          <w:szCs w:val="24"/>
        </w:rPr>
        <w:t>Launch Chronicle</w:t>
      </w:r>
    </w:p>
    <w:p>
      <w:pPr>
        <w:pStyle w:val="TextBody"/>
        <w:numPr>
          <w:ilvl w:val="0"/>
          <w:numId w:val="1"/>
        </w:numPr>
        <w:bidi w:val="0"/>
        <w:jc w:val="left"/>
        <w:rPr/>
      </w:pPr>
      <w:r>
        <w:rPr>
          <w:rFonts w:ascii="Arial" w:hAnsi="Arial"/>
          <w:sz w:val="24"/>
          <w:szCs w:val="24"/>
        </w:rPr>
        <w:t xml:space="preserve">Click the link to launch </w:t>
      </w:r>
      <w:hyperlink r:id="rId2" w:tgtFrame="_blank">
        <w:r>
          <w:rPr>
            <w:rStyle w:val="InternetLink"/>
            <w:rFonts w:ascii="Arial" w:hAnsi="Arial"/>
            <w:sz w:val="24"/>
            <w:szCs w:val="24"/>
          </w:rPr>
          <w:t>Chronicle</w:t>
        </w:r>
      </w:hyperlink>
      <w:r>
        <w:rPr>
          <w:rFonts w:ascii="Arial" w:hAnsi="Arial"/>
          <w:sz w:val="24"/>
          <w:szCs w:val="24"/>
        </w:rPr>
        <w:t>.</w:t>
      </w:r>
    </w:p>
    <w:p>
      <w:pPr>
        <w:pStyle w:val="TextBody"/>
        <w:bidi w:val="0"/>
        <w:jc w:val="left"/>
        <w:rPr>
          <w:rFonts w:ascii="Arial" w:hAnsi="Arial"/>
        </w:rPr>
      </w:pPr>
      <w:r>
        <w:rPr>
          <w:rFonts w:ascii="Arial" w:hAnsi="Arial"/>
        </w:rPr>
        <w:t>On the Chronicle home page, you’ll find the current date and time, a search bar, and details about the total number of log entries. There are already a significant number of log events ingested into the Chronicle instance.</w:t>
      </w:r>
    </w:p>
    <w:p>
      <w:pPr>
        <w:pStyle w:val="TextBody"/>
        <w:bidi w:val="0"/>
        <w:jc w:val="left"/>
        <w:rPr>
          <w:sz w:val="24"/>
          <w:szCs w:val="24"/>
        </w:rPr>
      </w:pPr>
      <w:r>
        <w:rPr>
          <w:rFonts w:ascii="Arial" w:hAnsi="Arial"/>
        </w:rPr>
      </w:r>
    </w:p>
    <w:p>
      <w:pPr>
        <w:pStyle w:val="TextBody"/>
        <w:bidi w:val="0"/>
        <w:jc w:val="left"/>
        <w:rPr>
          <w:rFonts w:ascii="Arial" w:hAnsi="Arial"/>
        </w:rPr>
      </w:pPr>
      <w:r>
        <w:rPr>
          <w:rFonts w:ascii="Arial" w:hAnsi="Arial"/>
          <w:sz w:val="24"/>
          <w:szCs w:val="24"/>
        </w:rPr>
        <w:t>Perform a Domain Search</w:t>
      </w:r>
    </w:p>
    <w:p>
      <w:pPr>
        <w:pStyle w:val="TextBody"/>
        <w:numPr>
          <w:ilvl w:val="0"/>
          <w:numId w:val="2"/>
        </w:numPr>
        <w:bidi w:val="0"/>
        <w:jc w:val="left"/>
        <w:rPr/>
      </w:pPr>
      <w:r>
        <w:rPr>
          <w:rFonts w:ascii="Arial" w:hAnsi="Arial"/>
          <w:sz w:val="24"/>
          <w:szCs w:val="24"/>
        </w:rPr>
        <w:t xml:space="preserve">In the search bar, type </w:t>
      </w:r>
      <w:r>
        <w:rPr>
          <w:rStyle w:val="Variable"/>
          <w:rFonts w:ascii="Arial" w:hAnsi="Arial"/>
          <w:sz w:val="24"/>
          <w:szCs w:val="24"/>
        </w:rPr>
        <w:t>signin.office365x24.com</w:t>
      </w:r>
      <w:r>
        <w:rPr>
          <w:rFonts w:ascii="Arial" w:hAnsi="Arial"/>
          <w:sz w:val="24"/>
          <w:szCs w:val="24"/>
        </w:rPr>
        <w:t xml:space="preserve"> and click </w:t>
      </w:r>
      <w:r>
        <w:rPr>
          <w:rStyle w:val="StrongEmphasis"/>
          <w:rFonts w:ascii="Arial" w:hAnsi="Arial"/>
          <w:sz w:val="24"/>
          <w:szCs w:val="24"/>
        </w:rPr>
        <w:t>Search</w:t>
      </w:r>
      <w:r>
        <w:rPr>
          <w:rFonts w:ascii="Arial" w:hAnsi="Arial"/>
          <w:sz w:val="24"/>
          <w:szCs w:val="24"/>
        </w:rPr>
        <w:t xml:space="preserve">. Under </w:t>
      </w:r>
      <w:r>
        <w:rPr>
          <w:rStyle w:val="StrongEmphasis"/>
          <w:rFonts w:ascii="Arial" w:hAnsi="Arial"/>
          <w:sz w:val="24"/>
          <w:szCs w:val="24"/>
        </w:rPr>
        <w:t>DOMAINS</w:t>
      </w:r>
      <w:r>
        <w:rPr>
          <w:rFonts w:ascii="Arial" w:hAnsi="Arial"/>
          <w:sz w:val="24"/>
          <w:szCs w:val="24"/>
        </w:rPr>
        <w:t xml:space="preserve">, </w:t>
      </w:r>
      <w:r>
        <w:rPr>
          <w:rStyle w:val="Variable"/>
          <w:rFonts w:ascii="Arial" w:hAnsi="Arial"/>
          <w:sz w:val="24"/>
          <w:szCs w:val="24"/>
        </w:rPr>
        <w:t>signin.office365x24.com</w:t>
      </w:r>
      <w:r>
        <w:rPr>
          <w:rFonts w:ascii="Arial" w:hAnsi="Arial"/>
          <w:sz w:val="24"/>
          <w:szCs w:val="24"/>
        </w:rPr>
        <w:t xml:space="preserve"> will be listed. This shows that the domain exists in the ingested data.</w:t>
      </w:r>
    </w:p>
    <w:p>
      <w:pPr>
        <w:pStyle w:val="TextBody"/>
        <w:numPr>
          <w:ilvl w:val="0"/>
          <w:numId w:val="2"/>
        </w:numPr>
        <w:bidi w:val="0"/>
        <w:jc w:val="left"/>
        <w:rPr/>
      </w:pPr>
      <w:r>
        <w:rPr>
          <w:rFonts w:ascii="Arial" w:hAnsi="Arial"/>
        </w:rPr>
        <w:t xml:space="preserve">Click </w:t>
      </w:r>
      <w:r>
        <w:rPr>
          <w:rStyle w:val="Variable"/>
          <w:rFonts w:ascii="Arial" w:hAnsi="Arial"/>
        </w:rPr>
        <w:t>signin.office365x24.com</w:t>
      </w:r>
      <w:r>
        <w:rPr>
          <w:rStyle w:val="StrongEmphasis"/>
          <w:rFonts w:ascii="Arial" w:hAnsi="Arial"/>
        </w:rPr>
        <w:t xml:space="preserve"> </w:t>
      </w:r>
      <w:r>
        <w:rPr>
          <w:rFonts w:ascii="Arial" w:hAnsi="Arial"/>
        </w:rPr>
        <w:t>to complete the search.</w:t>
      </w:r>
    </w:p>
    <w:p>
      <w:pPr>
        <w:pStyle w:val="TextBody"/>
        <w:bidi w:val="0"/>
        <w:jc w:val="left"/>
        <w:rPr>
          <w:rFonts w:ascii="Arial" w:hAnsi="Arial"/>
        </w:rPr>
      </w:pPr>
      <w:r>
        <w:rPr>
          <w:rFonts w:ascii="Arial" w:hAnsi="Arial"/>
        </w:rPr>
        <w:t>Evaluate Search results</w:t>
      </w:r>
    </w:p>
    <w:p>
      <w:pPr>
        <w:pStyle w:val="TextBody"/>
        <w:numPr>
          <w:ilvl w:val="0"/>
          <w:numId w:val="4"/>
        </w:numPr>
        <w:bidi w:val="0"/>
        <w:jc w:val="left"/>
        <w:rPr/>
      </w:pPr>
      <w:r>
        <w:rPr>
          <w:rFonts w:ascii="Arial" w:hAnsi="Arial"/>
        </w:rPr>
        <w:t xml:space="preserve">Click </w:t>
      </w:r>
      <w:r>
        <w:rPr>
          <w:rStyle w:val="StrongEmphasis"/>
          <w:rFonts w:ascii="Arial" w:hAnsi="Arial"/>
        </w:rPr>
        <w:t>TIMELINE</w:t>
      </w:r>
      <w:r>
        <w:rPr>
          <w:rFonts w:ascii="Arial" w:hAnsi="Arial"/>
        </w:rPr>
        <w:t xml:space="preserve">. This tab provides information about the events and interactions made with this domain. Click </w:t>
      </w:r>
      <w:r>
        <w:rPr>
          <w:rStyle w:val="StrongEmphasis"/>
          <w:rFonts w:ascii="Arial" w:hAnsi="Arial"/>
        </w:rPr>
        <w:t>EXPAND ALL</w:t>
      </w:r>
      <w:r>
        <w:rPr>
          <w:rFonts w:ascii="Arial" w:hAnsi="Arial"/>
        </w:rPr>
        <w:t xml:space="preserve"> to reveal the details about the HTTP requests made including </w:t>
      </w:r>
      <w:r>
        <w:rPr>
          <w:rStyle w:val="Variable"/>
          <w:rFonts w:ascii="Arial" w:hAnsi="Arial"/>
        </w:rPr>
        <w:t>GET</w:t>
      </w:r>
      <w:r>
        <w:rPr>
          <w:rFonts w:ascii="Arial" w:hAnsi="Arial"/>
        </w:rPr>
        <w:t xml:space="preserve"> and </w:t>
      </w:r>
      <w:r>
        <w:rPr>
          <w:rStyle w:val="Variable"/>
          <w:rFonts w:ascii="Arial" w:hAnsi="Arial"/>
        </w:rPr>
        <w:t>POST</w:t>
      </w:r>
      <w:r>
        <w:rPr>
          <w:rFonts w:ascii="Arial" w:hAnsi="Arial"/>
        </w:rPr>
        <w:t xml:space="preserve"> requests. A GET request retrieves data from a server while a POST request submits data to a server.</w:t>
      </w:r>
    </w:p>
    <w:p>
      <w:pPr>
        <w:pStyle w:val="TextBody"/>
        <w:numPr>
          <w:ilvl w:val="0"/>
          <w:numId w:val="4"/>
        </w:numPr>
        <w:bidi w:val="0"/>
        <w:jc w:val="left"/>
        <w:rPr/>
      </w:pPr>
      <w:r>
        <w:rPr>
          <w:rFonts w:ascii="Arial" w:hAnsi="Arial"/>
        </w:rPr>
        <w:t xml:space="preserve">Click </w:t>
      </w:r>
      <w:r>
        <w:rPr>
          <w:rStyle w:val="StrongEmphasis"/>
          <w:rFonts w:ascii="Arial" w:hAnsi="Arial"/>
        </w:rPr>
        <w:t>ASSETS</w:t>
      </w:r>
      <w:r>
        <w:rPr>
          <w:rFonts w:ascii="Arial" w:hAnsi="Arial"/>
        </w:rPr>
        <w:t>. This tab provides a list of the assets that have accessed the domain.</w:t>
      </w:r>
    </w:p>
    <w:p>
      <w:pPr>
        <w:pStyle w:val="TextBody"/>
        <w:bidi w:val="0"/>
        <w:spacing w:before="0" w:after="0"/>
        <w:jc w:val="left"/>
        <w:rPr>
          <w:rFonts w:ascii="Arial" w:hAnsi="Arial"/>
        </w:rPr>
      </w:pPr>
      <w:r>
        <w:rPr>
          <w:rFonts w:ascii="Arial" w:hAnsi="Arial"/>
        </w:rPr>
        <w:t>Investigate the Threat intelligence data</w:t>
      </w:r>
    </w:p>
    <w:p>
      <w:pPr>
        <w:pStyle w:val="TextBody"/>
        <w:bidi w:val="0"/>
        <w:spacing w:before="0" w:after="0"/>
        <w:jc w:val="left"/>
        <w:rPr>
          <w:rFonts w:ascii="Arial" w:hAnsi="Arial"/>
        </w:rPr>
      </w:pPr>
      <w:r>
        <w:rPr>
          <w:rFonts w:ascii="Arial" w:hAnsi="Arial"/>
        </w:rPr>
      </w:r>
    </w:p>
    <w:p>
      <w:pPr>
        <w:pStyle w:val="TextBody"/>
        <w:numPr>
          <w:ilvl w:val="0"/>
          <w:numId w:val="5"/>
        </w:numPr>
        <w:bidi w:val="0"/>
        <w:jc w:val="left"/>
        <w:rPr/>
      </w:pPr>
      <w:r>
        <w:rPr>
          <w:rFonts w:ascii="Arial" w:hAnsi="Arial"/>
        </w:rPr>
        <w:t xml:space="preserve">Click on </w:t>
      </w:r>
      <w:r>
        <w:rPr>
          <w:rStyle w:val="StrongEmphasis"/>
          <w:rFonts w:ascii="Arial" w:hAnsi="Arial"/>
        </w:rPr>
        <w:t>VT CONTEXT</w:t>
      </w:r>
      <w:r>
        <w:rPr>
          <w:rFonts w:ascii="Arial" w:hAnsi="Arial"/>
        </w:rPr>
        <w:t xml:space="preserve"> to analyze the available VirusTotal information about this domain. There is no VirusTotal information about this domain. To exit the VT CONTEXT window, click the </w:t>
      </w:r>
      <w:r>
        <w:rPr>
          <w:rStyle w:val="StrongEmphasis"/>
          <w:rFonts w:ascii="Arial" w:hAnsi="Arial"/>
        </w:rPr>
        <w:t>X</w:t>
      </w:r>
      <w:r>
        <w:rPr>
          <w:rFonts w:ascii="Arial" w:hAnsi="Arial"/>
        </w:rPr>
        <w:t>.</w:t>
      </w:r>
    </w:p>
    <w:p>
      <w:pPr>
        <w:pStyle w:val="TextBody"/>
        <w:numPr>
          <w:ilvl w:val="0"/>
          <w:numId w:val="5"/>
        </w:numPr>
        <w:bidi w:val="0"/>
        <w:jc w:val="left"/>
        <w:rPr/>
      </w:pPr>
      <w:r>
        <w:rPr>
          <w:rFonts w:ascii="Arial" w:hAnsi="Arial"/>
        </w:rPr>
        <w:t xml:space="preserve">By </w:t>
      </w:r>
      <w:r>
        <w:rPr>
          <w:rStyle w:val="StrongEmphasis"/>
          <w:rFonts w:ascii="Arial" w:hAnsi="Arial"/>
        </w:rPr>
        <w:t>Top Private Domain,</w:t>
      </w:r>
      <w:r>
        <w:rPr>
          <w:rFonts w:ascii="Arial" w:hAnsi="Arial"/>
        </w:rPr>
        <w:t xml:space="preserve"> click </w:t>
      </w:r>
      <w:r>
        <w:rPr>
          <w:rStyle w:val="Variable"/>
          <w:rFonts w:ascii="Arial" w:hAnsi="Arial"/>
        </w:rPr>
        <w:t>office365x24.com</w:t>
      </w:r>
      <w:r>
        <w:rPr>
          <w:rFonts w:ascii="Arial" w:hAnsi="Arial"/>
        </w:rPr>
        <w:t xml:space="preserve"> to access the domain view for </w:t>
      </w:r>
      <w:r>
        <w:rPr>
          <w:rStyle w:val="Variable"/>
          <w:rFonts w:ascii="Arial" w:hAnsi="Arial"/>
        </w:rPr>
        <w:t>office365x24.com</w:t>
      </w:r>
      <w:r>
        <w:rPr>
          <w:rFonts w:ascii="Arial" w:hAnsi="Arial"/>
        </w:rPr>
        <w:t xml:space="preserve">. Click </w:t>
      </w:r>
      <w:r>
        <w:rPr>
          <w:rStyle w:val="StrongEmphasis"/>
          <w:rFonts w:ascii="Arial" w:hAnsi="Arial"/>
        </w:rPr>
        <w:t xml:space="preserve">VT CONTEXT </w:t>
      </w:r>
      <w:r>
        <w:rPr>
          <w:rFonts w:ascii="Arial" w:hAnsi="Arial"/>
        </w:rPr>
        <w:t xml:space="preserve">to assess the VirusTotal information about this domain. In the pop up, you can observe that one vendor has flagged this domain as malicious. Exit the VT CONTEXT window. Click the back button in your browser to go back to the domain view for the </w:t>
      </w:r>
      <w:r>
        <w:rPr>
          <w:rStyle w:val="Variable"/>
          <w:rFonts w:ascii="Arial" w:hAnsi="Arial"/>
        </w:rPr>
        <w:t>signin.office365x24.com</w:t>
      </w:r>
      <w:r>
        <w:rPr>
          <w:rFonts w:ascii="Arial" w:hAnsi="Arial"/>
        </w:rPr>
        <w:t xml:space="preserve"> search.</w:t>
      </w:r>
    </w:p>
    <w:p>
      <w:pPr>
        <w:pStyle w:val="TextBody"/>
        <w:numPr>
          <w:ilvl w:val="0"/>
          <w:numId w:val="5"/>
        </w:numPr>
        <w:bidi w:val="0"/>
        <w:jc w:val="left"/>
        <w:rPr/>
      </w:pPr>
      <w:r>
        <w:rPr>
          <w:rFonts w:ascii="Arial" w:hAnsi="Arial"/>
        </w:rPr>
        <w:t xml:space="preserve">Click on the </w:t>
      </w:r>
      <w:r>
        <w:rPr>
          <w:rStyle w:val="StrongEmphasis"/>
          <w:rFonts w:ascii="Arial" w:hAnsi="Arial"/>
        </w:rPr>
        <w:t xml:space="preserve">ET INTELLIGENCE REP LIST </w:t>
      </w:r>
      <w:r>
        <w:rPr>
          <w:rFonts w:ascii="Arial" w:hAnsi="Arial"/>
        </w:rPr>
        <w:t>insight card to expand it, if needed. Take note of the category.</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Investigate the affected assets and events by exploring the tabs:</w:t>
      </w:r>
    </w:p>
    <w:p>
      <w:pPr>
        <w:pStyle w:val="TextBody"/>
        <w:numPr>
          <w:ilvl w:val="0"/>
          <w:numId w:val="6"/>
        </w:numPr>
        <w:bidi w:val="0"/>
        <w:jc w:val="left"/>
        <w:rPr/>
      </w:pPr>
      <w:r>
        <w:rPr>
          <w:rStyle w:val="StrongEmphasis"/>
          <w:rFonts w:ascii="Arial" w:hAnsi="Arial"/>
        </w:rPr>
        <w:t>ASSETS</w:t>
      </w:r>
      <w:r>
        <w:rPr>
          <w:rFonts w:ascii="Arial" w:hAnsi="Arial"/>
        </w:rPr>
        <w:t>: There are several different assets that have accessed the domain, along with the date and time of access. Using your incident handler's journal, record the name and number of assets that have accessed the domain.</w:t>
      </w:r>
    </w:p>
    <w:p>
      <w:pPr>
        <w:pStyle w:val="TextBody"/>
        <w:numPr>
          <w:ilvl w:val="0"/>
          <w:numId w:val="6"/>
        </w:numPr>
        <w:bidi w:val="0"/>
        <w:jc w:val="left"/>
        <w:rPr/>
      </w:pPr>
      <w:r>
        <w:rPr>
          <w:rStyle w:val="StrongEmphasis"/>
          <w:rFonts w:ascii="Arial" w:hAnsi="Arial"/>
        </w:rPr>
        <w:t>TIMELINE</w:t>
      </w:r>
      <w:r>
        <w:rPr>
          <w:rFonts w:ascii="Arial" w:hAnsi="Arial"/>
        </w:rPr>
        <w:t xml:space="preserve">: Click </w:t>
      </w:r>
      <w:r>
        <w:rPr>
          <w:rStyle w:val="StrongEmphasis"/>
          <w:rFonts w:ascii="Arial" w:hAnsi="Arial"/>
        </w:rPr>
        <w:t>EXPAND ALL</w:t>
      </w:r>
      <w:r>
        <w:rPr>
          <w:rFonts w:ascii="Arial" w:hAnsi="Arial"/>
        </w:rPr>
        <w:t xml:space="preserve"> to reveal the details about the HTTP requests made, including </w:t>
      </w:r>
      <w:r>
        <w:rPr>
          <w:rStyle w:val="Variable"/>
          <w:rFonts w:ascii="Arial" w:hAnsi="Arial"/>
        </w:rPr>
        <w:t>GET</w:t>
      </w:r>
      <w:r>
        <w:rPr>
          <w:rFonts w:ascii="Arial" w:hAnsi="Arial"/>
        </w:rPr>
        <w:t xml:space="preserve"> and </w:t>
      </w:r>
      <w:r>
        <w:rPr>
          <w:rStyle w:val="Variable"/>
          <w:rFonts w:ascii="Arial" w:hAnsi="Arial"/>
        </w:rPr>
        <w:t>POST</w:t>
      </w:r>
      <w:r>
        <w:rPr>
          <w:rFonts w:ascii="Arial" w:hAnsi="Arial"/>
        </w:rPr>
        <w:t xml:space="preserve"> requests. The </w:t>
      </w:r>
      <w:r>
        <w:rPr>
          <w:rStyle w:val="Variable"/>
          <w:rFonts w:ascii="Arial" w:hAnsi="Arial"/>
        </w:rPr>
        <w:t>POST</w:t>
      </w:r>
      <w:r>
        <w:rPr>
          <w:rFonts w:ascii="Arial" w:hAnsi="Arial"/>
        </w:rPr>
        <w:t xml:space="preserve"> information is especially useful because it means that data was sent to the domain. It also suggests a possible successful phish.</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t>Investigate the resolved IP address:</w:t>
      </w:r>
    </w:p>
    <w:p>
      <w:pPr>
        <w:pStyle w:val="TextBody"/>
        <w:numPr>
          <w:ilvl w:val="0"/>
          <w:numId w:val="7"/>
        </w:numPr>
        <w:bidi w:val="0"/>
        <w:jc w:val="left"/>
        <w:rPr/>
      </w:pPr>
      <w:r>
        <w:rPr>
          <w:rFonts w:ascii="Arial" w:hAnsi="Arial"/>
        </w:rPr>
        <w:t xml:space="preserve">Under </w:t>
      </w:r>
      <w:r>
        <w:rPr>
          <w:rStyle w:val="StrongEmphasis"/>
          <w:rFonts w:ascii="Arial" w:hAnsi="Arial"/>
        </w:rPr>
        <w:t>RESOLVED IPS</w:t>
      </w:r>
      <w:r>
        <w:rPr>
          <w:rFonts w:ascii="Arial" w:hAnsi="Arial"/>
        </w:rPr>
        <w:t xml:space="preserve">, click the IP address </w:t>
      </w:r>
      <w:r>
        <w:rPr>
          <w:rStyle w:val="Variable"/>
          <w:rFonts w:ascii="Arial" w:hAnsi="Arial"/>
        </w:rPr>
        <w:t>40.100.174.34</w:t>
      </w:r>
      <w:r>
        <w:rPr>
          <w:rFonts w:ascii="Arial" w:hAnsi="Arial"/>
        </w:rPr>
        <w:t>.</w:t>
      </w:r>
    </w:p>
    <w:p>
      <w:pPr>
        <w:pStyle w:val="TextBody"/>
        <w:numPr>
          <w:ilvl w:val="0"/>
          <w:numId w:val="7"/>
        </w:numPr>
        <w:bidi w:val="0"/>
        <w:jc w:val="left"/>
        <w:rPr>
          <w:rFonts w:ascii="Arial" w:hAnsi="Arial"/>
        </w:rPr>
      </w:pPr>
      <w:r>
        <w:rPr>
          <w:rFonts w:ascii="Arial" w:hAnsi="Arial"/>
        </w:rPr>
        <w:t>Evaluate the search results for this IP address and use your incident handler's journal to take note of the following:</w:t>
      </w:r>
    </w:p>
    <w:p>
      <w:pPr>
        <w:pStyle w:val="TextBody"/>
        <w:numPr>
          <w:ilvl w:val="1"/>
          <w:numId w:val="11"/>
        </w:numPr>
        <w:tabs>
          <w:tab w:val="clear" w:pos="709"/>
          <w:tab w:val="left" w:pos="1414" w:leader="none"/>
        </w:tabs>
        <w:bidi w:val="0"/>
        <w:ind w:left="1414" w:hanging="283"/>
        <w:jc w:val="left"/>
        <w:rPr/>
      </w:pPr>
      <w:r>
        <w:rPr>
          <w:rStyle w:val="StrongEmphasis"/>
          <w:rFonts w:ascii="Arial" w:hAnsi="Arial"/>
        </w:rPr>
        <w:t>TIMELINE</w:t>
      </w:r>
      <w:r>
        <w:rPr>
          <w:rFonts w:ascii="Arial" w:hAnsi="Arial"/>
        </w:rPr>
        <w:t xml:space="preserve">: Take note of the additional </w:t>
      </w:r>
      <w:r>
        <w:rPr>
          <w:rStyle w:val="Variable"/>
          <w:rFonts w:ascii="Arial" w:hAnsi="Arial"/>
        </w:rPr>
        <w:t>POST</w:t>
      </w:r>
      <w:r>
        <w:rPr>
          <w:rFonts w:ascii="Arial" w:hAnsi="Arial"/>
        </w:rPr>
        <w:t xml:space="preserve"> request. A new </w:t>
      </w:r>
      <w:r>
        <w:rPr>
          <w:rStyle w:val="Variable"/>
          <w:rFonts w:ascii="Arial" w:hAnsi="Arial"/>
        </w:rPr>
        <w:t>POST</w:t>
      </w:r>
      <w:r>
        <w:rPr>
          <w:rFonts w:ascii="Arial" w:hAnsi="Arial"/>
        </w:rPr>
        <w:t xml:space="preserve"> suggests that an asset may have been phished.</w:t>
      </w:r>
    </w:p>
    <w:p>
      <w:pPr>
        <w:pStyle w:val="TextBody"/>
        <w:numPr>
          <w:ilvl w:val="1"/>
          <w:numId w:val="12"/>
        </w:numPr>
        <w:tabs>
          <w:tab w:val="clear" w:pos="709"/>
          <w:tab w:val="left" w:pos="1414" w:leader="none"/>
        </w:tabs>
        <w:bidi w:val="0"/>
        <w:ind w:left="1414" w:hanging="283"/>
        <w:jc w:val="left"/>
        <w:rPr/>
      </w:pPr>
      <w:r>
        <w:rPr>
          <w:rStyle w:val="StrongEmphasis"/>
          <w:rFonts w:ascii="Arial" w:hAnsi="Arial"/>
        </w:rPr>
        <w:t>ASSETS</w:t>
      </w:r>
      <w:r>
        <w:rPr>
          <w:rFonts w:ascii="Arial" w:hAnsi="Arial"/>
        </w:rPr>
        <w:t>: Take note of the additional affected assets.</w:t>
      </w:r>
    </w:p>
    <w:p>
      <w:pPr>
        <w:pStyle w:val="TextBody"/>
        <w:numPr>
          <w:ilvl w:val="1"/>
          <w:numId w:val="13"/>
        </w:numPr>
        <w:tabs>
          <w:tab w:val="clear" w:pos="709"/>
          <w:tab w:val="left" w:pos="1414" w:leader="none"/>
        </w:tabs>
        <w:bidi w:val="0"/>
        <w:ind w:left="1414" w:hanging="283"/>
        <w:jc w:val="left"/>
        <w:rPr/>
      </w:pPr>
      <w:r>
        <w:rPr>
          <w:rStyle w:val="StrongEmphasis"/>
          <w:rFonts w:ascii="Arial" w:hAnsi="Arial"/>
        </w:rPr>
        <w:t>DOMAINS</w:t>
      </w:r>
      <w:r>
        <w:rPr>
          <w:rFonts w:ascii="Arial" w:hAnsi="Arial"/>
        </w:rPr>
        <w:t>: Take note of the additional domains associated with this IP address.</w:t>
      </w:r>
    </w:p>
    <w:p>
      <w:pPr>
        <w:pStyle w:val="TextBody"/>
        <w:numPr>
          <w:ilvl w:val="0"/>
          <w:numId w:val="0"/>
        </w:numPr>
        <w:bidi w:val="0"/>
        <w:ind w:left="720" w:hanging="0"/>
        <w:jc w:val="left"/>
        <w:rPr>
          <w:rFonts w:ascii="Arial" w:hAnsi="Arial"/>
        </w:rPr>
      </w:pPr>
      <w:r>
        <w:rPr>
          <w:rFonts w:ascii="Arial" w:hAnsi="Arial"/>
        </w:rPr>
      </w:r>
    </w:p>
    <w:p>
      <w:pPr>
        <w:pStyle w:val="TextBody"/>
        <w:numPr>
          <w:ilvl w:val="0"/>
          <w:numId w:val="0"/>
        </w:numPr>
        <w:bidi w:val="0"/>
        <w:ind w:left="720" w:hanging="0"/>
        <w:jc w:val="left"/>
        <w:rPr>
          <w:rFonts w:ascii="Arial" w:hAnsi="Arial"/>
          <w:b w:val="false"/>
          <w:i w:val="false"/>
          <w:caps w:val="false"/>
          <w:smallCaps w:val="false"/>
          <w:color w:val="1F1F1F"/>
          <w:spacing w:val="0"/>
          <w:sz w:val="21"/>
        </w:rPr>
      </w:pPr>
      <w:r>
        <w:rPr>
          <w:rFonts w:ascii="Arial" w:hAnsi="Arial"/>
          <w:b w:val="false"/>
          <w:i w:val="false"/>
          <w:caps w:val="false"/>
          <w:smallCaps w:val="false"/>
          <w:color w:val="1F1F1F"/>
          <w:spacing w:val="0"/>
          <w:sz w:val="21"/>
        </w:rPr>
        <w:t>Access threat intelligence reports on the domain</w:t>
      </w:r>
    </w:p>
    <w:p>
      <w:pPr>
        <w:pStyle w:val="TextBody"/>
        <w:numPr>
          <w:ilvl w:val="0"/>
          <w:numId w:val="14"/>
        </w:numPr>
        <w:tabs>
          <w:tab w:val="clear" w:pos="709"/>
          <w:tab w:val="left" w:pos="707" w:leader="none"/>
        </w:tabs>
        <w:bidi w:val="0"/>
        <w:ind w:left="707" w:hanging="283"/>
        <w:jc w:val="left"/>
        <w:rPr>
          <w:rFonts w:ascii="Arial" w:hAnsi="Arial"/>
        </w:rPr>
      </w:pPr>
      <w:r>
        <w:rPr>
          <w:rFonts w:ascii="Arial" w:hAnsi="Arial"/>
        </w:rPr>
        <w:t>Identify the assets that accessed the domain</w:t>
      </w:r>
    </w:p>
    <w:p>
      <w:pPr>
        <w:pStyle w:val="TextBody"/>
        <w:numPr>
          <w:ilvl w:val="0"/>
          <w:numId w:val="15"/>
        </w:numPr>
        <w:tabs>
          <w:tab w:val="clear" w:pos="709"/>
          <w:tab w:val="left" w:pos="707" w:leader="none"/>
        </w:tabs>
        <w:bidi w:val="0"/>
        <w:ind w:left="707" w:hanging="283"/>
        <w:jc w:val="left"/>
        <w:rPr>
          <w:rFonts w:ascii="Arial" w:hAnsi="Arial"/>
        </w:rPr>
      </w:pPr>
      <w:r>
        <w:rPr>
          <w:rFonts w:ascii="Arial" w:hAnsi="Arial"/>
        </w:rPr>
        <w:t>Evaluate the HTTP events associated with the domain</w:t>
      </w:r>
    </w:p>
    <w:p>
      <w:pPr>
        <w:pStyle w:val="TextBody"/>
        <w:numPr>
          <w:ilvl w:val="0"/>
          <w:numId w:val="16"/>
        </w:numPr>
        <w:tabs>
          <w:tab w:val="clear" w:pos="709"/>
          <w:tab w:val="left" w:pos="707" w:leader="none"/>
        </w:tabs>
        <w:bidi w:val="0"/>
        <w:ind w:left="707" w:hanging="283"/>
        <w:jc w:val="left"/>
        <w:rPr>
          <w:rFonts w:ascii="Arial" w:hAnsi="Arial"/>
        </w:rPr>
      </w:pPr>
      <w:r>
        <w:rPr>
          <w:rFonts w:ascii="Arial" w:hAnsi="Arial"/>
        </w:rPr>
        <w:t>Identify which assets submitted login information to the domain</w:t>
      </w:r>
    </w:p>
    <w:p>
      <w:pPr>
        <w:pStyle w:val="TextBody"/>
        <w:numPr>
          <w:ilvl w:val="0"/>
          <w:numId w:val="17"/>
        </w:numPr>
        <w:tabs>
          <w:tab w:val="clear" w:pos="709"/>
          <w:tab w:val="left" w:pos="707" w:leader="none"/>
        </w:tabs>
        <w:bidi w:val="0"/>
        <w:ind w:left="707" w:hanging="283"/>
        <w:jc w:val="left"/>
        <w:rPr>
          <w:rFonts w:ascii="Arial" w:hAnsi="Arial"/>
        </w:rPr>
      </w:pPr>
      <w:r>
        <w:rPr>
          <w:rFonts w:ascii="Arial" w:hAnsi="Arial"/>
        </w:rPr>
        <w:t>Identify additional domains</w:t>
      </w:r>
    </w:p>
    <w:p>
      <w:pPr>
        <w:pStyle w:val="TextBody"/>
        <w:numPr>
          <w:ilvl w:val="0"/>
          <w:numId w:val="0"/>
        </w:numPr>
        <w:bidi w:val="0"/>
        <w:ind w:left="720" w:hanging="0"/>
        <w:jc w:val="left"/>
        <w:rPr>
          <w:rFonts w:ascii="Arial" w:hAnsi="Arial"/>
          <w:b w:val="false"/>
          <w:i w:val="false"/>
          <w:caps w:val="false"/>
          <w:smallCaps w:val="false"/>
          <w:color w:val="1F1F1F"/>
          <w:spacing w:val="0"/>
          <w:sz w:val="21"/>
        </w:rPr>
      </w:pPr>
      <w:r>
        <w:rPr>
          <w:rFonts w:ascii="Arial" w:hAnsi="Arial"/>
          <w:b w:val="false"/>
          <w:i w:val="false"/>
          <w:caps w:val="false"/>
          <w:smallCaps w:val="false"/>
          <w:color w:val="1F1F1F"/>
          <w:spacing w:val="0"/>
          <w:sz w:val="21"/>
        </w:rPr>
      </w:r>
    </w:p>
    <w:p>
      <w:pPr>
        <w:pStyle w:val="TextBody"/>
        <w:bidi w:val="0"/>
        <w:spacing w:before="0" w:after="140"/>
        <w:jc w:val="left"/>
        <w:rPr>
          <w:sz w:val="24"/>
          <w:szCs w:val="24"/>
        </w:rPr>
      </w:pPr>
      <w:r>
        <w:rPr>
          <w:rFonts w:ascii="Arial" w:hAnsi="Aria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7"/>
    <w:lvlOverride w:ilvl="0">
      <w:lvl w:ilvl="0">
        <w:start w:val="1"/>
        <w:numFmt w:val="decimal"/>
        <w:lvlText w:val="%1."/>
        <w:lvlJc w:val="left"/>
        <w:pPr>
          <w:tabs>
            <w:tab w:val="num" w:pos="707"/>
          </w:tabs>
          <w:ind w:left="707" w:hanging="283"/>
        </w:pPr>
        <w:rPr/>
      </w:lvl>
    </w:lvlOverride>
    <w:lvlOverride w:ilvl="1">
      <w:lvl w:ilvl="1">
        <w:start w:val="1"/>
        <w:numFmt w:val="decimal"/>
        <w:lvlText w:val="%2."/>
        <w:lvlJc w:val="left"/>
        <w:pPr>
          <w:tabs>
            <w:tab w:val="num" w:pos="1414"/>
          </w:tabs>
          <w:ind w:left="1414" w:hanging="283"/>
        </w:pPr>
        <w:rPr/>
      </w:lvl>
    </w:lvlOverride>
    <w:lvlOverride w:ilvl="2">
      <w:lvl w:ilvl="2">
        <w:start w:val="1"/>
        <w:numFmt w:val="decimal"/>
        <w:lvlText w:val="%3."/>
        <w:lvlJc w:val="left"/>
        <w:pPr>
          <w:tabs>
            <w:tab w:val="num" w:pos="2121"/>
          </w:tabs>
          <w:ind w:left="2121" w:hanging="283"/>
        </w:pPr>
        <w:rPr/>
      </w:lvl>
    </w:lvlOverride>
    <w:lvlOverride w:ilvl="3">
      <w:lvl w:ilvl="3">
        <w:start w:val="1"/>
        <w:numFmt w:val="decimal"/>
        <w:lvlText w:val="%4."/>
        <w:lvlJc w:val="left"/>
        <w:pPr>
          <w:tabs>
            <w:tab w:val="num" w:pos="2828"/>
          </w:tabs>
          <w:ind w:left="2828" w:hanging="283"/>
        </w:pPr>
        <w:rPr/>
      </w:lvl>
    </w:lvlOverride>
    <w:lvlOverride w:ilvl="4">
      <w:lvl w:ilvl="4">
        <w:start w:val="1"/>
        <w:numFmt w:val="decimal"/>
        <w:lvlText w:val="%5."/>
        <w:lvlJc w:val="left"/>
        <w:pPr>
          <w:tabs>
            <w:tab w:val="num" w:pos="3535"/>
          </w:tabs>
          <w:ind w:left="3535" w:hanging="283"/>
        </w:pPr>
        <w:rPr/>
      </w:lvl>
    </w:lvlOverride>
    <w:lvlOverride w:ilvl="5">
      <w:lvl w:ilvl="5">
        <w:start w:val="1"/>
        <w:numFmt w:val="decimal"/>
        <w:lvlText w:val="%6."/>
        <w:lvlJc w:val="left"/>
        <w:pPr>
          <w:tabs>
            <w:tab w:val="num" w:pos="4242"/>
          </w:tabs>
          <w:ind w:left="4242" w:hanging="283"/>
        </w:pPr>
        <w:rPr/>
      </w:lvl>
    </w:lvlOverride>
    <w:lvlOverride w:ilvl="6">
      <w:lvl w:ilvl="6">
        <w:start w:val="1"/>
        <w:numFmt w:val="decimal"/>
        <w:lvlText w:val="%7."/>
        <w:lvlJc w:val="left"/>
        <w:pPr>
          <w:tabs>
            <w:tab w:val="num" w:pos="4949"/>
          </w:tabs>
          <w:ind w:left="4949" w:hanging="283"/>
        </w:pPr>
        <w:rPr/>
      </w:lvl>
    </w:lvlOverride>
    <w:lvlOverride w:ilvl="7">
      <w:lvl w:ilvl="7">
        <w:start w:val="1"/>
        <w:numFmt w:val="decimal"/>
        <w:lvlText w:val="%8."/>
        <w:lvlJc w:val="left"/>
        <w:pPr>
          <w:tabs>
            <w:tab w:val="num" w:pos="5656"/>
          </w:tabs>
          <w:ind w:left="5656" w:hanging="283"/>
        </w:pPr>
        <w:rPr/>
      </w:lvl>
    </w:lvlOverride>
    <w:lvlOverride w:ilvl="8">
      <w:lvl w:ilvl="8">
        <w:start w:val="1"/>
        <w:numFmt w:val="decimal"/>
        <w:lvlText w:val="%9."/>
        <w:lvlJc w:val="left"/>
        <w:pPr>
          <w:tabs>
            <w:tab w:val="num" w:pos="6363"/>
          </w:tabs>
          <w:ind w:left="6363" w:hanging="283"/>
        </w:pPr>
        <w:rPr/>
      </w:lvl>
    </w:lvlOverride>
  </w:num>
  <w:num w:numId="12">
    <w:abstractNumId w:val="7"/>
    <w:lvlOverride w:ilvl="0">
      <w:lvl w:ilvl="0">
        <w:start w:val="1"/>
        <w:numFmt w:val="decimal"/>
        <w:lvlText w:val="%1."/>
        <w:lvlJc w:val="left"/>
        <w:pPr>
          <w:tabs>
            <w:tab w:val="num" w:pos="707"/>
          </w:tabs>
          <w:ind w:left="707" w:hanging="283"/>
        </w:pPr>
        <w:rPr/>
      </w:lvl>
    </w:lvlOverride>
    <w:lvlOverride w:ilvl="1">
      <w:lvl w:ilvl="1">
        <w:start w:val="1"/>
        <w:numFmt w:val="decimal"/>
        <w:lvlText w:val="%2."/>
        <w:lvlJc w:val="left"/>
        <w:pPr>
          <w:tabs>
            <w:tab w:val="num" w:pos="1414"/>
          </w:tabs>
          <w:ind w:left="1414" w:hanging="283"/>
        </w:pPr>
        <w:rPr/>
      </w:lvl>
    </w:lvlOverride>
    <w:lvlOverride w:ilvl="2">
      <w:lvl w:ilvl="2">
        <w:start w:val="1"/>
        <w:numFmt w:val="decimal"/>
        <w:lvlText w:val="%3."/>
        <w:lvlJc w:val="left"/>
        <w:pPr>
          <w:tabs>
            <w:tab w:val="num" w:pos="2121"/>
          </w:tabs>
          <w:ind w:left="2121" w:hanging="283"/>
        </w:pPr>
        <w:rPr/>
      </w:lvl>
    </w:lvlOverride>
    <w:lvlOverride w:ilvl="3">
      <w:lvl w:ilvl="3">
        <w:start w:val="1"/>
        <w:numFmt w:val="decimal"/>
        <w:lvlText w:val="%4."/>
        <w:lvlJc w:val="left"/>
        <w:pPr>
          <w:tabs>
            <w:tab w:val="num" w:pos="2828"/>
          </w:tabs>
          <w:ind w:left="2828" w:hanging="283"/>
        </w:pPr>
        <w:rPr/>
      </w:lvl>
    </w:lvlOverride>
    <w:lvlOverride w:ilvl="4">
      <w:lvl w:ilvl="4">
        <w:start w:val="1"/>
        <w:numFmt w:val="decimal"/>
        <w:lvlText w:val="%5."/>
        <w:lvlJc w:val="left"/>
        <w:pPr>
          <w:tabs>
            <w:tab w:val="num" w:pos="3535"/>
          </w:tabs>
          <w:ind w:left="3535" w:hanging="283"/>
        </w:pPr>
        <w:rPr/>
      </w:lvl>
    </w:lvlOverride>
    <w:lvlOverride w:ilvl="5">
      <w:lvl w:ilvl="5">
        <w:start w:val="1"/>
        <w:numFmt w:val="decimal"/>
        <w:lvlText w:val="%6."/>
        <w:lvlJc w:val="left"/>
        <w:pPr>
          <w:tabs>
            <w:tab w:val="num" w:pos="4242"/>
          </w:tabs>
          <w:ind w:left="4242" w:hanging="283"/>
        </w:pPr>
        <w:rPr/>
      </w:lvl>
    </w:lvlOverride>
    <w:lvlOverride w:ilvl="6">
      <w:lvl w:ilvl="6">
        <w:start w:val="1"/>
        <w:numFmt w:val="decimal"/>
        <w:lvlText w:val="%7."/>
        <w:lvlJc w:val="left"/>
        <w:pPr>
          <w:tabs>
            <w:tab w:val="num" w:pos="4949"/>
          </w:tabs>
          <w:ind w:left="4949" w:hanging="283"/>
        </w:pPr>
        <w:rPr/>
      </w:lvl>
    </w:lvlOverride>
    <w:lvlOverride w:ilvl="7">
      <w:lvl w:ilvl="7">
        <w:start w:val="1"/>
        <w:numFmt w:val="decimal"/>
        <w:lvlText w:val="%8."/>
        <w:lvlJc w:val="left"/>
        <w:pPr>
          <w:tabs>
            <w:tab w:val="num" w:pos="5656"/>
          </w:tabs>
          <w:ind w:left="5656" w:hanging="283"/>
        </w:pPr>
        <w:rPr/>
      </w:lvl>
    </w:lvlOverride>
    <w:lvlOverride w:ilvl="8">
      <w:lvl w:ilvl="8">
        <w:start w:val="1"/>
        <w:numFmt w:val="decimal"/>
        <w:lvlText w:val="%9."/>
        <w:lvlJc w:val="left"/>
        <w:pPr>
          <w:tabs>
            <w:tab w:val="num" w:pos="6363"/>
          </w:tabs>
          <w:ind w:left="6363" w:hanging="283"/>
        </w:pPr>
        <w:rPr/>
      </w:lvl>
    </w:lvlOverride>
  </w:num>
  <w:num w:numId="13">
    <w:abstractNumId w:val="7"/>
    <w:lvlOverride w:ilvl="0">
      <w:lvl w:ilvl="0">
        <w:start w:val="1"/>
        <w:numFmt w:val="decimal"/>
        <w:lvlText w:val="%1."/>
        <w:lvlJc w:val="left"/>
        <w:pPr>
          <w:tabs>
            <w:tab w:val="num" w:pos="707"/>
          </w:tabs>
          <w:ind w:left="707" w:hanging="283"/>
        </w:pPr>
        <w:rPr/>
      </w:lvl>
    </w:lvlOverride>
    <w:lvlOverride w:ilvl="1">
      <w:lvl w:ilvl="1">
        <w:start w:val="1"/>
        <w:numFmt w:val="decimal"/>
        <w:lvlText w:val="%2."/>
        <w:lvlJc w:val="left"/>
        <w:pPr>
          <w:tabs>
            <w:tab w:val="num" w:pos="1414"/>
          </w:tabs>
          <w:ind w:left="1414" w:hanging="283"/>
        </w:pPr>
        <w:rPr/>
      </w:lvl>
    </w:lvlOverride>
    <w:lvlOverride w:ilvl="2">
      <w:lvl w:ilvl="2">
        <w:start w:val="1"/>
        <w:numFmt w:val="decimal"/>
        <w:lvlText w:val="%3."/>
        <w:lvlJc w:val="left"/>
        <w:pPr>
          <w:tabs>
            <w:tab w:val="num" w:pos="2121"/>
          </w:tabs>
          <w:ind w:left="2121" w:hanging="283"/>
        </w:pPr>
        <w:rPr/>
      </w:lvl>
    </w:lvlOverride>
    <w:lvlOverride w:ilvl="3">
      <w:lvl w:ilvl="3">
        <w:start w:val="1"/>
        <w:numFmt w:val="decimal"/>
        <w:lvlText w:val="%4."/>
        <w:lvlJc w:val="left"/>
        <w:pPr>
          <w:tabs>
            <w:tab w:val="num" w:pos="2828"/>
          </w:tabs>
          <w:ind w:left="2828" w:hanging="283"/>
        </w:pPr>
        <w:rPr/>
      </w:lvl>
    </w:lvlOverride>
    <w:lvlOverride w:ilvl="4">
      <w:lvl w:ilvl="4">
        <w:start w:val="1"/>
        <w:numFmt w:val="decimal"/>
        <w:lvlText w:val="%5."/>
        <w:lvlJc w:val="left"/>
        <w:pPr>
          <w:tabs>
            <w:tab w:val="num" w:pos="3535"/>
          </w:tabs>
          <w:ind w:left="3535" w:hanging="283"/>
        </w:pPr>
        <w:rPr/>
      </w:lvl>
    </w:lvlOverride>
    <w:lvlOverride w:ilvl="5">
      <w:lvl w:ilvl="5">
        <w:start w:val="1"/>
        <w:numFmt w:val="decimal"/>
        <w:lvlText w:val="%6."/>
        <w:lvlJc w:val="left"/>
        <w:pPr>
          <w:tabs>
            <w:tab w:val="num" w:pos="4242"/>
          </w:tabs>
          <w:ind w:left="4242" w:hanging="283"/>
        </w:pPr>
        <w:rPr/>
      </w:lvl>
    </w:lvlOverride>
    <w:lvlOverride w:ilvl="6">
      <w:lvl w:ilvl="6">
        <w:start w:val="1"/>
        <w:numFmt w:val="decimal"/>
        <w:lvlText w:val="%7."/>
        <w:lvlJc w:val="left"/>
        <w:pPr>
          <w:tabs>
            <w:tab w:val="num" w:pos="4949"/>
          </w:tabs>
          <w:ind w:left="4949" w:hanging="283"/>
        </w:pPr>
        <w:rPr/>
      </w:lvl>
    </w:lvlOverride>
    <w:lvlOverride w:ilvl="7">
      <w:lvl w:ilvl="7">
        <w:start w:val="1"/>
        <w:numFmt w:val="decimal"/>
        <w:lvlText w:val="%8."/>
        <w:lvlJc w:val="left"/>
        <w:pPr>
          <w:tabs>
            <w:tab w:val="num" w:pos="5656"/>
          </w:tabs>
          <w:ind w:left="5656" w:hanging="283"/>
        </w:pPr>
        <w:rPr/>
      </w:lvl>
    </w:lvlOverride>
    <w:lvlOverride w:ilvl="8">
      <w:lvl w:ilvl="8">
        <w:start w:val="1"/>
        <w:numFmt w:val="decimal"/>
        <w:lvlText w:val="%9."/>
        <w:lvlJc w:val="left"/>
        <w:pPr>
          <w:tabs>
            <w:tab w:val="num" w:pos="6363"/>
          </w:tabs>
          <w:ind w:left="6363" w:hanging="283"/>
        </w:pPr>
        <w:rPr/>
      </w:lvl>
    </w:lvlOverride>
  </w:num>
  <w:num w:numId="14">
    <w:abstractNumId w:val="3"/>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5">
    <w:abstractNumId w:val="3"/>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6">
    <w:abstractNumId w:val="3"/>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 w:numId="17">
    <w:abstractNumId w:val="3"/>
    <w:lvlOverride w:ilvl="0">
      <w:lvl w:ilvl="0">
        <w:start w:val="1"/>
        <w:numFmt w:val="bullet"/>
        <w:lvlText w:val=""/>
        <w:lvlJc w:val="left"/>
        <w:pPr>
          <w:tabs>
            <w:tab w:val="num" w:pos="707"/>
          </w:tabs>
          <w:ind w:left="707" w:hanging="283"/>
        </w:pPr>
        <w:rPr>
          <w:rFonts w:ascii="Symbol" w:hAnsi="Symbol" w:cs="Symbol" w:hint="default"/>
        </w:rPr>
      </w:lvl>
    </w:lvlOverride>
    <w:lvlOverride w:ilvl="1">
      <w:lvl w:ilvl="1">
        <w:start w:val="1"/>
        <w:numFmt w:val="bullet"/>
        <w:lvlText w:val=""/>
        <w:lvlJc w:val="left"/>
        <w:pPr>
          <w:tabs>
            <w:tab w:val="num" w:pos="1414"/>
          </w:tabs>
          <w:ind w:left="1414" w:hanging="283"/>
        </w:pPr>
        <w:rPr>
          <w:rFonts w:ascii="Symbol" w:hAnsi="Symbol" w:cs="Symbol" w:hint="default"/>
        </w:rPr>
      </w:lvl>
    </w:lvlOverride>
    <w:lvlOverride w:ilvl="2">
      <w:lvl w:ilvl="2">
        <w:start w:val="1"/>
        <w:numFmt w:val="bullet"/>
        <w:lvlText w:val=""/>
        <w:lvlJc w:val="left"/>
        <w:pPr>
          <w:tabs>
            <w:tab w:val="num" w:pos="2121"/>
          </w:tabs>
          <w:ind w:left="2121" w:hanging="283"/>
        </w:pPr>
        <w:rPr>
          <w:rFonts w:ascii="Symbol" w:hAnsi="Symbol" w:cs="Symbol" w:hint="default"/>
        </w:rPr>
      </w:lvl>
    </w:lvlOverride>
    <w:lvlOverride w:ilvl="3">
      <w:lvl w:ilvl="3">
        <w:start w:val="1"/>
        <w:numFmt w:val="bullet"/>
        <w:lvlText w:val=""/>
        <w:lvlJc w:val="left"/>
        <w:pPr>
          <w:tabs>
            <w:tab w:val="num" w:pos="2828"/>
          </w:tabs>
          <w:ind w:left="2828" w:hanging="283"/>
        </w:pPr>
        <w:rPr>
          <w:rFonts w:ascii="Symbol" w:hAnsi="Symbol" w:cs="Symbol" w:hint="default"/>
        </w:rPr>
      </w:lvl>
    </w:lvlOverride>
    <w:lvlOverride w:ilvl="4">
      <w:lvl w:ilvl="4">
        <w:start w:val="1"/>
        <w:numFmt w:val="bullet"/>
        <w:lvlText w:val=""/>
        <w:lvlJc w:val="left"/>
        <w:pPr>
          <w:tabs>
            <w:tab w:val="num" w:pos="3535"/>
          </w:tabs>
          <w:ind w:left="3535" w:hanging="283"/>
        </w:pPr>
        <w:rPr>
          <w:rFonts w:ascii="Symbol" w:hAnsi="Symbol" w:cs="Symbol" w:hint="default"/>
        </w:rPr>
      </w:lvl>
    </w:lvlOverride>
    <w:lvlOverride w:ilvl="5">
      <w:lvl w:ilvl="5">
        <w:start w:val="1"/>
        <w:numFmt w:val="bullet"/>
        <w:lvlText w:val=""/>
        <w:lvlJc w:val="left"/>
        <w:pPr>
          <w:tabs>
            <w:tab w:val="num" w:pos="4242"/>
          </w:tabs>
          <w:ind w:left="4242" w:hanging="283"/>
        </w:pPr>
        <w:rPr>
          <w:rFonts w:ascii="Symbol" w:hAnsi="Symbol" w:cs="Symbol" w:hint="default"/>
        </w:rPr>
      </w:lvl>
    </w:lvlOverride>
    <w:lvlOverride w:ilvl="6">
      <w:lvl w:ilvl="6">
        <w:start w:val="1"/>
        <w:numFmt w:val="bullet"/>
        <w:lvlText w:val=""/>
        <w:lvlJc w:val="left"/>
        <w:pPr>
          <w:tabs>
            <w:tab w:val="num" w:pos="4949"/>
          </w:tabs>
          <w:ind w:left="4949" w:hanging="283"/>
        </w:pPr>
        <w:rPr>
          <w:rFonts w:ascii="Symbol" w:hAnsi="Symbol" w:cs="Symbol" w:hint="default"/>
        </w:rPr>
      </w:lvl>
    </w:lvlOverride>
    <w:lvlOverride w:ilvl="7">
      <w:lvl w:ilvl="7">
        <w:start w:val="1"/>
        <w:numFmt w:val="bullet"/>
        <w:lvlText w:val=""/>
        <w:lvlJc w:val="left"/>
        <w:pPr>
          <w:tabs>
            <w:tab w:val="num" w:pos="5656"/>
          </w:tabs>
          <w:ind w:left="5656" w:hanging="283"/>
        </w:pPr>
        <w:rPr>
          <w:rFonts w:ascii="Symbol" w:hAnsi="Symbol" w:cs="Symbol" w:hint="default"/>
        </w:rPr>
      </w:lvl>
    </w:lvlOverride>
    <w:lvlOverride w:ilvl="8">
      <w:lvl w:ilvl="8">
        <w:start w:val="1"/>
        <w:numFmt w:val="bullet"/>
        <w:lvlText w:val=""/>
        <w:lvlJc w:val="left"/>
        <w:pPr>
          <w:tabs>
            <w:tab w:val="num" w:pos="6363"/>
          </w:tabs>
          <w:ind w:left="6363" w:hanging="283"/>
        </w:pPr>
        <w:rPr>
          <w:rFonts w:ascii="Symbol" w:hAnsi="Symbol" w:cs="Symbol" w:hint="default"/>
        </w:rPr>
      </w:lvl>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Variable">
    <w:name w:val="Variable"/>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oo.gle/chroniclela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TotalTime>
  <Application>LibreOffice/7.0.3.1$MacOSX_X86_64 LibreOffice_project/d7547858d014d4cf69878db179d326fc3483e082</Application>
  <Pages>3</Pages>
  <Words>622</Words>
  <Characters>3245</Characters>
  <CharactersWithSpaces>3813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2023-09-28T11:28:49Z</dcterms:created>
  <dc:creator/>
  <dc:description/>
  <dc:language>en-US</dc:language>
  <cp:lastModifiedBy/>
  <dcterms:modified xsi:type="dcterms:W3CDTF">2023-09-28T19:31:57Z</dcterms:modified>
  <cp:revision>2</cp:revision>
  <dc:subject/>
  <dc:title/>
</cp:coreProperties>
</file>