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3EFFA" w14:textId="4AC557C8" w:rsidR="000B5E2D" w:rsidRDefault="009F5DA9" w:rsidP="00E649BE">
      <w:pPr>
        <w:spacing w:line="360" w:lineRule="auto"/>
      </w:pPr>
      <w:r>
        <w:t>ITAI 4374</w:t>
      </w:r>
    </w:p>
    <w:p w14:paraId="251A6665" w14:textId="5E8E7E14" w:rsidR="009F5DA9" w:rsidRDefault="009F5DA9" w:rsidP="00E649BE">
      <w:pPr>
        <w:spacing w:line="360" w:lineRule="auto"/>
      </w:pPr>
      <w:r w:rsidRPr="009F5DA9">
        <w:t>Professor Patricia McManus</w:t>
      </w:r>
    </w:p>
    <w:p w14:paraId="3EA1ACF4" w14:textId="3A68DA29" w:rsidR="009F5DA9" w:rsidRDefault="009F5DA9" w:rsidP="00E649BE">
      <w:pPr>
        <w:spacing w:line="360" w:lineRule="auto"/>
      </w:pPr>
      <w:r>
        <w:t>Hoang Dinh</w:t>
      </w:r>
    </w:p>
    <w:p w14:paraId="2E9B0760" w14:textId="3E651C66" w:rsidR="009F5DA9" w:rsidRPr="00E649BE" w:rsidRDefault="00E649BE" w:rsidP="00E649BE">
      <w:pPr>
        <w:pStyle w:val="Title"/>
        <w:jc w:val="center"/>
      </w:pPr>
      <w:r w:rsidRPr="00E649BE">
        <w:t>B01 Written Analysis Report</w:t>
      </w:r>
    </w:p>
    <w:p w14:paraId="20218391" w14:textId="77777777" w:rsidR="00E649BE" w:rsidRPr="00E649BE" w:rsidRDefault="00E649BE" w:rsidP="00E649BE">
      <w:pPr>
        <w:spacing w:line="360" w:lineRule="auto"/>
        <w:rPr>
          <w:b/>
          <w:bCs/>
        </w:rPr>
      </w:pPr>
      <w:r w:rsidRPr="00E649BE">
        <w:rPr>
          <w:b/>
          <w:bCs/>
        </w:rPr>
        <w:t>Introduction</w:t>
      </w:r>
    </w:p>
    <w:p w14:paraId="40C11EA1" w14:textId="77777777" w:rsidR="00E649BE" w:rsidRPr="00E649BE" w:rsidRDefault="00E649BE" w:rsidP="00E649BE">
      <w:pPr>
        <w:spacing w:line="360" w:lineRule="auto"/>
      </w:pPr>
      <w:r w:rsidRPr="00E649BE">
        <w:t>Neurons are the fundamental units of information processing in both biological systems and artificial intelligence (AI). Biological neurons in the human brain communicate through electrical and chemical signals, while artificial neurons are mathematical models designed to simulate certain aspects of this behavior. In this lab, both biological and artificial neuron models were implemented and analyzed to understand how they process and integrate information. Additionally, simple neural networks were constructed to explore how multiple neurons interact. This report compares the two types of neurons, discusses how biological principles can inspire AI development, and analyzes the limitations of current artificial neuron models.</w:t>
      </w:r>
    </w:p>
    <w:p w14:paraId="253A3132" w14:textId="77777777" w:rsidR="00E649BE" w:rsidRPr="00E649BE" w:rsidRDefault="00E649BE" w:rsidP="00E649BE">
      <w:pPr>
        <w:spacing w:line="360" w:lineRule="auto"/>
        <w:rPr>
          <w:b/>
          <w:bCs/>
        </w:rPr>
      </w:pPr>
      <w:r w:rsidRPr="00E649BE">
        <w:rPr>
          <w:b/>
          <w:bCs/>
        </w:rPr>
        <w:t>Comparison of Information Processing in Biological and Artificial Neurons</w:t>
      </w:r>
    </w:p>
    <w:p w14:paraId="447E0ED3" w14:textId="77777777" w:rsidR="00E649BE" w:rsidRPr="00E649BE" w:rsidRDefault="00E649BE" w:rsidP="00E649BE">
      <w:pPr>
        <w:spacing w:line="360" w:lineRule="auto"/>
      </w:pPr>
      <w:r w:rsidRPr="00E649BE">
        <w:t>Biological neurons process information dynamically over time. The membrane potential changes continuously based on input signals, and when it reaches a threshold, an action potential is generated. This process is time-dependent and influenced by previous activity, such as refractory periods and gradual decay. As a result, biological neurons exhibit temporal behavior, meaning their outputs depend not only on current inputs but also on past states.</w:t>
      </w:r>
    </w:p>
    <w:p w14:paraId="330B8F51" w14:textId="77777777" w:rsidR="00E649BE" w:rsidRPr="00E649BE" w:rsidRDefault="00E649BE" w:rsidP="00E649BE">
      <w:pPr>
        <w:spacing w:line="360" w:lineRule="auto"/>
      </w:pPr>
      <w:r w:rsidRPr="00E649BE">
        <w:t>In contrast, artificial neurons process information instantaneously. They calculate a weighted sum of inputs and apply an activation function to produce an output. This output is continuous and does not depend on time or previous states. Artificial neurons do not inherently model biological features such as spikes, refractory periods, or time-based integration. Instead, they provide a simplified and efficient way to transform input data.</w:t>
      </w:r>
    </w:p>
    <w:p w14:paraId="5D85E805" w14:textId="77777777" w:rsidR="00E649BE" w:rsidRPr="00E649BE" w:rsidRDefault="00E649BE" w:rsidP="00E649BE">
      <w:pPr>
        <w:spacing w:line="360" w:lineRule="auto"/>
      </w:pPr>
      <w:r w:rsidRPr="00E649BE">
        <w:t xml:space="preserve">Another key difference is how signals are represented. Biological neurons communicate using discrete spikes (all-or-none signals), while artificial neurons produce continuous values. This </w:t>
      </w:r>
      <w:r w:rsidRPr="00E649BE">
        <w:lastRenderedPageBreak/>
        <w:t>allows artificial neurons to be optimized using mathematical techniques such as gradient descent, which is not directly applicable to biological systems.</w:t>
      </w:r>
    </w:p>
    <w:p w14:paraId="75230099" w14:textId="77777777" w:rsidR="00E649BE" w:rsidRPr="00E649BE" w:rsidRDefault="00E649BE" w:rsidP="00E649BE">
      <w:pPr>
        <w:spacing w:line="360" w:lineRule="auto"/>
      </w:pPr>
      <w:r w:rsidRPr="00E649BE">
        <w:t>Overall, biological neurons emphasize complex, time-based, and discrete signaling, while artificial neurons focus on simplified, continuous, and efficient computation.</w:t>
      </w:r>
    </w:p>
    <w:p w14:paraId="231EA474" w14:textId="77777777" w:rsidR="00E649BE" w:rsidRPr="00E649BE" w:rsidRDefault="00E649BE" w:rsidP="00E649BE">
      <w:pPr>
        <w:spacing w:line="360" w:lineRule="auto"/>
        <w:rPr>
          <w:b/>
          <w:bCs/>
        </w:rPr>
      </w:pPr>
      <w:r w:rsidRPr="00E649BE">
        <w:rPr>
          <w:b/>
          <w:bCs/>
        </w:rPr>
        <w:t>Biological Inspiration for More Advanced AI Systems</w:t>
      </w:r>
    </w:p>
    <w:p w14:paraId="6997BEE5" w14:textId="77777777" w:rsidR="00E649BE" w:rsidRPr="00E649BE" w:rsidRDefault="00E649BE" w:rsidP="00E649BE">
      <w:pPr>
        <w:spacing w:line="360" w:lineRule="auto"/>
      </w:pPr>
      <w:r w:rsidRPr="00E649BE">
        <w:t>Biological neural systems provide valuable inspiration for improving artificial intelligence. One important concept is temporal processing. In biological neurons, information is integrated over time, allowing the system to recognize patterns that unfold sequentially. This has inspired the development of recurrent neural networks and other sequence-based models in AI, which incorporate memory and feedback mechanisms.</w:t>
      </w:r>
    </w:p>
    <w:p w14:paraId="7D833F57" w14:textId="77777777" w:rsidR="00E649BE" w:rsidRPr="00E649BE" w:rsidRDefault="00E649BE" w:rsidP="00E649BE">
      <w:pPr>
        <w:spacing w:line="360" w:lineRule="auto"/>
      </w:pPr>
      <w:r w:rsidRPr="00E649BE">
        <w:t>Another important biological feature is energy efficiency. The human brain performs complex computations while consuming very little energy compared to modern AI systems. This has motivated research into more efficient hardware and algorithms, such as neuromorphic computing, which aims to mimic the structure and function of biological neural systems.</w:t>
      </w:r>
    </w:p>
    <w:p w14:paraId="2F21D8E1" w14:textId="77777777" w:rsidR="00E649BE" w:rsidRPr="00E649BE" w:rsidRDefault="00E649BE" w:rsidP="00E649BE">
      <w:pPr>
        <w:spacing w:line="360" w:lineRule="auto"/>
      </w:pPr>
      <w:r w:rsidRPr="00E649BE">
        <w:t>The all-or-none principle and sparse activation observed in biological neurons have also influenced AI design. For example, activation functions like ReLU introduce sparsity by activating only certain neurons, which improves computational efficiency and learning performance.</w:t>
      </w:r>
    </w:p>
    <w:p w14:paraId="4089F559" w14:textId="77777777" w:rsidR="00E649BE" w:rsidRPr="00E649BE" w:rsidRDefault="00E649BE" w:rsidP="00E649BE">
      <w:pPr>
        <w:spacing w:line="360" w:lineRule="auto"/>
      </w:pPr>
      <w:r w:rsidRPr="00E649BE">
        <w:t>Additionally, biological neurons are highly adaptive and capable of learning continuously. This has inspired research into online learning and adaptive systems in AI, where models can update themselves in real time rather than relying on fixed training phases.</w:t>
      </w:r>
    </w:p>
    <w:p w14:paraId="0796275C" w14:textId="77777777" w:rsidR="00E649BE" w:rsidRPr="00E649BE" w:rsidRDefault="00E649BE" w:rsidP="00E649BE">
      <w:pPr>
        <w:spacing w:line="360" w:lineRule="auto"/>
      </w:pPr>
      <w:r w:rsidRPr="00E649BE">
        <w:t>By incorporating these biological principles, AI systems can become more efficient, flexible, and capable of handling complex, real-world tasks.</w:t>
      </w:r>
    </w:p>
    <w:p w14:paraId="71D56042" w14:textId="77777777" w:rsidR="00E649BE" w:rsidRPr="00E649BE" w:rsidRDefault="00E649BE" w:rsidP="00E649BE">
      <w:pPr>
        <w:spacing w:line="360" w:lineRule="auto"/>
        <w:rPr>
          <w:b/>
          <w:bCs/>
        </w:rPr>
      </w:pPr>
      <w:r w:rsidRPr="00E649BE">
        <w:rPr>
          <w:b/>
          <w:bCs/>
        </w:rPr>
        <w:t>Limitations of Current Artificial Neuron Models and Areas for Improvement</w:t>
      </w:r>
    </w:p>
    <w:p w14:paraId="21DAC4A1" w14:textId="77777777" w:rsidR="00E649BE" w:rsidRPr="00E649BE" w:rsidRDefault="00E649BE" w:rsidP="00E649BE">
      <w:pPr>
        <w:spacing w:line="360" w:lineRule="auto"/>
      </w:pPr>
      <w:r w:rsidRPr="00E649BE">
        <w:t xml:space="preserve">Despite their success, current artificial neuron models have several limitations. First, they are highly simplified compared to biological neurons. Artificial neurons do not capture important biological processes such as ion channel dynamics, spike timing, and complex synaptic </w:t>
      </w:r>
      <w:r w:rsidRPr="00E649BE">
        <w:lastRenderedPageBreak/>
        <w:t>interactions. As a result, they cannot fully replicate the richness of biological information processing.</w:t>
      </w:r>
    </w:p>
    <w:p w14:paraId="60B629AE" w14:textId="77777777" w:rsidR="00E649BE" w:rsidRPr="00E649BE" w:rsidRDefault="00E649BE" w:rsidP="00E649BE">
      <w:pPr>
        <w:spacing w:line="360" w:lineRule="auto"/>
      </w:pPr>
      <w:r w:rsidRPr="00E649BE">
        <w:t>Second, artificial neurons typically operate without an inherent sense of time. Standard feedforward networks process inputs in a single step, which limits their ability to model temporal dependencies. Although recurrent networks address this issue to some extent, they are still simplified and may struggle with long-term dependencies.</w:t>
      </w:r>
    </w:p>
    <w:p w14:paraId="4769E635" w14:textId="77777777" w:rsidR="00E649BE" w:rsidRPr="00E649BE" w:rsidRDefault="00E649BE" w:rsidP="00E649BE">
      <w:pPr>
        <w:spacing w:line="360" w:lineRule="auto"/>
      </w:pPr>
      <w:r w:rsidRPr="00E649BE">
        <w:t>Another limitation is the lack of energy efficiency. Artificial neural networks, especially deep learning models, require significant computational resources and power. This is in contrast to biological systems, which are highly optimized for efficiency.</w:t>
      </w:r>
    </w:p>
    <w:p w14:paraId="44B14B9B" w14:textId="77777777" w:rsidR="00E649BE" w:rsidRPr="00E649BE" w:rsidRDefault="00E649BE" w:rsidP="00E649BE">
      <w:pPr>
        <w:spacing w:line="360" w:lineRule="auto"/>
      </w:pPr>
      <w:r w:rsidRPr="00E649BE">
        <w:t>Artificial neurons also rely on large amounts of labeled data for training, whereas biological systems can learn effectively from limited experience. This highlights a gap in learning efficiency and generalization ability.</w:t>
      </w:r>
    </w:p>
    <w:p w14:paraId="60AE56AB" w14:textId="77777777" w:rsidR="00E649BE" w:rsidRPr="00E649BE" w:rsidRDefault="00E649BE" w:rsidP="00E649BE">
      <w:pPr>
        <w:spacing w:line="360" w:lineRule="auto"/>
      </w:pPr>
      <w:r w:rsidRPr="00E649BE">
        <w:t>Potential areas for improvement include developing more biologically realistic neuron models, incorporating temporal dynamics more effectively, and designing energy-efficient computing systems. Advances in neuromorphic computing, spiking neural networks, and adaptive learning algorithms may help bridge the gap between artificial and biological intelligence.</w:t>
      </w:r>
    </w:p>
    <w:p w14:paraId="74C9EA37" w14:textId="77777777" w:rsidR="00E649BE" w:rsidRPr="00E649BE" w:rsidRDefault="00E649BE" w:rsidP="00E649BE">
      <w:pPr>
        <w:spacing w:line="360" w:lineRule="auto"/>
        <w:rPr>
          <w:b/>
          <w:bCs/>
        </w:rPr>
      </w:pPr>
      <w:r w:rsidRPr="00E649BE">
        <w:rPr>
          <w:b/>
          <w:bCs/>
        </w:rPr>
        <w:t>Conclusion</w:t>
      </w:r>
    </w:p>
    <w:p w14:paraId="274DD09C" w14:textId="24B14A6D" w:rsidR="00E649BE" w:rsidRDefault="00E649BE" w:rsidP="00E649BE">
      <w:pPr>
        <w:spacing w:line="360" w:lineRule="auto"/>
      </w:pPr>
      <w:r w:rsidRPr="00E649BE">
        <w:t>This lab demonstrated the fundamental differences and similarities between biological and artificial neurons. Biological neurons process information dynamically over time using discrete spikes, while artificial neurons use simplified mathematical operations to produce continuous outputs. Although artificial neurons are efficient and effective for many applications, they lack the complexity and adaptability of biological systems. By drawing inspiration from biological principles such as temporal processing, energy efficiency, and adaptability, future AI systems can become more advanced and capable. Understanding these differences is essential for improving the design and performance of artificial neural networks.</w:t>
      </w:r>
    </w:p>
    <w:sectPr w:rsidR="00E649BE" w:rsidSect="00AF4F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DA9"/>
    <w:rsid w:val="000B5E2D"/>
    <w:rsid w:val="00221D05"/>
    <w:rsid w:val="004F374F"/>
    <w:rsid w:val="009F5DA9"/>
    <w:rsid w:val="00AF4F1F"/>
    <w:rsid w:val="00D30D4F"/>
    <w:rsid w:val="00E649BE"/>
    <w:rsid w:val="00E71E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3DB32"/>
  <w15:chartTrackingRefBased/>
  <w15:docId w15:val="{6E767043-BC4C-4A5D-9343-53EF91763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5D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5D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5DA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5DA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F5DA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F5DA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F5DA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F5DA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F5DA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5D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5D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5DA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5DA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F5DA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F5DA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F5DA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F5DA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F5DA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F5D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5D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5DA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5DA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F5DA9"/>
    <w:pPr>
      <w:spacing w:before="160"/>
      <w:jc w:val="center"/>
    </w:pPr>
    <w:rPr>
      <w:i/>
      <w:iCs/>
      <w:color w:val="404040" w:themeColor="text1" w:themeTint="BF"/>
    </w:rPr>
  </w:style>
  <w:style w:type="character" w:customStyle="1" w:styleId="QuoteChar">
    <w:name w:val="Quote Char"/>
    <w:basedOn w:val="DefaultParagraphFont"/>
    <w:link w:val="Quote"/>
    <w:uiPriority w:val="29"/>
    <w:rsid w:val="009F5DA9"/>
    <w:rPr>
      <w:i/>
      <w:iCs/>
      <w:color w:val="404040" w:themeColor="text1" w:themeTint="BF"/>
    </w:rPr>
  </w:style>
  <w:style w:type="paragraph" w:styleId="ListParagraph">
    <w:name w:val="List Paragraph"/>
    <w:basedOn w:val="Normal"/>
    <w:uiPriority w:val="34"/>
    <w:qFormat/>
    <w:rsid w:val="009F5DA9"/>
    <w:pPr>
      <w:ind w:left="720"/>
      <w:contextualSpacing/>
    </w:pPr>
  </w:style>
  <w:style w:type="character" w:styleId="IntenseEmphasis">
    <w:name w:val="Intense Emphasis"/>
    <w:basedOn w:val="DefaultParagraphFont"/>
    <w:uiPriority w:val="21"/>
    <w:qFormat/>
    <w:rsid w:val="009F5DA9"/>
    <w:rPr>
      <w:i/>
      <w:iCs/>
      <w:color w:val="0F4761" w:themeColor="accent1" w:themeShade="BF"/>
    </w:rPr>
  </w:style>
  <w:style w:type="paragraph" w:styleId="IntenseQuote">
    <w:name w:val="Intense Quote"/>
    <w:basedOn w:val="Normal"/>
    <w:next w:val="Normal"/>
    <w:link w:val="IntenseQuoteChar"/>
    <w:uiPriority w:val="30"/>
    <w:qFormat/>
    <w:rsid w:val="009F5D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5DA9"/>
    <w:rPr>
      <w:i/>
      <w:iCs/>
      <w:color w:val="0F4761" w:themeColor="accent1" w:themeShade="BF"/>
    </w:rPr>
  </w:style>
  <w:style w:type="character" w:styleId="IntenseReference">
    <w:name w:val="Intense Reference"/>
    <w:basedOn w:val="DefaultParagraphFont"/>
    <w:uiPriority w:val="32"/>
    <w:qFormat/>
    <w:rsid w:val="009F5D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901</Words>
  <Characters>5273</Characters>
  <Application>Microsoft Office Word</Application>
  <DocSecurity>0</DocSecurity>
  <Lines>405</Lines>
  <Paragraphs>440</Paragraphs>
  <ScaleCrop>false</ScaleCrop>
  <Company/>
  <LinksUpToDate>false</LinksUpToDate>
  <CharactersWithSpaces>5734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hoang.dinh2-W212906417</dc:creator>
  <cp:keywords/>
  <dc:description/>
  <cp:lastModifiedBy>hoang.dinh2-W212906417</cp:lastModifiedBy>
  <cp:revision>3</cp:revision>
  <dcterms:created xsi:type="dcterms:W3CDTF">2026-04-11T00:39:00Z</dcterms:created>
  <dcterms:modified xsi:type="dcterms:W3CDTF">2026-04-11T00:42:00Z</dcterms:modified>
</cp:coreProperties>
</file>