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地址：'</w:t>
      </w:r>
      <w:r>
        <w:rPr>
          <w:rFonts w:hint="eastAsia"/>
          <w:lang w:val="en-US" w:eastAsia="zh-CN"/>
        </w:rPr>
        <w:t>121.41.38.100</w:t>
      </w:r>
      <w:r>
        <w:rPr>
          <w:rFonts w:hint="eastAsia" w:eastAsiaTheme="minorEastAsia"/>
          <w:lang w:val="en-US" w:eastAsia="zh-CN"/>
        </w:rPr>
        <w:t>/ToFuTest/Api/RedirectMMB.ashx'+ '?exec=' + _exec + '&amp;prefix=MMB2BLL/';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获取物品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MenuBoard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InitBillDetail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_data = {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_billGUID,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_shopCode,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_datamd5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_oid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openid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_billGUID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订单 GUID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_shopCode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门店编码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_datamd5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数据md5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创建订单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MBBillHis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CreateBill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</w:p>
    <w:bookmarkEnd w:id="0"/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_data = {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2B91AF"/>
          <w:sz w:val="19"/>
        </w:rPr>
        <w:t>BillHis</w:t>
      </w:r>
      <w:r>
        <w:rPr>
          <w:rFonts w:hint="eastAsia" w:ascii="新宋体" w:hAnsi="新宋体" w:eastAsia="新宋体"/>
          <w:color w:val="000000"/>
          <w:sz w:val="19"/>
        </w:rPr>
        <w:t xml:space="preserve"> _billHis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BillHis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GUID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订单号(只能数字,最大值2147483647,故最多9位)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BillNo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订单类型:值只能为: TangShi, WaiMai, YuDian, ZiTi,DaBao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BillType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订单状态: 0 = 等待客人确认, 1 = 等待商户确认, 2 = 商户或客户已支付,等待出单, 3 = 订单作废, 4 = 已完成, 5 = 订单异常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BillStatus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菜品数量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BillItemCount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退菜数量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BillItemReCount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订单日期(营业日期,对应门店设置HotelDate)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BillDate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BillDateTime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打印状态: 0 = 等待打印, 1 = 已打印, 2 = 打印失败; 此状态对应BillStatus和BillType以适应不同业务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PrintStatus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已打印次数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PrintCount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打印堂食自提标识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PrintEatInBySelfPick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台号(仅堂食订单支付时有值,也可无值)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TableNo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取餐号(仅预定,自提订单下单时有值)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TakeNumber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订单总额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OrderTotal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订单折后总额(调取支付接口前与OrderTotal同值)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OrderDcTotal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订单已退金额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OrderReTotal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订单已退折后金额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OrderReDcTotal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折扣, 例如: 100 = 不打折, 90 = 9折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Discount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NeglectValue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是否已支付: 0 = 未支付, 1 = 已支付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IsPay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支付时间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PayTime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支付类型: 0 = 会员卡支付, 1 = 现金支付, 2 = 微信支付, 3 = 线下支付, 4 = 1号外卖支付, 5 = 多币种支付,6=支付宝支付,7=等待手机支付,8=百度支付,9=饿了么支付,10=美团支付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PayType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会员卡支付的卡号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PayCardCode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积分抵扣消费的积分数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ConsumePointCount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微信券 对应 MB_WXCouponBaseInfo 中的CardID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WXCouponID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微信券 券号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WXCouponCode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微信支付: 商户订单号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OutTradeNo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微信支付实付额,单位为分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? TotalFee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微信支付: 微信订单号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TransactionID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微信支付: 预支付交易会话标识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PrepayId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微信支付: 预支付交易会话标识 的获取时间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PrepayTime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下单人的会员ID,对应MB_Member的mCode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MemberID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客户姓名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客户手机号码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CustomerPhone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客户地址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CustomerAddress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客户就餐人数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CustomerCount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客户用餐时间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CustomerMealTime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客户备注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CustomerRemark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发票抬头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InvoiceTitle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门店标识LID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Pos的订单GUID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SMPos_BillGUID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Pos的订单号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SMPos_BillNo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Pos的营业时间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SMPos_BillDate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是否已删除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IsDelete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最后一次的同步时间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SyncTime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是否已同步: 0 = 已同步, 1 = 未同步, 2 = 未同步(包括图片)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IsSync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服务员名字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WaiterName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外部订单编号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RefOrderID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BillItemHis</w:t>
      </w:r>
      <w:r>
        <w:rPr>
          <w:rFonts w:hint="eastAsia" w:ascii="新宋体" w:hAnsi="新宋体" w:eastAsia="新宋体"/>
          <w:color w:val="000000"/>
          <w:sz w:val="19"/>
        </w:rPr>
        <w:t xml:space="preserve">[] BillItems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BillItemHis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guid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关联 MB_BillHis 表的GUID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BillGUID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营业日期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BillDate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下单日期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BillDateTime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菜品编号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ItemCode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菜品名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ItemName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菜品价格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ItemPrice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菜品折后价格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ItemDcPrice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优惠价的类型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ItemDcPriceTypeEnum</w:t>
      </w:r>
      <w:r>
        <w:rPr>
          <w:rFonts w:hint="eastAsia" w:ascii="新宋体" w:hAnsi="新宋体" w:eastAsia="新宋体"/>
          <w:color w:val="000000"/>
          <w:sz w:val="19"/>
        </w:rPr>
        <w:t xml:space="preserve"> ItemDcPriceType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菜品规格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ItemStandard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菜品规格编号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ItemStandardNo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菜品数量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ItemCount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菜品退菜数量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ItemReCount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无用字段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ItemAdditions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套餐ID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MealID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套餐名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MealName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套餐数量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? MealCount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套餐分组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MealGroup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锁定沽清量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? LockSoldOut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锁定时间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? LockSoldOutTime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打印状态: 0 = 等待打印, 1 = 已打印, 2 = 打印失败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PrintStatus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折扣, 例如: 100 = 不打折, 90 = 9折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Discount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工艺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Recipes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单品备注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Remark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是否支付: 0=未支付, 1=已支付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IsPay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同步时间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SyncTime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  <w:r>
        <w:rPr>
          <w:rFonts w:hint="eastAsia" w:ascii="新宋体" w:hAnsi="新宋体" w:eastAsia="新宋体"/>
          <w:color w:val="008000"/>
          <w:sz w:val="19"/>
        </w:rPr>
        <w:t xml:space="preserve"> 是否已同步: 0 = 已同步, 1 = 未同步, 2 = 未同步(包括图片)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IsSync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更新订单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_exec = MBBillHis/UpdateBill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_data = {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2B91AF"/>
          <w:sz w:val="19"/>
        </w:rPr>
        <w:t>BillHis</w:t>
      </w:r>
      <w:r>
        <w:rPr>
          <w:rFonts w:hint="eastAsia" w:ascii="新宋体" w:hAnsi="新宋体" w:eastAsia="新宋体"/>
          <w:color w:val="000000"/>
          <w:sz w:val="19"/>
        </w:rPr>
        <w:t xml:space="preserve"> _billHis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//地址 公众号近邻部落 &gt; 社区服务 &gt; 新点餐系统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57F6"/>
    <w:rsid w:val="1E861F2C"/>
    <w:rsid w:val="2C7B48F9"/>
    <w:rsid w:val="31446202"/>
    <w:rsid w:val="37E3695C"/>
    <w:rsid w:val="3A5915AB"/>
    <w:rsid w:val="44D218E9"/>
    <w:rsid w:val="64FC139D"/>
    <w:rsid w:val="768D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CXP</dc:creator>
  <cp:lastModifiedBy>灰太狼</cp:lastModifiedBy>
  <dcterms:modified xsi:type="dcterms:W3CDTF">2018-05-16T06:09:04Z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