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85B" w:rsidRPr="00C32F88" w:rsidRDefault="0004385B" w:rsidP="0004385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 №4. Подключение </w:t>
      </w:r>
      <w:r>
        <w:rPr>
          <w:rFonts w:ascii="Times New Roman" w:hAnsi="Times New Roman"/>
          <w:sz w:val="28"/>
          <w:szCs w:val="28"/>
          <w:lang w:val="en-US"/>
        </w:rPr>
        <w:t>Swagger</w:t>
      </w:r>
      <w:r>
        <w:rPr>
          <w:rFonts w:ascii="Times New Roman" w:hAnsi="Times New Roman"/>
          <w:sz w:val="28"/>
          <w:szCs w:val="28"/>
        </w:rPr>
        <w:t>.</w:t>
      </w:r>
      <w:r w:rsidR="00C32F88" w:rsidRPr="00C32F8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32F88">
        <w:rPr>
          <w:rFonts w:ascii="Times New Roman" w:hAnsi="Times New Roman"/>
          <w:sz w:val="28"/>
          <w:szCs w:val="28"/>
          <w:lang w:val="en-US"/>
        </w:rPr>
        <w:t>DepartmentsController</w:t>
      </w:r>
      <w:proofErr w:type="spellEnd"/>
      <w:r w:rsidR="00C32F88">
        <w:rPr>
          <w:rFonts w:ascii="Times New Roman" w:hAnsi="Times New Roman"/>
          <w:sz w:val="28"/>
          <w:szCs w:val="28"/>
        </w:rPr>
        <w:t>.</w:t>
      </w:r>
    </w:p>
    <w:p w:rsidR="0004385B" w:rsidRDefault="0004385B" w:rsidP="0004385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4385B" w:rsidRPr="00C1439E" w:rsidRDefault="00C1439E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Нам необходимо ограничить возможности обычных пользователей. Для этого удаляем сущность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C1439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из файла </w:t>
      </w:r>
      <w:r>
        <w:rPr>
          <w:rFonts w:ascii="Times New Roman" w:hAnsi="Times New Roman"/>
          <w:sz w:val="28"/>
          <w:szCs w:val="28"/>
          <w:lang w:val="en-US"/>
        </w:rPr>
        <w:t>Employee</w:t>
      </w:r>
      <w:r w:rsidRPr="00C1439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 xml:space="preserve"> (рис. 1).</w:t>
      </w:r>
    </w:p>
    <w:p w:rsidR="00C1439E" w:rsidRDefault="00C1439E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439E" w:rsidRDefault="00C1439E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1439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D5B9C2E" wp14:editId="44AF3CF8">
            <wp:extent cx="5387170" cy="4229100"/>
            <wp:effectExtent l="19050" t="19050" r="2349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023" cy="423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439E" w:rsidRDefault="00C1439E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1439E" w:rsidRPr="00753A8D" w:rsidRDefault="00C1439E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Удаление сущности </w:t>
      </w:r>
      <w:r>
        <w:rPr>
          <w:rFonts w:ascii="Times New Roman" w:hAnsi="Times New Roman"/>
          <w:sz w:val="28"/>
          <w:szCs w:val="28"/>
          <w:lang w:val="en-US"/>
        </w:rPr>
        <w:t>User</w:t>
      </w:r>
    </w:p>
    <w:p w:rsidR="00C1439E" w:rsidRPr="00753A8D" w:rsidRDefault="00C1439E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439E" w:rsidRDefault="00C1439E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Создадим новую миграцию и обновим базу данных. В разделе «Средства» выбираем «Консоль диспетчера пакетов» (рис. 2).</w:t>
      </w:r>
    </w:p>
    <w:p w:rsidR="00C1439E" w:rsidRDefault="00C1439E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439E" w:rsidRDefault="00C1439E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1439E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4DCF82" wp14:editId="49E63BA3">
            <wp:extent cx="5403535" cy="2971800"/>
            <wp:effectExtent l="19050" t="19050" r="2603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093" cy="2978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439E" w:rsidRDefault="00C1439E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1439E" w:rsidRDefault="00C1439E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Переход к консоли диспетчера пакетов</w:t>
      </w:r>
    </w:p>
    <w:p w:rsidR="00C1439E" w:rsidRDefault="00C1439E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1439E" w:rsidRDefault="008A051D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Создаем новую миграцию (рис. 3).</w:t>
      </w:r>
    </w:p>
    <w:p w:rsidR="008A051D" w:rsidRDefault="008A051D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A051D" w:rsidRDefault="008A051D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A051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E27F08B" wp14:editId="70CD2380">
            <wp:extent cx="4400460" cy="2217420"/>
            <wp:effectExtent l="19050" t="19050" r="19685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696" cy="2224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051D" w:rsidRDefault="008A051D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A051D" w:rsidRDefault="008A051D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Новая миграция</w:t>
      </w:r>
    </w:p>
    <w:p w:rsidR="008A051D" w:rsidRDefault="008A051D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A051D" w:rsidRDefault="00D75C48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Обновляем базу данных (рис. 4).</w:t>
      </w:r>
    </w:p>
    <w:p w:rsidR="00D75C48" w:rsidRDefault="00D75C48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75C48" w:rsidRDefault="00D75C48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75C48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53BE67" wp14:editId="5D7ADFF3">
            <wp:extent cx="4068591" cy="1150620"/>
            <wp:effectExtent l="19050" t="19050" r="2730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111" cy="1151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5C48" w:rsidRDefault="00D75C48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D75C48" w:rsidRDefault="00D75C48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Обновление БД</w:t>
      </w:r>
    </w:p>
    <w:p w:rsidR="00D75C48" w:rsidRDefault="00D75C48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75C48" w:rsidRPr="00ED4D4F" w:rsidRDefault="00ED4D4F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файле </w:t>
      </w:r>
      <w:r>
        <w:rPr>
          <w:rFonts w:ascii="Times New Roman" w:hAnsi="Times New Roman"/>
          <w:sz w:val="28"/>
          <w:szCs w:val="28"/>
          <w:lang w:val="en-US"/>
        </w:rPr>
        <w:t>AuthControllers</w:t>
      </w:r>
      <w:r w:rsidRPr="00ED4D4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ED4D4F">
        <w:rPr>
          <w:rFonts w:ascii="Times New Roman" w:hAnsi="Times New Roman"/>
          <w:sz w:val="28"/>
          <w:szCs w:val="28"/>
        </w:rPr>
        <w:t xml:space="preserve"> </w:t>
      </w:r>
      <w:r w:rsidR="00973453">
        <w:rPr>
          <w:rFonts w:ascii="Times New Roman" w:hAnsi="Times New Roman"/>
          <w:sz w:val="28"/>
          <w:szCs w:val="28"/>
        </w:rPr>
        <w:t xml:space="preserve">возвращаем атрибут, указывающий что мы используем </w:t>
      </w:r>
      <w:r w:rsidR="00973453">
        <w:rPr>
          <w:rFonts w:ascii="Times New Roman" w:hAnsi="Times New Roman"/>
          <w:sz w:val="28"/>
          <w:szCs w:val="28"/>
          <w:lang w:val="en-US"/>
        </w:rPr>
        <w:t>ApiController</w:t>
      </w:r>
      <w:r w:rsidR="00973453" w:rsidRPr="00973453">
        <w:rPr>
          <w:rFonts w:ascii="Times New Roman" w:hAnsi="Times New Roman"/>
          <w:sz w:val="28"/>
          <w:szCs w:val="28"/>
        </w:rPr>
        <w:t xml:space="preserve"> </w:t>
      </w:r>
      <w:r w:rsidR="00973453">
        <w:rPr>
          <w:rFonts w:ascii="Times New Roman" w:hAnsi="Times New Roman"/>
          <w:sz w:val="28"/>
          <w:szCs w:val="28"/>
        </w:rPr>
        <w:t>(рис. 5).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ED4D4F" w:rsidRDefault="00ED4D4F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D4D4F" w:rsidRDefault="00ED4D4F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D4D4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EF84441" wp14:editId="64827394">
            <wp:extent cx="4589536" cy="2910840"/>
            <wp:effectExtent l="19050" t="19050" r="20955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149" cy="2913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73453" w:rsidRDefault="0097345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973453" w:rsidRPr="00753A8D" w:rsidRDefault="0097345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Указание </w:t>
      </w:r>
      <w:r>
        <w:rPr>
          <w:rFonts w:ascii="Times New Roman" w:hAnsi="Times New Roman"/>
          <w:sz w:val="28"/>
          <w:szCs w:val="28"/>
          <w:lang w:val="en-US"/>
        </w:rPr>
        <w:t>ApiController</w:t>
      </w:r>
    </w:p>
    <w:p w:rsidR="00973453" w:rsidRPr="00753A8D" w:rsidRDefault="00973453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73453" w:rsidRDefault="0000435A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0435A">
        <w:rPr>
          <w:rFonts w:ascii="Times New Roman" w:hAnsi="Times New Roman"/>
          <w:sz w:val="28"/>
          <w:szCs w:val="28"/>
        </w:rPr>
        <w:t xml:space="preserve">Swagger — это набор инструментов, который позволяет автоматически описывать API на основе его кода. API — интерфейс для связи между разными программными продуктами, и у каждого проекта он свой. Документация, автоматически созданная через </w:t>
      </w:r>
      <w:proofErr w:type="spellStart"/>
      <w:r w:rsidRPr="0000435A">
        <w:rPr>
          <w:rFonts w:ascii="Times New Roman" w:hAnsi="Times New Roman"/>
          <w:sz w:val="28"/>
          <w:szCs w:val="28"/>
        </w:rPr>
        <w:t>Swagger</w:t>
      </w:r>
      <w:proofErr w:type="spellEnd"/>
      <w:r w:rsidRPr="0000435A">
        <w:rPr>
          <w:rFonts w:ascii="Times New Roman" w:hAnsi="Times New Roman"/>
          <w:sz w:val="28"/>
          <w:szCs w:val="28"/>
        </w:rPr>
        <w:t>, облегчает понимание API для компьютеров и людей.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0435A">
        <w:rPr>
          <w:rFonts w:ascii="Times New Roman" w:hAnsi="Times New Roman"/>
          <w:sz w:val="28"/>
          <w:szCs w:val="28"/>
        </w:rPr>
        <w:t xml:space="preserve">На основе кода или набора правил </w:t>
      </w:r>
      <w:proofErr w:type="spellStart"/>
      <w:r w:rsidRPr="0000435A">
        <w:rPr>
          <w:rFonts w:ascii="Times New Roman" w:hAnsi="Times New Roman"/>
          <w:sz w:val="28"/>
          <w:szCs w:val="28"/>
        </w:rPr>
        <w:t>Swagger</w:t>
      </w:r>
      <w:proofErr w:type="spellEnd"/>
      <w:r w:rsidRPr="0000435A">
        <w:rPr>
          <w:rFonts w:ascii="Times New Roman" w:hAnsi="Times New Roman"/>
          <w:sz w:val="28"/>
          <w:szCs w:val="28"/>
        </w:rPr>
        <w:t xml:space="preserve"> автоматически генерирует документацию в формате JSON-файла. Ее можно встроить на страницу сайта или в приложение, чтобы пользователи могли </w:t>
      </w:r>
      <w:r w:rsidRPr="0000435A">
        <w:rPr>
          <w:rFonts w:ascii="Times New Roman" w:hAnsi="Times New Roman"/>
          <w:sz w:val="28"/>
          <w:szCs w:val="28"/>
        </w:rPr>
        <w:lastRenderedPageBreak/>
        <w:t>интерактивно знакомиться с документацией, можно отправлять клиентам — сгенерировать такое описание намного быстрее, чем написать с нуля.</w:t>
      </w:r>
    </w:p>
    <w:p w:rsidR="008A0127" w:rsidRDefault="008A0127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Подключим необходимы</w:t>
      </w:r>
      <w:r w:rsidR="005A570D">
        <w:rPr>
          <w:rFonts w:ascii="Times New Roman" w:hAnsi="Times New Roman"/>
          <w:sz w:val="28"/>
          <w:szCs w:val="28"/>
        </w:rPr>
        <w:t>й пакет</w:t>
      </w:r>
      <w:r>
        <w:rPr>
          <w:rFonts w:ascii="Times New Roman" w:hAnsi="Times New Roman"/>
          <w:sz w:val="28"/>
          <w:szCs w:val="28"/>
        </w:rPr>
        <w:t xml:space="preserve"> через «Управление пакетами </w:t>
      </w:r>
      <w:r>
        <w:rPr>
          <w:rFonts w:ascii="Times New Roman" w:hAnsi="Times New Roman"/>
          <w:sz w:val="28"/>
          <w:szCs w:val="28"/>
          <w:lang w:val="en-US"/>
        </w:rPr>
        <w:t>NuGet</w:t>
      </w:r>
      <w:r>
        <w:rPr>
          <w:rFonts w:ascii="Times New Roman" w:hAnsi="Times New Roman"/>
          <w:sz w:val="28"/>
          <w:szCs w:val="28"/>
        </w:rPr>
        <w:t>» (рис. 6).</w:t>
      </w:r>
    </w:p>
    <w:p w:rsidR="008A0127" w:rsidRDefault="008A0127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A0127" w:rsidRDefault="008A0127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A0127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7158038" wp14:editId="5A223513">
            <wp:extent cx="6435802" cy="1996440"/>
            <wp:effectExtent l="19050" t="19050" r="2222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14" cy="1997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0127" w:rsidRDefault="008A0127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A0127" w:rsidRDefault="008A0127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Установка пакета</w:t>
      </w:r>
    </w:p>
    <w:p w:rsidR="008A0127" w:rsidRDefault="008A0127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A0127" w:rsidRDefault="005A570D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Добавляем </w:t>
      </w:r>
      <w:r>
        <w:rPr>
          <w:rFonts w:ascii="Times New Roman" w:hAnsi="Times New Roman"/>
          <w:sz w:val="28"/>
          <w:szCs w:val="28"/>
          <w:lang w:val="en-US"/>
        </w:rPr>
        <w:t>Swagger</w:t>
      </w:r>
      <w:r w:rsidRPr="005A57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наши сервисы (рис. 7).</w:t>
      </w:r>
    </w:p>
    <w:p w:rsidR="005A570D" w:rsidRDefault="005A570D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A570D" w:rsidRDefault="005A570D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A570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983023B" wp14:editId="4DBBD8ED">
            <wp:extent cx="3777856" cy="2781300"/>
            <wp:effectExtent l="19050" t="19050" r="1333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93" cy="2785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570D" w:rsidRDefault="005A570D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A570D" w:rsidRPr="00753A8D" w:rsidRDefault="005A570D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7 – Файл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753A8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5A570D" w:rsidRPr="00753A8D" w:rsidRDefault="005A570D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A570D" w:rsidRDefault="007D085F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Теперь пропишем код, указывающий на использование </w:t>
      </w:r>
      <w:r>
        <w:rPr>
          <w:rFonts w:ascii="Times New Roman" w:hAnsi="Times New Roman"/>
          <w:sz w:val="28"/>
          <w:szCs w:val="28"/>
          <w:lang w:val="en-US"/>
        </w:rPr>
        <w:t>Swagger</w:t>
      </w:r>
      <w:r w:rsidRPr="007D08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самом приложении </w:t>
      </w:r>
      <w:r>
        <w:rPr>
          <w:rFonts w:ascii="Times New Roman" w:hAnsi="Times New Roman"/>
          <w:sz w:val="28"/>
          <w:szCs w:val="28"/>
          <w:lang w:val="en-US"/>
        </w:rPr>
        <w:t>app</w:t>
      </w:r>
      <w:r w:rsidRPr="007D08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(рис. 8).</w:t>
      </w:r>
    </w:p>
    <w:p w:rsidR="007D085F" w:rsidRDefault="007D085F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D085F" w:rsidRDefault="007D085F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D085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8E5DE69" wp14:editId="176924FE">
            <wp:extent cx="4933358" cy="2446020"/>
            <wp:effectExtent l="19050" t="19050" r="1968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6275" cy="2447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085F" w:rsidRDefault="007D085F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7D085F" w:rsidRDefault="007D085F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 – Добавление </w:t>
      </w:r>
      <w:r>
        <w:rPr>
          <w:rFonts w:ascii="Times New Roman" w:hAnsi="Times New Roman"/>
          <w:sz w:val="28"/>
          <w:szCs w:val="28"/>
          <w:lang w:val="en-US"/>
        </w:rPr>
        <w:t>swagger</w:t>
      </w:r>
      <w:r>
        <w:rPr>
          <w:rFonts w:ascii="Times New Roman" w:hAnsi="Times New Roman"/>
          <w:sz w:val="28"/>
          <w:szCs w:val="28"/>
        </w:rPr>
        <w:t xml:space="preserve">. Файл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7D08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p w:rsidR="007D085F" w:rsidRDefault="007D085F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D085F" w:rsidRDefault="00BC6536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папке </w:t>
      </w:r>
      <w:r>
        <w:rPr>
          <w:rFonts w:ascii="Times New Roman" w:hAnsi="Times New Roman"/>
          <w:sz w:val="28"/>
          <w:szCs w:val="28"/>
          <w:lang w:val="en-US"/>
        </w:rPr>
        <w:t>Properties</w:t>
      </w:r>
      <w:r w:rsidRPr="00BC653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найдем и откроем файл </w:t>
      </w:r>
      <w:r>
        <w:rPr>
          <w:rFonts w:ascii="Times New Roman" w:hAnsi="Times New Roman"/>
          <w:sz w:val="28"/>
          <w:szCs w:val="28"/>
          <w:lang w:val="en-US"/>
        </w:rPr>
        <w:t>launchSettings</w:t>
      </w:r>
      <w:r w:rsidRPr="00BC653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json</w:t>
      </w:r>
      <w:r>
        <w:rPr>
          <w:rFonts w:ascii="Times New Roman" w:hAnsi="Times New Roman"/>
          <w:sz w:val="28"/>
          <w:szCs w:val="28"/>
        </w:rPr>
        <w:t xml:space="preserve">. Настроим путь по умолчанию при запуске приложения. Укажем ссылку на </w:t>
      </w:r>
      <w:r>
        <w:rPr>
          <w:rFonts w:ascii="Times New Roman" w:hAnsi="Times New Roman"/>
          <w:sz w:val="28"/>
          <w:szCs w:val="28"/>
          <w:lang w:val="en-US"/>
        </w:rPr>
        <w:t>swagger</w:t>
      </w:r>
      <w:r w:rsidRPr="00BC653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(рис. 9).</w:t>
      </w:r>
    </w:p>
    <w:p w:rsidR="00BC6536" w:rsidRDefault="00BC6536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C6536" w:rsidRDefault="00CC3209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C3209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D8C8DB" wp14:editId="7283EC2D">
            <wp:extent cx="5096056" cy="4168140"/>
            <wp:effectExtent l="19050" t="19050" r="2857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461" cy="4177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C3209" w:rsidRDefault="00CC3209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C3209" w:rsidRDefault="00CC3209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– Путь по умолчанию</w:t>
      </w:r>
    </w:p>
    <w:p w:rsidR="00CC3209" w:rsidRDefault="00CC3209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3209" w:rsidRDefault="00073ED0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Запустим наше приложение и убедимся в его работоспособности (рис. 10).</w:t>
      </w:r>
    </w:p>
    <w:p w:rsidR="00073ED0" w:rsidRDefault="00073ED0" w:rsidP="0004385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73ED0" w:rsidRDefault="00073ED0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3ED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40A421A" wp14:editId="545094FE">
            <wp:extent cx="4335780" cy="2384101"/>
            <wp:effectExtent l="19050" t="19050" r="26670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228" cy="2393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73ED0" w:rsidRDefault="00073ED0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73ED0" w:rsidRDefault="00073ED0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– Новый вид нашего приложения</w:t>
      </w:r>
    </w:p>
    <w:p w:rsidR="00073ED0" w:rsidRDefault="0070295A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Продолжим проверку работоспособности, нажав в разделе </w:t>
      </w:r>
      <w:r>
        <w:rPr>
          <w:rFonts w:ascii="Times New Roman" w:hAnsi="Times New Roman"/>
          <w:sz w:val="28"/>
          <w:szCs w:val="28"/>
          <w:lang w:val="en-US"/>
        </w:rPr>
        <w:t>login</w:t>
      </w:r>
      <w:r>
        <w:rPr>
          <w:rFonts w:ascii="Times New Roman" w:hAnsi="Times New Roman"/>
          <w:sz w:val="28"/>
          <w:szCs w:val="28"/>
        </w:rPr>
        <w:t xml:space="preserve"> кнопку «</w:t>
      </w:r>
      <w:r>
        <w:rPr>
          <w:rFonts w:ascii="Times New Roman" w:hAnsi="Times New Roman"/>
          <w:sz w:val="28"/>
          <w:szCs w:val="28"/>
          <w:lang w:val="en-US"/>
        </w:rPr>
        <w:t>Try</w:t>
      </w:r>
      <w:r w:rsidRPr="007029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it</w:t>
      </w:r>
      <w:r w:rsidRPr="007029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out</w:t>
      </w:r>
      <w:r>
        <w:rPr>
          <w:rFonts w:ascii="Times New Roman" w:hAnsi="Times New Roman"/>
          <w:sz w:val="28"/>
          <w:szCs w:val="28"/>
        </w:rPr>
        <w:t>». Добавим пользователя в приложение (рис. 11).</w:t>
      </w:r>
    </w:p>
    <w:p w:rsidR="0070295A" w:rsidRDefault="0070295A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0295A" w:rsidRDefault="0070295A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295A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A93FD33" wp14:editId="2C75DCA5">
            <wp:extent cx="6385560" cy="3857274"/>
            <wp:effectExtent l="19050" t="19050" r="15240" b="101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4692" cy="3862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295A" w:rsidRDefault="0070295A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70295A" w:rsidRDefault="0070295A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– Добавление пользователя</w:t>
      </w:r>
    </w:p>
    <w:p w:rsidR="0070295A" w:rsidRDefault="0070295A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0295A" w:rsidRPr="009D1803" w:rsidRDefault="009D1803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Удалим</w:t>
      </w:r>
      <w:r w:rsidRPr="009D18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два</w:t>
      </w:r>
      <w:r w:rsidRPr="009D18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ненужных</w:t>
      </w:r>
      <w:r w:rsidRPr="009D18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Pr="009D1803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WeatherForecastController</w:t>
      </w:r>
      <w:r w:rsidRPr="009D180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9D18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9D18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WeatherForecast</w:t>
      </w:r>
      <w:r w:rsidRPr="009D180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9D180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 12).</w:t>
      </w:r>
    </w:p>
    <w:p w:rsidR="009D1803" w:rsidRPr="009D1803" w:rsidRDefault="009D1803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1803" w:rsidRDefault="009D180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D180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74A1E2" wp14:editId="7A9580D9">
            <wp:extent cx="2743438" cy="4648603"/>
            <wp:effectExtent l="19050" t="19050" r="1905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648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1803" w:rsidRDefault="009D180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9D1803" w:rsidRDefault="009D180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Удаление ненужных файлов</w:t>
      </w:r>
    </w:p>
    <w:p w:rsidR="009D1803" w:rsidRDefault="009D1803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D1803" w:rsidRDefault="00C24D63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Новый вид нашего приложения представлен на рисунке 13.</w:t>
      </w:r>
    </w:p>
    <w:p w:rsidR="00C24D63" w:rsidRDefault="00C24D63" w:rsidP="00073E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24D63" w:rsidRDefault="00C24D6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24D6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F883D12" wp14:editId="6C67CFFC">
            <wp:extent cx="6383029" cy="2042160"/>
            <wp:effectExtent l="19050" t="19050" r="17780" b="152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7124" cy="2043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4D63" w:rsidRDefault="00C24D6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9B03CA" w:rsidRDefault="00C24D63" w:rsidP="00C24D6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 – Вид приложения после удаления ненужных файлов</w:t>
      </w:r>
    </w:p>
    <w:p w:rsidR="00753A8D" w:rsidRDefault="00753A8D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Оптимизируем код файла </w:t>
      </w:r>
      <w:r>
        <w:rPr>
          <w:rFonts w:ascii="Times New Roman" w:hAnsi="Times New Roman"/>
          <w:sz w:val="28"/>
          <w:szCs w:val="28"/>
          <w:lang w:val="en-US"/>
        </w:rPr>
        <w:t>AuthController</w:t>
      </w:r>
      <w:r w:rsidRPr="00753A8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 xml:space="preserve">, объединив два условия </w:t>
      </w:r>
      <w:r>
        <w:rPr>
          <w:rFonts w:ascii="Times New Roman" w:hAnsi="Times New Roman"/>
          <w:sz w:val="28"/>
          <w:szCs w:val="28"/>
          <w:lang w:val="en-US"/>
        </w:rPr>
        <w:t>if</w:t>
      </w:r>
      <w:r>
        <w:rPr>
          <w:rFonts w:ascii="Times New Roman" w:hAnsi="Times New Roman"/>
          <w:sz w:val="28"/>
          <w:szCs w:val="28"/>
        </w:rPr>
        <w:t xml:space="preserve"> в одно (рис. 14).</w:t>
      </w:r>
    </w:p>
    <w:p w:rsidR="00753A8D" w:rsidRDefault="00753A8D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53A8D" w:rsidRDefault="00753A8D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53A8D">
        <w:rPr>
          <w:rFonts w:ascii="Times New Roman" w:hAnsi="Times New Roman"/>
          <w:sz w:val="28"/>
          <w:szCs w:val="28"/>
        </w:rPr>
        <w:drawing>
          <wp:inline distT="0" distB="0" distL="0" distR="0" wp14:anchorId="3E80F5A8" wp14:editId="2E297D06">
            <wp:extent cx="6277860" cy="2887980"/>
            <wp:effectExtent l="19050" t="19050" r="27940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5231" cy="2895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53A8D" w:rsidRDefault="00753A8D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753A8D" w:rsidRDefault="00753A8D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Оптимизация кода</w:t>
      </w:r>
    </w:p>
    <w:p w:rsidR="00753A8D" w:rsidRDefault="00753A8D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53A8D" w:rsidRPr="00AE1AC4" w:rsidRDefault="00AE1AC4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папку </w:t>
      </w:r>
      <w:r>
        <w:rPr>
          <w:rFonts w:ascii="Times New Roman" w:hAnsi="Times New Roman"/>
          <w:sz w:val="28"/>
          <w:szCs w:val="28"/>
          <w:lang w:val="en-US"/>
        </w:rPr>
        <w:t>Controllers</w:t>
      </w:r>
      <w:r w:rsidRPr="00AE1AC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добавим новый контроллер </w:t>
      </w:r>
      <w:r>
        <w:rPr>
          <w:rFonts w:ascii="Times New Roman" w:hAnsi="Times New Roman"/>
          <w:sz w:val="28"/>
          <w:szCs w:val="28"/>
          <w:lang w:val="en-US"/>
        </w:rPr>
        <w:t>Department</w:t>
      </w:r>
      <w:r w:rsidR="00C61C82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Controller</w:t>
      </w:r>
      <w:r w:rsidRPr="00AE1AC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AE1AC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(рис. 15).</w:t>
      </w:r>
    </w:p>
    <w:p w:rsidR="00AE1AC4" w:rsidRPr="00AE1AC4" w:rsidRDefault="00AE1AC4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E1AC4" w:rsidRDefault="00AE1AC4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AE1AC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8CB724C" wp14:editId="041FB6B6">
            <wp:extent cx="6406238" cy="1554480"/>
            <wp:effectExtent l="19050" t="19050" r="13970" b="266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8046" cy="1559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1AC4" w:rsidRDefault="00AE1AC4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AE1AC4" w:rsidRDefault="00AE1AC4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Добавление контроллера</w:t>
      </w:r>
    </w:p>
    <w:p w:rsidR="00AE1AC4" w:rsidRDefault="00AE1AC4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754F9" w:rsidRDefault="00C61C82" w:rsidP="00C32F8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Опишем набор методов: возврат списка отделов (</w:t>
      </w:r>
      <w:r>
        <w:rPr>
          <w:rFonts w:ascii="Times New Roman" w:hAnsi="Times New Roman"/>
          <w:sz w:val="28"/>
          <w:szCs w:val="28"/>
          <w:lang w:val="en-US"/>
        </w:rPr>
        <w:t>GetDepartments</w:t>
      </w:r>
      <w:r w:rsidRPr="002F03F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создание отдела</w:t>
      </w:r>
      <w:r w:rsidR="002F03FB" w:rsidRPr="002F03FB">
        <w:rPr>
          <w:rFonts w:ascii="Times New Roman" w:hAnsi="Times New Roman"/>
          <w:sz w:val="28"/>
          <w:szCs w:val="28"/>
        </w:rPr>
        <w:t xml:space="preserve"> (</w:t>
      </w:r>
      <w:r w:rsidR="002F03FB">
        <w:rPr>
          <w:rFonts w:ascii="Times New Roman" w:hAnsi="Times New Roman"/>
          <w:sz w:val="28"/>
          <w:szCs w:val="28"/>
          <w:lang w:val="en-US"/>
        </w:rPr>
        <w:t>Add</w:t>
      </w:r>
      <w:r w:rsidR="002F03FB">
        <w:rPr>
          <w:rFonts w:ascii="Times New Roman" w:hAnsi="Times New Roman"/>
          <w:sz w:val="28"/>
          <w:szCs w:val="28"/>
          <w:lang w:val="en-US"/>
        </w:rPr>
        <w:t>Department</w:t>
      </w:r>
      <w:r w:rsidR="002F03FB" w:rsidRPr="002F03F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изменение</w:t>
      </w:r>
      <w:r w:rsidR="00781814">
        <w:rPr>
          <w:rFonts w:ascii="Times New Roman" w:hAnsi="Times New Roman"/>
          <w:sz w:val="28"/>
          <w:szCs w:val="28"/>
        </w:rPr>
        <w:t xml:space="preserve"> </w:t>
      </w:r>
      <w:r w:rsidR="00781814" w:rsidRPr="002F03FB">
        <w:rPr>
          <w:rFonts w:ascii="Times New Roman" w:hAnsi="Times New Roman"/>
          <w:sz w:val="28"/>
          <w:szCs w:val="28"/>
        </w:rPr>
        <w:t>(</w:t>
      </w:r>
      <w:r w:rsidR="00781814">
        <w:rPr>
          <w:rFonts w:ascii="Times New Roman" w:hAnsi="Times New Roman"/>
          <w:sz w:val="28"/>
          <w:szCs w:val="28"/>
          <w:lang w:val="en-US"/>
        </w:rPr>
        <w:t>UpdateDepartment</w:t>
      </w:r>
      <w:r w:rsidR="00781814" w:rsidRPr="002F03F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и удаление отдела</w:t>
      </w:r>
      <w:r w:rsidR="005758CA">
        <w:rPr>
          <w:rFonts w:ascii="Times New Roman" w:hAnsi="Times New Roman"/>
          <w:sz w:val="28"/>
          <w:szCs w:val="28"/>
        </w:rPr>
        <w:t xml:space="preserve"> (</w:t>
      </w:r>
      <w:r w:rsidR="005758CA">
        <w:rPr>
          <w:rFonts w:ascii="Times New Roman" w:hAnsi="Times New Roman"/>
          <w:sz w:val="28"/>
          <w:szCs w:val="28"/>
          <w:lang w:val="en-US"/>
        </w:rPr>
        <w:t>Delete</w:t>
      </w:r>
      <w:r w:rsidR="005758CA">
        <w:rPr>
          <w:rFonts w:ascii="Times New Roman" w:hAnsi="Times New Roman"/>
          <w:sz w:val="28"/>
          <w:szCs w:val="28"/>
          <w:lang w:val="en-US"/>
        </w:rPr>
        <w:t>Department</w:t>
      </w:r>
      <w:r w:rsidR="005758CA" w:rsidRPr="005758CA">
        <w:rPr>
          <w:rFonts w:ascii="Times New Roman" w:hAnsi="Times New Roman"/>
          <w:sz w:val="28"/>
          <w:szCs w:val="28"/>
        </w:rPr>
        <w:t>)</w:t>
      </w:r>
      <w:r w:rsidR="005758CA">
        <w:rPr>
          <w:rFonts w:ascii="Times New Roman" w:hAnsi="Times New Roman"/>
          <w:sz w:val="28"/>
          <w:szCs w:val="28"/>
        </w:rPr>
        <w:t xml:space="preserve"> (рис. 16-18).</w:t>
      </w:r>
    </w:p>
    <w:p w:rsidR="003754F9" w:rsidRDefault="003754F9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754F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B798BA1" wp14:editId="687ADC05">
            <wp:extent cx="4648200" cy="3389484"/>
            <wp:effectExtent l="19050" t="19050" r="19050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147" cy="3393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58CA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781814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16 – Добавление необходимых атрибутов и контейнеров</w:t>
      </w:r>
    </w:p>
    <w:p w:rsidR="005758CA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781814" w:rsidRDefault="00AC5815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C5815">
        <w:rPr>
          <w:rFonts w:ascii="Times New Roman" w:hAnsi="Times New Roman"/>
          <w:sz w:val="28"/>
          <w:szCs w:val="28"/>
        </w:rPr>
        <w:drawing>
          <wp:inline distT="0" distB="0" distL="0" distR="0" wp14:anchorId="07A7BA71" wp14:editId="086EAE18">
            <wp:extent cx="6403646" cy="3695700"/>
            <wp:effectExtent l="19050" t="19050" r="1651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8955" cy="3698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58CA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758CA" w:rsidRPr="005758CA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5758CA">
        <w:rPr>
          <w:rFonts w:ascii="Times New Roman" w:hAnsi="Times New Roman"/>
          <w:sz w:val="28"/>
          <w:szCs w:val="28"/>
          <w:lang w:val="en-US"/>
        </w:rPr>
        <w:t xml:space="preserve"> 17 – </w:t>
      </w:r>
      <w:r>
        <w:rPr>
          <w:rFonts w:ascii="Times New Roman" w:hAnsi="Times New Roman"/>
          <w:sz w:val="28"/>
          <w:szCs w:val="28"/>
        </w:rPr>
        <w:t>Методы</w:t>
      </w:r>
      <w:r w:rsidRPr="005758C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GetDepartments</w:t>
      </w:r>
      <w:r>
        <w:rPr>
          <w:rFonts w:ascii="Times New Roman" w:hAnsi="Times New Roman"/>
          <w:sz w:val="28"/>
          <w:szCs w:val="28"/>
        </w:rPr>
        <w:t>,</w:t>
      </w:r>
      <w:r w:rsidRPr="005758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AddDepartment</w:t>
      </w:r>
      <w:proofErr w:type="spellEnd"/>
      <w:r>
        <w:rPr>
          <w:rFonts w:ascii="Times New Roman" w:hAnsi="Times New Roman"/>
          <w:sz w:val="28"/>
          <w:szCs w:val="28"/>
        </w:rPr>
        <w:t>,</w:t>
      </w:r>
      <w:r w:rsidRPr="005758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UpdateDepartment</w:t>
      </w:r>
      <w:proofErr w:type="spellEnd"/>
    </w:p>
    <w:p w:rsidR="003754F9" w:rsidRPr="005758CA" w:rsidRDefault="003754F9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3754F9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758C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8C6B1DB" wp14:editId="7F00588E">
            <wp:extent cx="6084279" cy="2758440"/>
            <wp:effectExtent l="19050" t="19050" r="12065" b="2286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6847" cy="2768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58CA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758CA" w:rsidRDefault="005758CA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18 – Метод </w:t>
      </w:r>
      <w:r>
        <w:rPr>
          <w:rFonts w:ascii="Times New Roman" w:hAnsi="Times New Roman"/>
          <w:sz w:val="28"/>
          <w:szCs w:val="28"/>
          <w:lang w:val="en-US"/>
        </w:rPr>
        <w:t>DeleteDepartment</w:t>
      </w:r>
    </w:p>
    <w:p w:rsidR="005758CA" w:rsidRDefault="005758CA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542D9F" w:rsidRPr="00542D9F" w:rsidRDefault="00542D9F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42D9F">
        <w:rPr>
          <w:rFonts w:ascii="Times New Roman" w:hAnsi="Times New Roman"/>
          <w:sz w:val="28"/>
          <w:szCs w:val="28"/>
          <w:lang w:val="en-US"/>
        </w:rPr>
        <w:t>GET</w:t>
      </w:r>
      <w:r w:rsidRPr="00542D9F">
        <w:rPr>
          <w:rFonts w:ascii="Times New Roman" w:hAnsi="Times New Roman"/>
          <w:sz w:val="28"/>
          <w:szCs w:val="28"/>
        </w:rPr>
        <w:t xml:space="preserve"> — метод для чтения данных с сайта. Например, для доступа к указанной странице. Он говорит серверу, что клиент хочет прочитать указанный документ.</w:t>
      </w:r>
    </w:p>
    <w:p w:rsidR="005758CA" w:rsidRDefault="00AC5815" w:rsidP="00753A8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C5815">
        <w:rPr>
          <w:rFonts w:ascii="Times New Roman" w:hAnsi="Times New Roman"/>
          <w:sz w:val="28"/>
          <w:szCs w:val="28"/>
        </w:rPr>
        <w:t xml:space="preserve">Метод PUT служит для изменения ресурса. В требовании изменения должен быть задан уникальный ID указанного ресурса. </w:t>
      </w:r>
    </w:p>
    <w:p w:rsidR="00542D9F" w:rsidRDefault="00542D9F" w:rsidP="00542D9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42D9F">
        <w:rPr>
          <w:rFonts w:ascii="Times New Roman" w:hAnsi="Times New Roman"/>
          <w:sz w:val="28"/>
          <w:szCs w:val="28"/>
        </w:rPr>
        <w:t xml:space="preserve">Метод POST служит </w:t>
      </w:r>
      <w:r>
        <w:rPr>
          <w:rFonts w:ascii="Times New Roman" w:hAnsi="Times New Roman"/>
          <w:sz w:val="28"/>
          <w:szCs w:val="28"/>
        </w:rPr>
        <w:t xml:space="preserve">для создания ресурса. </w:t>
      </w:r>
      <w:r w:rsidRPr="00542D9F">
        <w:rPr>
          <w:rFonts w:ascii="Times New Roman" w:hAnsi="Times New Roman"/>
          <w:sz w:val="28"/>
          <w:szCs w:val="28"/>
        </w:rPr>
        <w:t>Чтобы создать ресурс, нужно задать первичный ключ и все обязательные поля, у которых нет значения по</w:t>
      </w:r>
      <w:r>
        <w:rPr>
          <w:rFonts w:ascii="Times New Roman" w:hAnsi="Times New Roman"/>
          <w:sz w:val="28"/>
          <w:szCs w:val="28"/>
        </w:rPr>
        <w:t xml:space="preserve"> умолчанию, но ID не требуется.</w:t>
      </w:r>
    </w:p>
    <w:p w:rsidR="00542D9F" w:rsidRDefault="00542D9F" w:rsidP="00542D9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42D9F">
        <w:rPr>
          <w:rFonts w:ascii="Times New Roman" w:hAnsi="Times New Roman"/>
          <w:sz w:val="28"/>
          <w:szCs w:val="28"/>
        </w:rPr>
        <w:t>Для метода DELETE требуется уникальны</w:t>
      </w:r>
      <w:r>
        <w:rPr>
          <w:rFonts w:ascii="Times New Roman" w:hAnsi="Times New Roman"/>
          <w:sz w:val="28"/>
          <w:szCs w:val="28"/>
        </w:rPr>
        <w:t xml:space="preserve">й ID ресурса. </w:t>
      </w:r>
      <w:r w:rsidRPr="00542D9F">
        <w:rPr>
          <w:rFonts w:ascii="Times New Roman" w:hAnsi="Times New Roman"/>
          <w:sz w:val="28"/>
          <w:szCs w:val="28"/>
        </w:rPr>
        <w:t>Чтобы удалить ресурс структуры объекта, надо указать ID главного объе</w:t>
      </w:r>
      <w:r>
        <w:rPr>
          <w:rFonts w:ascii="Times New Roman" w:hAnsi="Times New Roman"/>
          <w:sz w:val="28"/>
          <w:szCs w:val="28"/>
        </w:rPr>
        <w:t>кта.</w:t>
      </w:r>
    </w:p>
    <w:p w:rsidR="00542D9F" w:rsidRDefault="00542D9F" w:rsidP="00542D9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32F88" w:rsidRDefault="00C32F88" w:rsidP="00542D9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Запустим наше приложение и протестируем работоспособность (рис. 19).</w:t>
      </w:r>
    </w:p>
    <w:p w:rsidR="00C32F88" w:rsidRDefault="00C32F88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32F88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10EAA9B" wp14:editId="524CCBB9">
            <wp:extent cx="5940425" cy="3509645"/>
            <wp:effectExtent l="19050" t="19050" r="22225" b="146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2F88" w:rsidRDefault="00C32F88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32F88" w:rsidRDefault="00C32F88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19 – Новый вид нашего приложения</w:t>
      </w:r>
    </w:p>
    <w:p w:rsidR="00C32F88" w:rsidRDefault="00C32F88" w:rsidP="00542D9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32F88" w:rsidRDefault="00C32F88" w:rsidP="00542D9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Оптимизируем код, удалив неиспользуемые директивы (рис. 20).</w:t>
      </w:r>
    </w:p>
    <w:p w:rsidR="00C32F88" w:rsidRDefault="00C32F88" w:rsidP="00C32F8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C32F88" w:rsidRDefault="00C32F88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32F88">
        <w:rPr>
          <w:rFonts w:ascii="Times New Roman" w:hAnsi="Times New Roman"/>
          <w:sz w:val="28"/>
          <w:szCs w:val="28"/>
        </w:rPr>
        <w:drawing>
          <wp:inline distT="0" distB="0" distL="0" distR="0" wp14:anchorId="0C877923" wp14:editId="5E02D223">
            <wp:extent cx="6152509" cy="1897380"/>
            <wp:effectExtent l="19050" t="19050" r="20320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4510" cy="1897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2F88" w:rsidRDefault="00C32F88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32F88" w:rsidRPr="00C32F88" w:rsidRDefault="00C32F88" w:rsidP="00C32F8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20 – Оптимизация кода файла </w:t>
      </w:r>
      <w:r>
        <w:rPr>
          <w:rFonts w:ascii="Times New Roman" w:hAnsi="Times New Roman"/>
          <w:sz w:val="28"/>
          <w:szCs w:val="28"/>
          <w:lang w:val="en-US"/>
        </w:rPr>
        <w:t>DepartmentsController</w:t>
      </w:r>
      <w:r w:rsidRPr="00C32F8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</w:p>
    <w:sectPr w:rsidR="00C32F88" w:rsidRPr="00C32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85B"/>
    <w:rsid w:val="0000435A"/>
    <w:rsid w:val="0004385B"/>
    <w:rsid w:val="00073ED0"/>
    <w:rsid w:val="002F03FB"/>
    <w:rsid w:val="003754F9"/>
    <w:rsid w:val="00542D9F"/>
    <w:rsid w:val="005758CA"/>
    <w:rsid w:val="005A570D"/>
    <w:rsid w:val="0070295A"/>
    <w:rsid w:val="00753A8D"/>
    <w:rsid w:val="00781814"/>
    <w:rsid w:val="007D085F"/>
    <w:rsid w:val="008A0127"/>
    <w:rsid w:val="008A051D"/>
    <w:rsid w:val="00973453"/>
    <w:rsid w:val="009B03CA"/>
    <w:rsid w:val="009D1803"/>
    <w:rsid w:val="00AC5815"/>
    <w:rsid w:val="00AE1AC4"/>
    <w:rsid w:val="00BC6536"/>
    <w:rsid w:val="00C1439E"/>
    <w:rsid w:val="00C24D63"/>
    <w:rsid w:val="00C32F88"/>
    <w:rsid w:val="00C61C82"/>
    <w:rsid w:val="00CC3209"/>
    <w:rsid w:val="00D75C48"/>
    <w:rsid w:val="00D9085F"/>
    <w:rsid w:val="00E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2496C-8B2C-4B2C-B3A0-19DB4E73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385B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8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2023-11-15T19:18:00Z</dcterms:created>
  <dcterms:modified xsi:type="dcterms:W3CDTF">2023-11-17T08:19:00Z</dcterms:modified>
</cp:coreProperties>
</file>