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96" w:rsidRDefault="00682996" w:rsidP="006D3A7F">
      <w:pPr>
        <w:jc w:val="center"/>
        <w:rPr>
          <w:b/>
        </w:rPr>
      </w:pPr>
      <w:r w:rsidRPr="00682996">
        <w:rPr>
          <w:b/>
          <w:sz w:val="28"/>
          <w:szCs w:val="28"/>
        </w:rPr>
        <w:t>Компания «Сладкий вид</w:t>
      </w:r>
      <w:proofErr w:type="gramStart"/>
      <w:r w:rsidRPr="00682996">
        <w:rPr>
          <w:b/>
          <w:sz w:val="28"/>
          <w:szCs w:val="28"/>
        </w:rPr>
        <w:t>».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682996">
        <w:rPr>
          <w:b/>
        </w:rPr>
        <w:t>Штат</w:t>
      </w:r>
      <w:proofErr w:type="gramEnd"/>
      <w:r w:rsidRPr="00682996">
        <w:rPr>
          <w:b/>
          <w:lang w:val="en-US"/>
        </w:rPr>
        <w:t>:</w:t>
      </w:r>
      <w:r w:rsidRPr="00682996">
        <w:rPr>
          <w:b/>
          <w:lang w:val="en-US"/>
        </w:rPr>
        <w:br/>
      </w:r>
      <w:r w:rsidRPr="00682996">
        <w:rPr>
          <w:b/>
        </w:rPr>
        <w:t xml:space="preserve">Руководство – 3 человека. Садоводы – 10 человек. </w:t>
      </w:r>
      <w:r w:rsidRPr="00682996">
        <w:rPr>
          <w:b/>
          <w:lang w:val="en-US"/>
        </w:rPr>
        <w:t>IT-</w:t>
      </w:r>
      <w:proofErr w:type="spellStart"/>
      <w:r w:rsidRPr="00682996">
        <w:rPr>
          <w:b/>
          <w:lang w:val="en-US"/>
        </w:rPr>
        <w:t>отдел</w:t>
      </w:r>
      <w:proofErr w:type="spellEnd"/>
      <w:r w:rsidRPr="00682996">
        <w:rPr>
          <w:b/>
          <w:lang w:val="en-US"/>
        </w:rPr>
        <w:t xml:space="preserve"> </w:t>
      </w:r>
      <w:proofErr w:type="gramStart"/>
      <w:r w:rsidRPr="00682996">
        <w:rPr>
          <w:b/>
          <w:lang w:val="en-US"/>
        </w:rPr>
        <w:t xml:space="preserve">– </w:t>
      </w:r>
      <w:r>
        <w:rPr>
          <w:b/>
        </w:rPr>
        <w:t xml:space="preserve"> 5</w:t>
      </w:r>
      <w:proofErr w:type="gramEnd"/>
      <w:r>
        <w:rPr>
          <w:b/>
        </w:rPr>
        <w:t xml:space="preserve"> </w:t>
      </w:r>
      <w:r w:rsidRPr="00682996">
        <w:rPr>
          <w:b/>
        </w:rPr>
        <w:t xml:space="preserve">человек. </w:t>
      </w:r>
      <w:r>
        <w:rPr>
          <w:b/>
        </w:rPr>
        <w:t>Менеджеры</w:t>
      </w:r>
      <w:r w:rsidRPr="00682996">
        <w:rPr>
          <w:b/>
        </w:rPr>
        <w:t xml:space="preserve"> –</w:t>
      </w:r>
      <w:r>
        <w:rPr>
          <w:b/>
        </w:rPr>
        <w:t xml:space="preserve"> 3</w:t>
      </w:r>
      <w:r w:rsidRPr="00682996">
        <w:rPr>
          <w:b/>
        </w:rPr>
        <w:t xml:space="preserve"> человек</w:t>
      </w:r>
      <w:r>
        <w:rPr>
          <w:b/>
        </w:rPr>
        <w:t>а</w:t>
      </w:r>
      <w:r w:rsidRPr="00682996">
        <w:rPr>
          <w:b/>
        </w:rPr>
        <w:t>.</w:t>
      </w:r>
      <w:r>
        <w:rPr>
          <w:b/>
          <w:sz w:val="28"/>
          <w:szCs w:val="28"/>
        </w:rPr>
        <w:t xml:space="preserve"> </w:t>
      </w:r>
      <w:r>
        <w:rPr>
          <w:b/>
        </w:rPr>
        <w:t>Отдел безопасности – 3 человека.</w:t>
      </w:r>
    </w:p>
    <w:p w:rsidR="00682996" w:rsidRDefault="00682996" w:rsidP="006D3A7F">
      <w:pPr>
        <w:jc w:val="center"/>
        <w:rPr>
          <w:b/>
        </w:rPr>
      </w:pPr>
      <w:r>
        <w:rPr>
          <w:b/>
        </w:rPr>
        <w:t>Руководство использует телефонную связь, Интернет</w:t>
      </w:r>
      <w:r w:rsidR="006D3A7F">
        <w:rPr>
          <w:b/>
          <w:lang w:val="en-US"/>
        </w:rPr>
        <w:t>, Microsoft Excel</w:t>
      </w:r>
      <w:r>
        <w:rPr>
          <w:b/>
        </w:rPr>
        <w:t>.</w:t>
      </w:r>
      <w:r>
        <w:rPr>
          <w:b/>
        </w:rPr>
        <w:br/>
      </w:r>
      <w:r w:rsidRPr="00682996">
        <w:rPr>
          <w:b/>
          <w:lang w:val="en-US"/>
        </w:rPr>
        <w:t>IT-</w:t>
      </w:r>
      <w:proofErr w:type="spellStart"/>
      <w:r w:rsidRPr="00682996">
        <w:rPr>
          <w:b/>
          <w:lang w:val="en-US"/>
        </w:rPr>
        <w:t>отдел</w:t>
      </w:r>
      <w:proofErr w:type="spellEnd"/>
      <w:r>
        <w:rPr>
          <w:b/>
        </w:rPr>
        <w:t xml:space="preserve"> </w:t>
      </w:r>
      <w:r w:rsidR="006D3A7F">
        <w:rPr>
          <w:b/>
        </w:rPr>
        <w:t>обеспечивает полноценный функционал оборудования и ПО, используемого на предприятии.</w:t>
      </w:r>
      <w:r w:rsidR="006D3A7F">
        <w:rPr>
          <w:b/>
        </w:rPr>
        <w:br/>
      </w:r>
    </w:p>
    <w:p w:rsidR="006D3A7F" w:rsidRPr="006D3A7F" w:rsidRDefault="006D3A7F" w:rsidP="00682996">
      <w:pPr>
        <w:jc w:val="center"/>
        <w:rPr>
          <w:b/>
          <w:sz w:val="28"/>
          <w:szCs w:val="28"/>
        </w:rPr>
      </w:pPr>
      <w:r w:rsidRPr="006D3A7F">
        <w:rPr>
          <w:b/>
          <w:sz w:val="28"/>
          <w:szCs w:val="28"/>
        </w:rPr>
        <w:t>1. Общие положения</w:t>
      </w:r>
    </w:p>
    <w:p w:rsidR="00DD078A" w:rsidRDefault="006D3A7F" w:rsidP="00682996">
      <w:pPr>
        <w:jc w:val="center"/>
      </w:pPr>
      <w:r>
        <w:t xml:space="preserve">1.1. Настоящая </w:t>
      </w:r>
      <w:r w:rsidR="00143ACB">
        <w:t>П</w:t>
      </w:r>
      <w:r>
        <w:t>олитика направлена на развитие информационной безопасности (далее – ИБ). ИБ является одним из главных факторов стабильной работы компании. Обеспечение ИБ</w:t>
      </w:r>
      <w:r w:rsidR="00DD078A">
        <w:t xml:space="preserve"> для работников</w:t>
      </w:r>
      <w:r>
        <w:t xml:space="preserve"> является</w:t>
      </w:r>
      <w:r w:rsidR="00DD078A">
        <w:t xml:space="preserve"> стратегически</w:t>
      </w:r>
      <w:r>
        <w:t xml:space="preserve"> важной задач</w:t>
      </w:r>
      <w:r w:rsidR="00DD078A">
        <w:t xml:space="preserve">ей. </w:t>
      </w:r>
    </w:p>
    <w:p w:rsidR="00DD078A" w:rsidRDefault="00DD078A" w:rsidP="00DD078A">
      <w:r>
        <w:t>1.2. Политика ИБ является основным документом, направленным на обеспечение ИБ.</w:t>
      </w:r>
    </w:p>
    <w:p w:rsidR="00682996" w:rsidRDefault="00DD078A" w:rsidP="00DD0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Цели и задачи</w:t>
      </w:r>
    </w:p>
    <w:p w:rsidR="00DD078A" w:rsidRDefault="00DD078A" w:rsidP="00DD078A">
      <w:r>
        <w:t>2.1. Обучение персонала знаниям по вопросам ИБ.</w:t>
      </w:r>
    </w:p>
    <w:p w:rsidR="00DD078A" w:rsidRDefault="00DD078A" w:rsidP="00DD078A">
      <w:r>
        <w:t>2.2. Выявление и предотвращение возможных угроз, связанных с работой оборудования на предприятии.</w:t>
      </w:r>
    </w:p>
    <w:p w:rsidR="00DD078A" w:rsidRDefault="00DD078A" w:rsidP="00DD078A">
      <w:r>
        <w:t>2.3. Модернизация системы безопасности на объекте.</w:t>
      </w:r>
    </w:p>
    <w:p w:rsidR="00DD078A" w:rsidRDefault="00DD078A" w:rsidP="00DD078A">
      <w:r>
        <w:t>2.4. Поиск уязвимостей, которые могут послужить причиной инцидента, и их устранение.</w:t>
      </w:r>
    </w:p>
    <w:p w:rsidR="00DD078A" w:rsidRDefault="00DD078A" w:rsidP="00DD0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Основные принципы построения системы ИБ.</w:t>
      </w:r>
    </w:p>
    <w:p w:rsidR="00DD078A" w:rsidRDefault="00DD078A" w:rsidP="00DD078A">
      <w:pPr>
        <w:rPr>
          <w:lang w:val="en-US"/>
        </w:rPr>
      </w:pPr>
      <w:r>
        <w:t xml:space="preserve">Обеспечение ИБ в компании осуществляется в </w:t>
      </w:r>
      <w:proofErr w:type="gramStart"/>
      <w:r>
        <w:t>соответствии  со</w:t>
      </w:r>
      <w:proofErr w:type="gramEnd"/>
      <w:r>
        <w:t xml:space="preserve"> следующими основными принципами</w:t>
      </w:r>
      <w:r>
        <w:rPr>
          <w:lang w:val="en-US"/>
        </w:rPr>
        <w:t>:</w:t>
      </w:r>
    </w:p>
    <w:p w:rsidR="00DD078A" w:rsidRDefault="00DD078A" w:rsidP="00DD078A">
      <w:r>
        <w:t>1) Законность</w:t>
      </w:r>
    </w:p>
    <w:p w:rsidR="00DD078A" w:rsidRDefault="00DD078A" w:rsidP="00DD078A">
      <w:r>
        <w:t>2) Непрерывность защиты</w:t>
      </w:r>
    </w:p>
    <w:p w:rsidR="00DD078A" w:rsidRDefault="00DD078A" w:rsidP="00DD078A">
      <w:r>
        <w:t>3) Персональная от</w:t>
      </w:r>
      <w:r w:rsidR="00143ACB">
        <w:t>ветственность</w:t>
      </w:r>
    </w:p>
    <w:p w:rsidR="00143ACB" w:rsidRDefault="00143ACB" w:rsidP="00DD078A">
      <w:r>
        <w:t>4) Следования лучшим практикам</w:t>
      </w:r>
    </w:p>
    <w:p w:rsidR="00143ACB" w:rsidRDefault="00143ACB" w:rsidP="00143A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Ответственность</w:t>
      </w:r>
    </w:p>
    <w:p w:rsidR="00143ACB" w:rsidRDefault="00143ACB" w:rsidP="00143ACB">
      <w:r>
        <w:t>4.1. Руководство компании принимает на себя ответственность за реализацию настоящей Политики.</w:t>
      </w:r>
    </w:p>
    <w:p w:rsidR="00143ACB" w:rsidRDefault="00143ACB" w:rsidP="00143ACB">
      <w:r>
        <w:t>4.2. Работники несут ответственность за полное выполнение своих обязанностей, связанных с Политикой ИБ.</w:t>
      </w:r>
    </w:p>
    <w:p w:rsidR="00143ACB" w:rsidRDefault="00143ACB" w:rsidP="00143A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5. Заключительные положения</w:t>
      </w:r>
    </w:p>
    <w:p w:rsidR="00143ACB" w:rsidRDefault="00143ACB" w:rsidP="00143ACB">
      <w:r>
        <w:t>5.1. Ответственными за внесение изменений в настоящую Политику являются руководители компании.</w:t>
      </w:r>
    </w:p>
    <w:p w:rsidR="00143ACB" w:rsidRPr="00143ACB" w:rsidRDefault="00143ACB" w:rsidP="00143ACB">
      <w:r>
        <w:lastRenderedPageBreak/>
        <w:t xml:space="preserve">5.2. В случае изменения действующего законодательства или нормативных актов, руководство должно непременно внести изменения </w:t>
      </w:r>
      <w:proofErr w:type="gramStart"/>
      <w:r>
        <w:t>в  настоящую</w:t>
      </w:r>
      <w:proofErr w:type="gramEnd"/>
      <w:r>
        <w:t xml:space="preserve"> Политику.</w:t>
      </w:r>
      <w:bookmarkStart w:id="0" w:name="_GoBack"/>
      <w:bookmarkEnd w:id="0"/>
    </w:p>
    <w:p w:rsidR="00DD078A" w:rsidRPr="00DD078A" w:rsidRDefault="00DD078A" w:rsidP="00DD078A">
      <w:pPr>
        <w:jc w:val="both"/>
        <w:rPr>
          <w:sz w:val="28"/>
          <w:szCs w:val="28"/>
        </w:rPr>
      </w:pPr>
    </w:p>
    <w:sectPr w:rsidR="00DD078A" w:rsidRPr="00DD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DE"/>
    <w:rsid w:val="000219DE"/>
    <w:rsid w:val="00143ACB"/>
    <w:rsid w:val="001D3670"/>
    <w:rsid w:val="0025350D"/>
    <w:rsid w:val="0034440F"/>
    <w:rsid w:val="00682996"/>
    <w:rsid w:val="006D3A7F"/>
    <w:rsid w:val="00734937"/>
    <w:rsid w:val="00990F85"/>
    <w:rsid w:val="00D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9384E-1AAD-48B2-85CE-0FC097F9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2020-09-09T23:11:00Z</dcterms:created>
  <dcterms:modified xsi:type="dcterms:W3CDTF">2020-09-09T23:56:00Z</dcterms:modified>
</cp:coreProperties>
</file>