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61492" w14:textId="77777777" w:rsidR="00CA6A17" w:rsidRDefault="00CA6A17" w:rsidP="00CA6A1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查询界面与查询结果界面分开</w:t>
      </w:r>
    </w:p>
    <w:p w14:paraId="6D700A44" w14:textId="77777777" w:rsidR="00CA6A17" w:rsidRDefault="00CA6A17" w:rsidP="00CA6A17">
      <w:pPr>
        <w:pStyle w:val="a7"/>
        <w:ind w:left="789" w:firstLineChars="0" w:firstLine="0"/>
      </w:pPr>
      <w:r>
        <w:rPr>
          <w:rFonts w:hint="eastAsia"/>
        </w:rPr>
        <w:t>当查询界面 出生年月日时输入完毕，点击“确定”，自动跳转到查询结果界面。</w:t>
      </w:r>
    </w:p>
    <w:p w14:paraId="7E46BBC0" w14:textId="77777777" w:rsidR="00CA6A17" w:rsidRDefault="00CA6A17" w:rsidP="00CA6A17">
      <w:pPr>
        <w:pStyle w:val="a7"/>
        <w:ind w:left="789" w:firstLineChars="0" w:firstLine="0"/>
      </w:pPr>
    </w:p>
    <w:p w14:paraId="7A9DA810" w14:textId="77777777" w:rsidR="00CA6A17" w:rsidRDefault="00CA6A17" w:rsidP="00CA6A17">
      <w:pPr>
        <w:pStyle w:val="a7"/>
        <w:ind w:left="789" w:firstLineChars="0" w:firstLine="0"/>
      </w:pPr>
      <w:r>
        <w:rPr>
          <w:rFonts w:hint="eastAsia"/>
        </w:rPr>
        <w:t>查询界面：参照下图</w:t>
      </w:r>
    </w:p>
    <w:p w14:paraId="0D455CA3" w14:textId="77777777" w:rsidR="00CA6A17" w:rsidRDefault="00CA6A17" w:rsidP="00CA6A17">
      <w:pPr>
        <w:pStyle w:val="a7"/>
        <w:ind w:left="789" w:firstLineChars="0" w:firstLine="0"/>
      </w:pPr>
      <w:r w:rsidRPr="00994B91">
        <w:rPr>
          <w:noProof/>
        </w:rPr>
        <w:drawing>
          <wp:inline distT="0" distB="0" distL="0" distR="0" wp14:anchorId="52453678" wp14:editId="44478A70">
            <wp:extent cx="2583203" cy="2687567"/>
            <wp:effectExtent l="0" t="0" r="7620" b="0"/>
            <wp:docPr id="72" name="图片 72" descr="D:\ProgramData\xwechat_files\jizhai_37ff\temp\RWTemp\2026-07\aa373201a2320aa27cb5e3000f6d1d58\44c14aa81b3730dba23a370ac8ce29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Data\xwechat_files\jizhai_37ff\temp\RWTemp\2026-07\aa373201a2320aa27cb5e3000f6d1d58\44c14aa81b3730dba23a370ac8ce29f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203" cy="268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B91">
        <w:rPr>
          <w:noProof/>
        </w:rPr>
        <w:lastRenderedPageBreak/>
        <w:drawing>
          <wp:inline distT="0" distB="0" distL="0" distR="0" wp14:anchorId="0796B34C" wp14:editId="3B691E76">
            <wp:extent cx="3104210" cy="6713648"/>
            <wp:effectExtent l="0" t="0" r="1270" b="0"/>
            <wp:docPr id="73" name="图片 73" descr="D:\ProgramData\xwechat_files\jizhai_37ff\temp\RWTemp\2026-07\aa373201a2320aa27cb5e3000f6d1d58\0e1af484a4c194b6048cc327bec9c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gramData\xwechat_files\jizhai_37ff\temp\RWTemp\2026-07\aa373201a2320aa27cb5e3000f6d1d58\0e1af484a4c194b6048cc327bec9c56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527" cy="673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7F34" w14:textId="77777777" w:rsidR="00CA6A17" w:rsidRDefault="00CA6A17" w:rsidP="00CA6A17">
      <w:pPr>
        <w:pStyle w:val="a7"/>
        <w:ind w:left="360" w:firstLineChars="0" w:firstLine="0"/>
      </w:pPr>
    </w:p>
    <w:p w14:paraId="3CBFCB40" w14:textId="2561EB44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点击地点，调转到第二个界面，进行地址选择。</w:t>
      </w:r>
    </w:p>
    <w:p w14:paraId="388B4A99" w14:textId="52B9A094" w:rsidR="00F10A64" w:rsidRDefault="00F10A64" w:rsidP="00CA6A17">
      <w:pPr>
        <w:pStyle w:val="a7"/>
        <w:ind w:left="360" w:firstLineChars="0" w:firstLine="0"/>
      </w:pPr>
    </w:p>
    <w:p w14:paraId="3652352B" w14:textId="3634DFF0" w:rsidR="00F10A64" w:rsidRPr="00F10A64" w:rsidRDefault="00F10A64" w:rsidP="00CA6A17">
      <w:pPr>
        <w:pStyle w:val="a7"/>
        <w:ind w:left="360" w:firstLineChars="0" w:firstLine="0"/>
        <w:rPr>
          <w:color w:val="FF0000"/>
        </w:rPr>
      </w:pPr>
      <w:r w:rsidRPr="00F10A64">
        <w:rPr>
          <w:rFonts w:hint="eastAsia"/>
          <w:color w:val="FF0000"/>
        </w:rPr>
        <w:t>实际</w:t>
      </w:r>
      <w:r>
        <w:rPr>
          <w:rFonts w:hint="eastAsia"/>
          <w:color w:val="FF0000"/>
        </w:rPr>
        <w:t>程序调整后</w:t>
      </w:r>
      <w:r w:rsidRPr="00F10A64">
        <w:rPr>
          <w:rFonts w:hint="eastAsia"/>
          <w:color w:val="FF0000"/>
        </w:rPr>
        <w:t>查询界面</w:t>
      </w:r>
      <w:r>
        <w:rPr>
          <w:rFonts w:hint="eastAsia"/>
          <w:color w:val="FF0000"/>
        </w:rPr>
        <w:t>：</w:t>
      </w:r>
    </w:p>
    <w:p w14:paraId="7327C190" w14:textId="5739B26A" w:rsidR="00F10A64" w:rsidRDefault="00F10A64" w:rsidP="00CA6A17">
      <w:pPr>
        <w:pStyle w:val="a7"/>
        <w:ind w:left="360" w:firstLineChars="0" w:firstLine="0"/>
      </w:pPr>
    </w:p>
    <w:p w14:paraId="5B7E6526" w14:textId="7506DDA1" w:rsidR="00F10A64" w:rsidRPr="00F10A64" w:rsidRDefault="00F10A64" w:rsidP="00CA6A17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3715E87" wp14:editId="030D15A2">
            <wp:extent cx="5274310" cy="10452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3C87" w14:textId="77777777" w:rsidR="00CA6A17" w:rsidRDefault="00CA6A17" w:rsidP="00CA6A17">
      <w:pPr>
        <w:pStyle w:val="a7"/>
        <w:ind w:left="360" w:firstLineChars="0" w:firstLine="0"/>
      </w:pPr>
    </w:p>
    <w:p w14:paraId="094FDE90" w14:textId="77777777" w:rsidR="00CA6A17" w:rsidRPr="00996CAF" w:rsidRDefault="00CA6A17" w:rsidP="00CA6A17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查询结果</w:t>
      </w:r>
      <w:r w:rsidRPr="00996CAF">
        <w:rPr>
          <w:rFonts w:hint="eastAsia"/>
          <w:b/>
        </w:rPr>
        <w:t>展示界面</w:t>
      </w:r>
    </w:p>
    <w:p w14:paraId="5819F3C8" w14:textId="77777777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1、界面分成基本命盘、普通排盘、禄命排盘三个页签</w:t>
      </w:r>
    </w:p>
    <w:p w14:paraId="76AA25B5" w14:textId="77777777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基本命盘页签展示 以下内容</w:t>
      </w:r>
    </w:p>
    <w:p w14:paraId="787579BA" w14:textId="77777777" w:rsidR="00CA6A17" w:rsidRDefault="00CA6A17" w:rsidP="00CA6A17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4AC26304" wp14:editId="1E5D7B9A">
            <wp:extent cx="6840220" cy="2258695"/>
            <wp:effectExtent l="0" t="0" r="0" b="825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0D7" w14:textId="2803878C" w:rsidR="00CA6A17" w:rsidRDefault="00CA6A17" w:rsidP="00CA6A17">
      <w:pPr>
        <w:pStyle w:val="a7"/>
        <w:ind w:left="360" w:firstLineChars="0" w:firstLine="0"/>
      </w:pPr>
    </w:p>
    <w:p w14:paraId="2A73D955" w14:textId="396569B2" w:rsidR="00F10A64" w:rsidRDefault="00F10A64" w:rsidP="00CA6A17">
      <w:pPr>
        <w:pStyle w:val="a7"/>
        <w:ind w:left="360" w:firstLineChars="0" w:firstLine="0"/>
      </w:pPr>
    </w:p>
    <w:p w14:paraId="0294A703" w14:textId="46147632" w:rsidR="00F10A64" w:rsidRDefault="00F10A64" w:rsidP="00CA6A17">
      <w:pPr>
        <w:pStyle w:val="a7"/>
        <w:ind w:left="360" w:firstLineChars="0" w:firstLine="0"/>
        <w:rPr>
          <w:color w:val="FF0000"/>
        </w:rPr>
      </w:pPr>
      <w:r w:rsidRPr="00F10A64">
        <w:rPr>
          <w:rFonts w:hint="eastAsia"/>
          <w:color w:val="FF0000"/>
        </w:rPr>
        <w:t>实际</w:t>
      </w:r>
      <w:r>
        <w:rPr>
          <w:rFonts w:hint="eastAsia"/>
          <w:color w:val="FF0000"/>
        </w:rPr>
        <w:t>程序调整后</w:t>
      </w:r>
      <w:r w:rsidRPr="00F10A64">
        <w:rPr>
          <w:rFonts w:hint="eastAsia"/>
          <w:color w:val="FF0000"/>
        </w:rPr>
        <w:t>基本命盘查询界面</w:t>
      </w:r>
      <w:r>
        <w:rPr>
          <w:rFonts w:hint="eastAsia"/>
          <w:color w:val="FF0000"/>
        </w:rPr>
        <w:t>：</w:t>
      </w:r>
    </w:p>
    <w:p w14:paraId="69C498C5" w14:textId="3625A4E5" w:rsidR="00F10A64" w:rsidRDefault="00F10A64" w:rsidP="00CA6A17">
      <w:pPr>
        <w:pStyle w:val="a7"/>
        <w:ind w:left="360" w:firstLineChars="0" w:firstLine="0"/>
        <w:rPr>
          <w:color w:val="FF0000"/>
        </w:rPr>
      </w:pPr>
    </w:p>
    <w:p w14:paraId="5D33AB2C" w14:textId="1BE26057" w:rsidR="00F10A64" w:rsidRPr="00F10A64" w:rsidRDefault="00F10A64" w:rsidP="00CA6A17">
      <w:pPr>
        <w:pStyle w:val="a7"/>
        <w:ind w:left="360" w:firstLineChars="0" w:firstLine="0"/>
        <w:rPr>
          <w:color w:val="FF0000"/>
        </w:rPr>
      </w:pPr>
      <w:r>
        <w:rPr>
          <w:noProof/>
        </w:rPr>
        <w:drawing>
          <wp:inline distT="0" distB="0" distL="0" distR="0" wp14:anchorId="5696A04D" wp14:editId="2CA22CB6">
            <wp:extent cx="5274310" cy="2930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E414" w14:textId="77777777" w:rsidR="00CA6A17" w:rsidRDefault="00CA6A17" w:rsidP="00CA6A17">
      <w:r>
        <w:t>2</w:t>
      </w:r>
      <w:r>
        <w:rPr>
          <w:rFonts w:hint="eastAsia"/>
        </w:rPr>
        <w:t>、普通排盘 就是“专业细盘”页签，把图中名字改成“普通排盘”，展示下图所示 普通排盘情况：</w:t>
      </w:r>
    </w:p>
    <w:p w14:paraId="6F87A349" w14:textId="1A07425E" w:rsidR="00CA6A17" w:rsidRDefault="00CA6A17" w:rsidP="00CA6A17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35B930C" wp14:editId="6B24ED80">
            <wp:extent cx="4142162" cy="4271749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2447" cy="427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E0B3" w14:textId="7B7DF09D" w:rsidR="00F10A64" w:rsidRDefault="00F10A64" w:rsidP="00CA6A17">
      <w:pPr>
        <w:pStyle w:val="a7"/>
        <w:ind w:left="360" w:firstLineChars="0" w:firstLine="0"/>
      </w:pPr>
    </w:p>
    <w:p w14:paraId="2984C314" w14:textId="4A595467" w:rsidR="00F10A64" w:rsidRDefault="00F10A64" w:rsidP="00CA6A17">
      <w:pPr>
        <w:pStyle w:val="a7"/>
        <w:ind w:left="360" w:firstLineChars="0" w:firstLine="0"/>
        <w:rPr>
          <w:color w:val="FF0000"/>
        </w:rPr>
      </w:pPr>
      <w:r w:rsidRPr="00F10A64">
        <w:rPr>
          <w:rFonts w:hint="eastAsia"/>
          <w:color w:val="FF0000"/>
        </w:rPr>
        <w:t>实际调整程序后普通排盘界面展示如下：</w:t>
      </w:r>
    </w:p>
    <w:p w14:paraId="6007CC22" w14:textId="57A805C0" w:rsidR="00F10A64" w:rsidRPr="00F10A64" w:rsidRDefault="00F10A64" w:rsidP="00CA6A17">
      <w:pPr>
        <w:pStyle w:val="a7"/>
        <w:ind w:left="360" w:firstLineChars="0" w:firstLine="0"/>
        <w:rPr>
          <w:color w:val="FF0000"/>
        </w:rPr>
      </w:pPr>
      <w:r>
        <w:rPr>
          <w:noProof/>
        </w:rPr>
        <w:drawing>
          <wp:inline distT="0" distB="0" distL="0" distR="0" wp14:anchorId="63F189D7" wp14:editId="1CD97E54">
            <wp:extent cx="5274310" cy="27647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0928" w14:textId="77777777" w:rsidR="00F10A64" w:rsidRPr="00F10A64" w:rsidRDefault="00F10A64" w:rsidP="00CA6A17">
      <w:pPr>
        <w:pStyle w:val="a7"/>
        <w:ind w:left="360" w:firstLineChars="0" w:firstLine="0"/>
        <w:rPr>
          <w:color w:val="FF0000"/>
        </w:rPr>
      </w:pPr>
    </w:p>
    <w:p w14:paraId="4190276C" w14:textId="77777777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3、禄命排盘页签，点击后放出上图所视选项，由前台人工选择后，排出大运，也按照这个格式展出</w:t>
      </w:r>
    </w:p>
    <w:p w14:paraId="0603CEA9" w14:textId="19BC3C4C" w:rsidR="001B55AC" w:rsidRDefault="00F10A64">
      <w:r>
        <w:rPr>
          <w:noProof/>
        </w:rPr>
        <w:lastRenderedPageBreak/>
        <w:drawing>
          <wp:inline distT="0" distB="0" distL="0" distR="0" wp14:anchorId="79F0A69B" wp14:editId="20348DD5">
            <wp:extent cx="2600325" cy="18097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FBF6" w14:textId="3F8798E0" w:rsidR="00F10A64" w:rsidRDefault="00F10A64">
      <w:r>
        <w:rPr>
          <w:rFonts w:hint="eastAsia"/>
        </w:rPr>
        <w:t>选择后出现排盘界面</w:t>
      </w:r>
    </w:p>
    <w:p w14:paraId="5000B20D" w14:textId="7D4B42A8" w:rsidR="00F10A64" w:rsidRDefault="00F10A64">
      <w:r>
        <w:rPr>
          <w:noProof/>
        </w:rPr>
        <w:drawing>
          <wp:inline distT="0" distB="0" distL="0" distR="0" wp14:anchorId="42533469" wp14:editId="0D0E6BD3">
            <wp:extent cx="3238500" cy="5038725"/>
            <wp:effectExtent l="0" t="0" r="0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3266" w14:textId="7930C74B" w:rsidR="00F10A64" w:rsidRDefault="00F10A64">
      <w:r>
        <w:rPr>
          <w:rFonts w:hint="eastAsia"/>
        </w:rPr>
        <w:t>调整程序后实际展示界面：</w:t>
      </w:r>
    </w:p>
    <w:p w14:paraId="5F5A7B56" w14:textId="103F17F7" w:rsidR="00F10A64" w:rsidRDefault="00F10A64">
      <w:r>
        <w:rPr>
          <w:noProof/>
        </w:rPr>
        <w:lastRenderedPageBreak/>
        <w:drawing>
          <wp:inline distT="0" distB="0" distL="0" distR="0" wp14:anchorId="38A91E07" wp14:editId="5B464BE4">
            <wp:extent cx="5274310" cy="28162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15CD" w14:textId="5C5C46B7" w:rsidR="006520ED" w:rsidRDefault="006520ED"/>
    <w:p w14:paraId="63B206DF" w14:textId="57FBD11E" w:rsidR="002E003D" w:rsidRDefault="002E003D">
      <w:r>
        <w:rPr>
          <w:rFonts w:hint="eastAsia"/>
        </w:rPr>
        <w:t>目前程序调整后检查结果是这样的</w:t>
      </w:r>
    </w:p>
    <w:p w14:paraId="096859F0" w14:textId="6CF8A166" w:rsidR="002E003D" w:rsidRDefault="002E003D">
      <w:pPr>
        <w:rPr>
          <w:rFonts w:hint="eastAsia"/>
        </w:rPr>
      </w:pPr>
      <w:r>
        <w:rPr>
          <w:noProof/>
        </w:rPr>
        <w:drawing>
          <wp:inline distT="0" distB="0" distL="0" distR="0" wp14:anchorId="1954BA92" wp14:editId="7CD7CB37">
            <wp:extent cx="5274310" cy="29470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2F93" w14:textId="77777777" w:rsidR="002E003D" w:rsidRDefault="002E003D"/>
    <w:p w14:paraId="5B11D43D" w14:textId="7E8818E3" w:rsidR="006520ED" w:rsidRDefault="002E003D">
      <w:r>
        <w:rPr>
          <w:rFonts w:hint="eastAsia"/>
        </w:rPr>
        <w:t>要调整</w:t>
      </w:r>
      <w:r w:rsidR="006520ED">
        <w:rPr>
          <w:rFonts w:hint="eastAsia"/>
        </w:rPr>
        <w:t>成</w:t>
      </w:r>
      <w:r>
        <w:rPr>
          <w:rFonts w:hint="eastAsia"/>
        </w:rPr>
        <w:t>下图</w:t>
      </w:r>
      <w:r w:rsidR="006520ED">
        <w:rPr>
          <w:rFonts w:hint="eastAsia"/>
        </w:rPr>
        <w:t>这样。</w:t>
      </w:r>
      <w:bookmarkStart w:id="0" w:name="_GoBack"/>
      <w:bookmarkEnd w:id="0"/>
    </w:p>
    <w:p w14:paraId="0D35E0AF" w14:textId="6225143F" w:rsidR="006520ED" w:rsidRPr="00CA6A17" w:rsidRDefault="006520ED">
      <w:r w:rsidRPr="006520ED">
        <w:rPr>
          <w:noProof/>
        </w:rPr>
        <w:drawing>
          <wp:inline distT="0" distB="0" distL="0" distR="0" wp14:anchorId="4386AD99" wp14:editId="33B64694">
            <wp:extent cx="5274310" cy="19704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0ED" w:rsidRPr="00CA6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C3EC8" w14:textId="77777777" w:rsidR="00877F5B" w:rsidRDefault="00877F5B" w:rsidP="00CA6A17">
      <w:r>
        <w:separator/>
      </w:r>
    </w:p>
  </w:endnote>
  <w:endnote w:type="continuationSeparator" w:id="0">
    <w:p w14:paraId="0234FF73" w14:textId="77777777" w:rsidR="00877F5B" w:rsidRDefault="00877F5B" w:rsidP="00CA6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291C74" w14:textId="77777777" w:rsidR="00877F5B" w:rsidRDefault="00877F5B" w:rsidP="00CA6A17">
      <w:r>
        <w:separator/>
      </w:r>
    </w:p>
  </w:footnote>
  <w:footnote w:type="continuationSeparator" w:id="0">
    <w:p w14:paraId="69C414D3" w14:textId="77777777" w:rsidR="00877F5B" w:rsidRDefault="00877F5B" w:rsidP="00CA6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14FD1"/>
    <w:multiLevelType w:val="hybridMultilevel"/>
    <w:tmpl w:val="DA00F5DE"/>
    <w:lvl w:ilvl="0" w:tplc="65AC0908">
      <w:start w:val="1"/>
      <w:numFmt w:val="japaneseCounting"/>
      <w:lvlText w:val="%1．"/>
      <w:lvlJc w:val="left"/>
      <w:pPr>
        <w:ind w:left="78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AC"/>
    <w:rsid w:val="001B55AC"/>
    <w:rsid w:val="002E003D"/>
    <w:rsid w:val="006520ED"/>
    <w:rsid w:val="006E0BA3"/>
    <w:rsid w:val="00877F5B"/>
    <w:rsid w:val="009F24EC"/>
    <w:rsid w:val="00CA6A17"/>
    <w:rsid w:val="00CD10B8"/>
    <w:rsid w:val="00F10A64"/>
    <w:rsid w:val="00FA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DEC26"/>
  <w15:chartTrackingRefBased/>
  <w15:docId w15:val="{7A3AC0FB-5F20-4DC8-A0A8-25B61648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6A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A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A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A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A17"/>
    <w:rPr>
      <w:sz w:val="18"/>
      <w:szCs w:val="18"/>
    </w:rPr>
  </w:style>
  <w:style w:type="paragraph" w:styleId="a7">
    <w:name w:val="List Paragraph"/>
    <w:basedOn w:val="a"/>
    <w:uiPriority w:val="34"/>
    <w:qFormat/>
    <w:rsid w:val="00CA6A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wanglinew</dc:creator>
  <cp:keywords/>
  <dc:description/>
  <cp:lastModifiedBy>wanglinew</cp:lastModifiedBy>
  <cp:revision>5</cp:revision>
  <dcterms:created xsi:type="dcterms:W3CDTF">2026-08-26T12:39:00Z</dcterms:created>
  <dcterms:modified xsi:type="dcterms:W3CDTF">2026-08-29T13:53:00Z</dcterms:modified>
</cp:coreProperties>
</file>