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r>
        <w:rPr>
          <w:sz w:val="24"/>
        </w:rPr>
        <w:drawing>
          <wp:anchor distT="0" distB="0" distL="114935" distR="114935" simplePos="0" relativeHeight="251665408" behindDoc="1" locked="0" layoutInCell="1" allowOverlap="1">
            <wp:simplePos x="0" y="0"/>
            <wp:positionH relativeFrom="column">
              <wp:posOffset>-1213485</wp:posOffset>
            </wp:positionH>
            <wp:positionV relativeFrom="paragraph">
              <wp:posOffset>-990600</wp:posOffset>
            </wp:positionV>
            <wp:extent cx="7662545" cy="10855960"/>
            <wp:effectExtent l="0" t="0" r="3175" b="10160"/>
            <wp:wrapNone/>
            <wp:docPr id="38" name="图片 38" descr="蓝黑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蓝黑封面"/>
                    <pic:cNvPicPr>
                      <a:picLocks noChangeAspect="1"/>
                    </pic:cNvPicPr>
                  </pic:nvPicPr>
                  <pic:blipFill>
                    <a:blip r:embed="rId6"/>
                    <a:stretch>
                      <a:fillRect/>
                    </a:stretch>
                  </pic:blipFill>
                  <pic:spPr>
                    <a:xfrm>
                      <a:off x="0" y="0"/>
                      <a:ext cx="7662545" cy="10855960"/>
                    </a:xfrm>
                    <a:prstGeom prst="rect">
                      <a:avLst/>
                    </a:prstGeom>
                  </pic:spPr>
                </pic:pic>
              </a:graphicData>
            </a:graphic>
          </wp:anchor>
        </w:drawing>
      </w:r>
    </w:p>
    <w:p>
      <w:pPr>
        <w:pStyle w:val="2"/>
        <w:keepNext w:val="0"/>
        <w:keepLines w:val="0"/>
        <w:autoSpaceDE w:val="0"/>
        <w:autoSpaceDN w:val="0"/>
        <w:spacing w:before="31" w:beforeLines="-2147483648" w:beforeAutospacing="0" w:after="0" w:afterLines="-2147483648" w:afterAutospacing="0" w:line="240" w:lineRule="auto"/>
        <w:ind w:left="0" w:right="0"/>
        <w:jc w:val="center"/>
        <w:outlineLvl w:val="9"/>
        <w:rPr>
          <w:rFonts w:hint="eastAsia" w:ascii="宋体" w:hAnsi="宋体" w:eastAsia="宋体" w:cs="宋体"/>
          <w:b/>
          <w:bCs/>
          <w:spacing w:val="-4"/>
          <w:kern w:val="0"/>
          <w:sz w:val="24"/>
          <w:szCs w:val="24"/>
          <w:lang w:val="en-US" w:eastAsia="zh-CN"/>
        </w:rPr>
        <w:sectPr>
          <w:pgSz w:w="11906" w:h="16838"/>
          <w:pgMar w:top="1440" w:right="1800" w:bottom="1440" w:left="1800" w:header="851" w:footer="992" w:gutter="0"/>
          <w:cols w:space="425" w:num="1"/>
          <w:docGrid w:type="lines" w:linePitch="312" w:charSpace="0"/>
        </w:sectPr>
      </w:pPr>
      <w:r>
        <w:rPr>
          <w:sz w:val="24"/>
        </w:rPr>
        <mc:AlternateContent>
          <mc:Choice Requires="wps">
            <w:drawing>
              <wp:anchor distT="0" distB="0" distL="114300" distR="114300" simplePos="0" relativeHeight="251658240" behindDoc="0" locked="0" layoutInCell="1" allowOverlap="1">
                <wp:simplePos x="0" y="0"/>
                <wp:positionH relativeFrom="column">
                  <wp:posOffset>-130175</wp:posOffset>
                </wp:positionH>
                <wp:positionV relativeFrom="paragraph">
                  <wp:posOffset>2662555</wp:posOffset>
                </wp:positionV>
                <wp:extent cx="6567805" cy="4352290"/>
                <wp:effectExtent l="0" t="0" r="0" b="0"/>
                <wp:wrapNone/>
                <wp:docPr id="2" name="文本框 11"/>
                <wp:cNvGraphicFramePr/>
                <a:graphic xmlns:a="http://schemas.openxmlformats.org/drawingml/2006/main">
                  <a:graphicData uri="http://schemas.microsoft.com/office/word/2010/wordprocessingShape">
                    <wps:wsp>
                      <wps:cNvSpPr txBox="1"/>
                      <wps:spPr>
                        <a:xfrm>
                          <a:off x="2138045" y="4154170"/>
                          <a:ext cx="6567805" cy="4352290"/>
                        </a:xfrm>
                        <a:prstGeom prst="rect">
                          <a:avLst/>
                        </a:prstGeom>
                        <a:noFill/>
                        <a:ln>
                          <a:noFill/>
                        </a:ln>
                      </wps:spPr>
                      <wps:txbx>
                        <w:txbxContent>
                          <w:p>
                            <w:pPr>
                              <w:jc w:val="right"/>
                              <w:rPr>
                                <w:rFonts w:hint="eastAsia" w:ascii="微软雅黑" w:hAnsi="微软雅黑" w:eastAsia="微软雅黑" w:cs="微软雅黑"/>
                                <w:b/>
                                <w:bCs/>
                                <w:color w:val="FFFFFF" w:themeColor="background1"/>
                                <w:sz w:val="120"/>
                                <w:szCs w:val="120"/>
                                <w:lang w:val="en-US" w:eastAsia="zh-CN"/>
                                <w14:textFill>
                                  <w14:solidFill>
                                    <w14:schemeClr w14:val="bg1"/>
                                  </w14:solidFill>
                                </w14:textFill>
                              </w:rPr>
                            </w:pPr>
                            <w:r>
                              <w:rPr>
                                <w:rFonts w:hint="eastAsia" w:ascii="微软雅黑" w:hAnsi="微软雅黑" w:eastAsia="微软雅黑" w:cs="微软雅黑"/>
                                <w:b/>
                                <w:bCs/>
                                <w:color w:val="FFFFFF" w:themeColor="background1"/>
                                <w:sz w:val="120"/>
                                <w:szCs w:val="120"/>
                                <w:lang w:val="en-US" w:eastAsia="zh-CN"/>
                                <w14:textFill>
                                  <w14:solidFill>
                                    <w14:schemeClr w14:val="bg1"/>
                                  </w14:solidFill>
                                </w14:textFill>
                              </w:rPr>
                              <w:t>基于deepseek的</w:t>
                            </w:r>
                          </w:p>
                          <w:p>
                            <w:pPr>
                              <w:jc w:val="right"/>
                              <w:rPr>
                                <w:rFonts w:hint="eastAsia" w:ascii="微软雅黑" w:hAnsi="微软雅黑" w:eastAsia="微软雅黑" w:cs="微软雅黑"/>
                                <w:b/>
                                <w:bCs/>
                                <w:color w:val="FFFFFF" w:themeColor="background1"/>
                                <w:sz w:val="120"/>
                                <w:szCs w:val="120"/>
                                <w:lang w:val="en-US" w:eastAsia="zh-CN"/>
                                <w14:textFill>
                                  <w14:solidFill>
                                    <w14:schemeClr w14:val="bg1"/>
                                  </w14:solidFill>
                                </w14:textFill>
                              </w:rPr>
                            </w:pPr>
                            <w:r>
                              <w:rPr>
                                <w:rFonts w:hint="eastAsia" w:ascii="微软雅黑" w:hAnsi="微软雅黑" w:eastAsia="微软雅黑" w:cs="微软雅黑"/>
                                <w:b/>
                                <w:bCs/>
                                <w:color w:val="FFFFFF" w:themeColor="background1"/>
                                <w:sz w:val="120"/>
                                <w:szCs w:val="120"/>
                                <w:lang w:val="en-US" w:eastAsia="zh-CN"/>
                                <w14:textFill>
                                  <w14:solidFill>
                                    <w14:schemeClr w14:val="bg1"/>
                                  </w14:solidFill>
                                </w14:textFill>
                              </w:rPr>
                              <w:t>大学生就业助手</w:t>
                            </w:r>
                          </w:p>
                        </w:txbxContent>
                      </wps:txbx>
                      <wps:bodyPr wrap="square" upright="0">
                        <a:noAutofit/>
                      </wps:bodyPr>
                    </wps:wsp>
                  </a:graphicData>
                </a:graphic>
              </wp:anchor>
            </w:drawing>
          </mc:Choice>
          <mc:Fallback>
            <w:pict>
              <v:shape id="文本框 11" o:spid="_x0000_s1026" o:spt="202" type="#_x0000_t202" style="position:absolute;left:0pt;margin-left:-10.25pt;margin-top:209.65pt;height:342.7pt;width:517.15pt;z-index:251658240;mso-width-relative:page;mso-height-relative:page;" filled="f" stroked="f" coordsize="21600,21600" o:gfxdata="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XYQs3ZAAAADQEAAA8AAAAAAAAAAQAgAAAAIgAAAGRycy9kb3ducmV2LnhtbFBLAQIUABQAAAAI&#10;AIdO4kAb+lU5swEAADYDAAAOAAAAAAAAAAEAIAAAACgBAABkcnMvZTJvRG9jLnhtbFBLBQYAAAAA&#10;BgAGAFkBAABNBQAAAAA=&#10;">
                <v:fill on="f" focussize="0,0"/>
                <v:stroke on="f"/>
                <v:imagedata o:title=""/>
                <o:lock v:ext="edit" aspectratio="f"/>
                <v:textbox>
                  <w:txbxContent>
                    <w:p>
                      <w:pPr>
                        <w:jc w:val="right"/>
                        <w:rPr>
                          <w:rFonts w:hint="eastAsia" w:ascii="微软雅黑" w:hAnsi="微软雅黑" w:eastAsia="微软雅黑" w:cs="微软雅黑"/>
                          <w:b/>
                          <w:bCs/>
                          <w:color w:val="FFFFFF" w:themeColor="background1"/>
                          <w:sz w:val="120"/>
                          <w:szCs w:val="120"/>
                          <w:lang w:val="en-US" w:eastAsia="zh-CN"/>
                          <w14:textFill>
                            <w14:solidFill>
                              <w14:schemeClr w14:val="bg1"/>
                            </w14:solidFill>
                          </w14:textFill>
                        </w:rPr>
                      </w:pPr>
                      <w:r>
                        <w:rPr>
                          <w:rFonts w:hint="eastAsia" w:ascii="微软雅黑" w:hAnsi="微软雅黑" w:eastAsia="微软雅黑" w:cs="微软雅黑"/>
                          <w:b/>
                          <w:bCs/>
                          <w:color w:val="FFFFFF" w:themeColor="background1"/>
                          <w:sz w:val="120"/>
                          <w:szCs w:val="120"/>
                          <w:lang w:val="en-US" w:eastAsia="zh-CN"/>
                          <w14:textFill>
                            <w14:solidFill>
                              <w14:schemeClr w14:val="bg1"/>
                            </w14:solidFill>
                          </w14:textFill>
                        </w:rPr>
                        <w:t>基于deepseek的</w:t>
                      </w:r>
                    </w:p>
                    <w:p>
                      <w:pPr>
                        <w:jc w:val="right"/>
                        <w:rPr>
                          <w:rFonts w:hint="eastAsia" w:ascii="微软雅黑" w:hAnsi="微软雅黑" w:eastAsia="微软雅黑" w:cs="微软雅黑"/>
                          <w:b/>
                          <w:bCs/>
                          <w:color w:val="FFFFFF" w:themeColor="background1"/>
                          <w:sz w:val="120"/>
                          <w:szCs w:val="120"/>
                          <w:lang w:val="en-US" w:eastAsia="zh-CN"/>
                          <w14:textFill>
                            <w14:solidFill>
                              <w14:schemeClr w14:val="bg1"/>
                            </w14:solidFill>
                          </w14:textFill>
                        </w:rPr>
                      </w:pPr>
                      <w:r>
                        <w:rPr>
                          <w:rFonts w:hint="eastAsia" w:ascii="微软雅黑" w:hAnsi="微软雅黑" w:eastAsia="微软雅黑" w:cs="微软雅黑"/>
                          <w:b/>
                          <w:bCs/>
                          <w:color w:val="FFFFFF" w:themeColor="background1"/>
                          <w:sz w:val="120"/>
                          <w:szCs w:val="120"/>
                          <w:lang w:val="en-US" w:eastAsia="zh-CN"/>
                          <w14:textFill>
                            <w14:solidFill>
                              <w14:schemeClr w14:val="bg1"/>
                            </w14:solidFill>
                          </w14:textFill>
                        </w:rPr>
                        <w:t>大学生就业助手</w:t>
                      </w:r>
                    </w:p>
                  </w:txbxContent>
                </v:textbox>
              </v:shape>
            </w:pict>
          </mc:Fallback>
        </mc:AlternateContent>
      </w: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1"/>
        <w:rPr>
          <w:rFonts w:hint="eastAsia" w:ascii="黑体" w:hAnsi="黑体" w:eastAsia="黑体" w:cs="黑体"/>
          <w:b/>
          <w:bCs/>
          <w:spacing w:val="-5"/>
          <w:kern w:val="0"/>
          <w:sz w:val="32"/>
          <w:szCs w:val="32"/>
          <w:lang w:val="en-US" w:eastAsia="zh-CN"/>
        </w:rPr>
      </w:pPr>
      <w:bookmarkStart w:id="0" w:name="_Toc24216"/>
      <w:r>
        <w:rPr>
          <w:rFonts w:hint="eastAsia" w:ascii="黑体" w:hAnsi="黑体" w:eastAsia="黑体" w:cs="黑体"/>
          <w:b/>
          <w:bCs/>
          <w:spacing w:val="-5"/>
          <w:kern w:val="0"/>
          <w:sz w:val="32"/>
          <w:szCs w:val="32"/>
          <w:lang w:val="en-US" w:eastAsia="zh-CN"/>
        </w:rPr>
        <w:t>概要</w:t>
      </w:r>
      <w:bookmarkEnd w:id="0"/>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DeepSeek大学生智能就业助手是基于先进大模型技术构建的全流程就业支持系统，旨在为高校大三学生提供覆盖职业规划、技能提升到求职实战的一站式解决方案。该系统依托DeepSeek-7B基座模型，通过多模态交互与智能Agent协同架构，构建起"测评-规划-准备-实战"的闭环服务体系，实现就业支持服务的智能转型。在核心功能层面，系统设置五大模块协同运作：职业画像系统整合MBTI、霍兰德等专业测评工具，结合用户行为数据分析生成三维动态画像；智能推荐引擎对接覆盖30余个行业、累计10万+岗位特征的数据库，融合薪酬趋势分析与政策动态生成个性化就业报告；多模态求职工坊创新开发简历/自荐信的PDF与视频双版本生成功能，并配备智能面试模拟视频生成器；虚拟面试系统搭载具备微表情识别和语义分析能力的AI面试官，可实时提供语言逻辑与情绪管理的双维度反馈；成长管理系统则通过目标拆解算法、个性化学习路径规划及政策解读机器人等子模块，构建持续发展的能力提升体系。技术架构采用RAG增强检索系统与多Agent协同机制，部署数据分析、面试模拟、文档生成等专项Agent，配合包含1000+政策法规、10万+岗位特征和5万+面试真题的知识库体系，确保服务的精准性与时效性。数据支撑方面，系统整合教育部权威统计、主流招聘平台实时数据及专业薪酬调研报告，建立动态更新机制，已完成2020-2023年就业趋势分析报告及3000+企业招聘数据的结构化处理。项目预期打造智能化就业服务平台，实现90%常见咨询的自动化响应、85%以上的简历岗位匹配准确率，其模拟面试系统经评测已达到行业S级真实度标准。目前项目已通过原型验证，计划在6个月内完成首版开发，致力于成为大学生职业发展领域的创新标杆。</w:t>
      </w:r>
    </w:p>
    <w:p>
      <w:pPr>
        <w:rPr>
          <w:rFonts w:hint="eastAsia" w:ascii="宋体" w:hAnsi="宋体" w:eastAsia="宋体" w:cs="宋体"/>
          <w:b/>
          <w:bCs/>
          <w:spacing w:val="-4"/>
          <w:kern w:val="0"/>
          <w:sz w:val="24"/>
          <w:szCs w:val="24"/>
        </w:rPr>
        <w:sectPr>
          <w:footerReference r:id="rId3" w:type="default"/>
          <w:pgSz w:w="11906" w:h="16838"/>
          <w:pgMar w:top="1440" w:right="1800" w:bottom="1440" w:left="1800" w:header="851" w:footer="992" w:gutter="0"/>
          <w:pgNumType w:fmt="decimal" w:start="1"/>
          <w:cols w:space="425" w:num="1"/>
          <w:docGrid w:type="lines" w:linePitch="312" w:charSpace="0"/>
        </w:sectPr>
      </w:pPr>
    </w:p>
    <w:sdt>
      <w:sdtPr>
        <w:rPr>
          <w:rFonts w:ascii="宋体" w:hAnsi="宋体" w:eastAsia="宋体" w:cstheme="minorBidi"/>
          <w:kern w:val="2"/>
          <w:sz w:val="21"/>
          <w:szCs w:val="24"/>
          <w:lang w:val="en-US" w:eastAsia="zh-CN" w:bidi="ar-SA"/>
        </w:rPr>
        <w:id w:val="147455619"/>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b/>
              <w:bCs/>
              <w:spacing w:val="-5"/>
              <w:kern w:val="0"/>
              <w:sz w:val="32"/>
              <w:szCs w:val="32"/>
              <w:lang w:val="en-US" w:eastAsia="zh-CN" w:bidi="ar-SA"/>
            </w:rPr>
          </w:pPr>
          <w:r>
            <w:rPr>
              <w:rFonts w:hint="eastAsia" w:ascii="黑体" w:hAnsi="黑体" w:eastAsia="黑体" w:cs="黑体"/>
              <w:b/>
              <w:bCs/>
              <w:spacing w:val="-5"/>
              <w:kern w:val="0"/>
              <w:sz w:val="32"/>
              <w:szCs w:val="32"/>
              <w:lang w:val="en-US" w:eastAsia="zh-CN" w:bidi="ar-SA"/>
            </w:rPr>
            <w:t>目录</w:t>
          </w:r>
        </w:p>
        <w:p>
          <w:pPr>
            <w:pStyle w:val="18"/>
            <w:tabs>
              <w:tab w:val="right" w:leader="dot" w:pos="8306"/>
            </w:tabs>
            <w:rPr>
              <w:rFonts w:hint="eastAsia" w:ascii="宋体" w:hAnsi="宋体" w:eastAsia="宋体" w:cs="宋体"/>
              <w:b/>
              <w:sz w:val="24"/>
              <w:szCs w:val="24"/>
            </w:rPr>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_Toc24216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概要</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_Toc24216 </w:instrText>
          </w:r>
          <w:r>
            <w:rPr>
              <w:rFonts w:hint="eastAsia" w:ascii="宋体" w:hAnsi="宋体" w:eastAsia="宋体" w:cs="宋体"/>
              <w:b/>
              <w:sz w:val="24"/>
              <w:szCs w:val="24"/>
            </w:rPr>
            <w:fldChar w:fldCharType="separate"/>
          </w:r>
          <w:r>
            <w:rPr>
              <w:rFonts w:hint="eastAsia" w:ascii="宋体" w:hAnsi="宋体" w:eastAsia="宋体" w:cs="宋体"/>
              <w:b/>
              <w:sz w:val="24"/>
              <w:szCs w:val="24"/>
            </w:rPr>
            <w:t>1</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_Toc26226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目录</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_Toc26226 </w:instrText>
          </w:r>
          <w:r>
            <w:rPr>
              <w:rFonts w:hint="eastAsia" w:ascii="宋体" w:hAnsi="宋体" w:eastAsia="宋体" w:cs="宋体"/>
              <w:b/>
              <w:sz w:val="24"/>
              <w:szCs w:val="24"/>
            </w:rPr>
            <w:fldChar w:fldCharType="separate"/>
          </w:r>
          <w:r>
            <w:rPr>
              <w:rFonts w:hint="eastAsia" w:ascii="宋体" w:hAnsi="宋体" w:eastAsia="宋体" w:cs="宋体"/>
              <w:b/>
              <w:sz w:val="24"/>
              <w:szCs w:val="24"/>
            </w:rPr>
            <w:t>2</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_Toc12944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第一部分 引言</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_Toc12944 </w:instrText>
          </w:r>
          <w:r>
            <w:rPr>
              <w:rFonts w:hint="eastAsia" w:ascii="宋体" w:hAnsi="宋体" w:eastAsia="宋体" w:cs="宋体"/>
              <w:b/>
              <w:sz w:val="24"/>
              <w:szCs w:val="24"/>
            </w:rPr>
            <w:fldChar w:fldCharType="separate"/>
          </w:r>
          <w:r>
            <w:rPr>
              <w:rFonts w:hint="eastAsia" w:ascii="宋体" w:hAnsi="宋体" w:eastAsia="宋体" w:cs="宋体"/>
              <w:b/>
              <w:sz w:val="24"/>
              <w:szCs w:val="24"/>
            </w:rPr>
            <w:t>4</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_Toc5922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1.1 研究背景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_Toc5922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_Toc29402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1.2 研究意义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_Toc29402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_Toc22231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第二部分 国内外研究现状</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_Toc22231 </w:instrText>
          </w:r>
          <w:r>
            <w:rPr>
              <w:rFonts w:hint="eastAsia" w:ascii="宋体" w:hAnsi="宋体" w:eastAsia="宋体" w:cs="宋体"/>
              <w:b/>
              <w:sz w:val="24"/>
              <w:szCs w:val="24"/>
            </w:rPr>
            <w:fldChar w:fldCharType="separate"/>
          </w:r>
          <w:r>
            <w:rPr>
              <w:rFonts w:hint="eastAsia" w:ascii="宋体" w:hAnsi="宋体" w:eastAsia="宋体" w:cs="宋体"/>
              <w:b/>
              <w:sz w:val="24"/>
              <w:szCs w:val="24"/>
            </w:rPr>
            <w:t>6</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_Toc19232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2.1 51job</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_Toc19232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_Toc15480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2.2 Boss直聘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_Toc15480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_Toc12551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2.3 猎聘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_Toc12551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_Toc8199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2.4 智联招聘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_Toc8199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_Toc14772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2.5 LinkedIn Career Explorer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_Toc14772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_Toc4754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2.6 MyCareerMatch</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_Toc4754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_Toc18549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2.7 InterviewBit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_Toc18549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_Toc3784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 xml:space="preserve">第三部分 </w:t>
          </w:r>
          <w:r>
            <w:rPr>
              <w:rFonts w:hint="eastAsia" w:ascii="宋体" w:hAnsi="宋体" w:eastAsia="宋体" w:cs="宋体"/>
              <w:b/>
              <w:bCs/>
              <w:spacing w:val="-5"/>
              <w:kern w:val="0"/>
              <w:sz w:val="24"/>
              <w:szCs w:val="24"/>
            </w:rPr>
            <w:t>需求分析</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_Toc3784 </w:instrText>
          </w:r>
          <w:r>
            <w:rPr>
              <w:rFonts w:hint="eastAsia" w:ascii="宋体" w:hAnsi="宋体" w:eastAsia="宋体" w:cs="宋体"/>
              <w:b/>
              <w:sz w:val="24"/>
              <w:szCs w:val="24"/>
            </w:rPr>
            <w:fldChar w:fldCharType="separate"/>
          </w:r>
          <w:r>
            <w:rPr>
              <w:rFonts w:hint="eastAsia" w:ascii="宋体" w:hAnsi="宋体" w:eastAsia="宋体" w:cs="宋体"/>
              <w:b/>
              <w:sz w:val="24"/>
              <w:szCs w:val="24"/>
            </w:rPr>
            <w:t>27</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_Toc18313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3.1 测评系统需求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_Toc18313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_Toc28427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3.2 模拟面试系统需求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_Toc28427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_Toc25699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3.3 QA机器人需求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_Toc25699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_Toc23860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第四部分 项目概述</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_Toc23860 </w:instrText>
          </w:r>
          <w:r>
            <w:rPr>
              <w:rFonts w:hint="eastAsia" w:ascii="宋体" w:hAnsi="宋体" w:eastAsia="宋体" w:cs="宋体"/>
              <w:b/>
              <w:sz w:val="24"/>
              <w:szCs w:val="24"/>
            </w:rPr>
            <w:fldChar w:fldCharType="separate"/>
          </w:r>
          <w:r>
            <w:rPr>
              <w:rFonts w:hint="eastAsia" w:ascii="宋体" w:hAnsi="宋体" w:eastAsia="宋体" w:cs="宋体"/>
              <w:b/>
              <w:sz w:val="24"/>
              <w:szCs w:val="24"/>
            </w:rPr>
            <w:t>29</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_Toc21217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4.1 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_Toc21217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_Toc20844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4.2 核心功能模块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_Toc20844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_Toc30533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4.3 技术架构亮点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_Toc30533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_Toc8381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4.4 解决思路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_Toc8381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_Toc5369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第五部分 技术路线及实现方案</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_Toc5369 </w:instrText>
          </w:r>
          <w:r>
            <w:rPr>
              <w:rFonts w:hint="eastAsia" w:ascii="宋体" w:hAnsi="宋体" w:eastAsia="宋体" w:cs="宋体"/>
              <w:b/>
              <w:sz w:val="24"/>
              <w:szCs w:val="24"/>
            </w:rPr>
            <w:fldChar w:fldCharType="separate"/>
          </w:r>
          <w:r>
            <w:rPr>
              <w:rFonts w:hint="eastAsia" w:ascii="宋体" w:hAnsi="宋体" w:eastAsia="宋体" w:cs="宋体"/>
              <w:b/>
              <w:sz w:val="24"/>
              <w:szCs w:val="24"/>
            </w:rPr>
            <w:t>32</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_Toc24911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5.1 技术架构设计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_Toc24911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_Toc20573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5.2 核心模块技术方案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_Toc20573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_Toc22895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5.3 关键技术选型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_Toc22895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_Toc1082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5.4 开发里程碑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_Toc1082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_Toc6085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5.5 核心技术指标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_Toc6085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_Toc12171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5.6 风险应对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_Toc12171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_Toc1653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第六部分 商业方案</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_Toc1653 </w:instrText>
          </w:r>
          <w:r>
            <w:rPr>
              <w:rFonts w:hint="eastAsia" w:ascii="宋体" w:hAnsi="宋体" w:eastAsia="宋体" w:cs="宋体"/>
              <w:b/>
              <w:sz w:val="24"/>
              <w:szCs w:val="24"/>
            </w:rPr>
            <w:fldChar w:fldCharType="separate"/>
          </w:r>
          <w:r>
            <w:rPr>
              <w:rFonts w:hint="eastAsia" w:ascii="宋体" w:hAnsi="宋体" w:eastAsia="宋体" w:cs="宋体"/>
              <w:b/>
              <w:sz w:val="24"/>
              <w:szCs w:val="24"/>
            </w:rPr>
            <w:t>38</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_Toc9907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6.1 产品功能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_Toc9907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_Toc6134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6.2 核心价值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_Toc6134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_Toc19302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6.3 差异化优势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_Toc19302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_Toc25567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6.4 收入模式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_Toc25567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_Toc26823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6.5 营销策略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_Toc26823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_Toc31495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6.6 用户增长策略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_Toc31495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_Toc32139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6.7 成本控制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_Toc32139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_Toc13730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6.8 风险评估与应对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_Toc13730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_Toc19491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6.9 财务预测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_Toc19491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_Toc4929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第七部分 可行性分析</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_Toc4929 </w:instrText>
          </w:r>
          <w:r>
            <w:rPr>
              <w:rFonts w:hint="eastAsia" w:ascii="宋体" w:hAnsi="宋体" w:eastAsia="宋体" w:cs="宋体"/>
              <w:b/>
              <w:sz w:val="24"/>
              <w:szCs w:val="24"/>
            </w:rPr>
            <w:fldChar w:fldCharType="separate"/>
          </w:r>
          <w:r>
            <w:rPr>
              <w:rFonts w:hint="eastAsia" w:ascii="宋体" w:hAnsi="宋体" w:eastAsia="宋体" w:cs="宋体"/>
              <w:b/>
              <w:sz w:val="24"/>
              <w:szCs w:val="24"/>
            </w:rPr>
            <w:t>40</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_Toc2358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7.1 市场需求分析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_Toc2358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_Toc17376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7.2 技术可行性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_Toc17376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_Toc756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7.3 操作可行性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_Toc756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_Toc27247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7.4 法律可行性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_Toc27247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_Toc12303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7.5 运营可行性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_Toc12303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_Toc27754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第八部分 实验与效果评估</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_Toc27754 </w:instrText>
          </w:r>
          <w:r>
            <w:rPr>
              <w:rFonts w:hint="eastAsia" w:ascii="宋体" w:hAnsi="宋体" w:eastAsia="宋体" w:cs="宋体"/>
              <w:b/>
              <w:sz w:val="24"/>
              <w:szCs w:val="24"/>
            </w:rPr>
            <w:fldChar w:fldCharType="separate"/>
          </w:r>
          <w:r>
            <w:rPr>
              <w:rFonts w:hint="eastAsia" w:ascii="宋体" w:hAnsi="宋体" w:eastAsia="宋体" w:cs="宋体"/>
              <w:b/>
              <w:sz w:val="24"/>
              <w:szCs w:val="24"/>
            </w:rPr>
            <w:t>42</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_Toc19286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8.1 实验设计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_Toc19286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_Toc32647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8.2 技术评估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_Toc32647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_Toc2374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8.3 效果评估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_Toc2374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_Toc28036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8.4 持续优化机制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_Toc28036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8"/>
            <w:tabs>
              <w:tab w:val="right" w:leader="dot" w:pos="8306"/>
            </w:tabs>
            <w:rPr>
              <w:rFonts w:hint="eastAsia" w:ascii="宋体" w:hAnsi="宋体" w:eastAsia="宋体" w:cs="宋体"/>
              <w:b/>
              <w:sz w:val="24"/>
              <w:szCs w:val="24"/>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 HYPERLINK \l _Toc7951 </w:instrText>
          </w:r>
          <w:r>
            <w:rPr>
              <w:rFonts w:hint="eastAsia" w:ascii="宋体" w:hAnsi="宋体" w:eastAsia="宋体" w:cs="宋体"/>
              <w:b/>
              <w:sz w:val="24"/>
              <w:szCs w:val="24"/>
              <w:lang w:val="en-US" w:eastAsia="zh-CN"/>
            </w:rPr>
            <w:fldChar w:fldCharType="separate"/>
          </w:r>
          <w:r>
            <w:rPr>
              <w:rFonts w:hint="eastAsia" w:ascii="宋体" w:hAnsi="宋体" w:eastAsia="宋体" w:cs="宋体"/>
              <w:b/>
              <w:bCs/>
              <w:spacing w:val="-5"/>
              <w:kern w:val="0"/>
              <w:sz w:val="24"/>
              <w:szCs w:val="24"/>
              <w:lang w:val="en-US" w:eastAsia="zh-CN"/>
            </w:rPr>
            <w:t>第九部分 结论与展望</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_Toc7951 </w:instrText>
          </w:r>
          <w:r>
            <w:rPr>
              <w:rFonts w:hint="eastAsia" w:ascii="宋体" w:hAnsi="宋体" w:eastAsia="宋体" w:cs="宋体"/>
              <w:b/>
              <w:sz w:val="24"/>
              <w:szCs w:val="24"/>
            </w:rPr>
            <w:fldChar w:fldCharType="separate"/>
          </w:r>
          <w:r>
            <w:rPr>
              <w:rFonts w:hint="eastAsia" w:ascii="宋体" w:hAnsi="宋体" w:eastAsia="宋体" w:cs="宋体"/>
              <w:b/>
              <w:sz w:val="24"/>
              <w:szCs w:val="24"/>
            </w:rPr>
            <w:t>45</w:t>
          </w:r>
          <w:r>
            <w:rPr>
              <w:rFonts w:hint="eastAsia" w:ascii="宋体" w:hAnsi="宋体" w:eastAsia="宋体" w:cs="宋体"/>
              <w:b/>
              <w:sz w:val="24"/>
              <w:szCs w:val="24"/>
            </w:rPr>
            <w:fldChar w:fldCharType="end"/>
          </w:r>
          <w:r>
            <w:rPr>
              <w:rFonts w:hint="eastAsia" w:ascii="宋体" w:hAnsi="宋体" w:eastAsia="宋体" w:cs="宋体"/>
              <w:b/>
              <w:sz w:val="24"/>
              <w:szCs w:val="24"/>
              <w:lang w:val="en-US" w:eastAsia="zh-CN"/>
            </w:rPr>
            <w:fldChar w:fldCharType="end"/>
          </w:r>
        </w:p>
        <w:p>
          <w:pPr>
            <w:pStyle w:val="19"/>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_Toc1933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9.1 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_Toc1933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pStyle w:val="19"/>
            <w:tabs>
              <w:tab w:val="right" w:leader="dot" w:pos="8306"/>
            </w:tabs>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_Toc20193 </w:instrText>
          </w:r>
          <w:r>
            <w:rPr>
              <w:rFonts w:hint="eastAsia" w:ascii="宋体" w:hAnsi="宋体" w:eastAsia="宋体" w:cs="宋体"/>
              <w:sz w:val="24"/>
              <w:szCs w:val="24"/>
              <w:lang w:val="en-US" w:eastAsia="zh-CN"/>
            </w:rPr>
            <w:fldChar w:fldCharType="separate"/>
          </w:r>
          <w:r>
            <w:rPr>
              <w:rFonts w:hint="eastAsia" w:ascii="宋体" w:hAnsi="宋体" w:eastAsia="宋体" w:cs="宋体"/>
              <w:bCs/>
              <w:spacing w:val="-2"/>
              <w:kern w:val="0"/>
              <w:sz w:val="24"/>
              <w:szCs w:val="24"/>
              <w:lang w:val="en-US" w:eastAsia="zh-CN"/>
            </w:rPr>
            <w:t>9.2 未来展望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_Toc20193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pPr>
            <w:rPr>
              <w:rFonts w:hint="eastAsia"/>
              <w:lang w:val="en-US" w:eastAsia="zh-CN"/>
            </w:rPr>
          </w:pPr>
          <w:r>
            <w:rPr>
              <w:rFonts w:hint="eastAsia"/>
              <w:b/>
              <w:lang w:val="en-US" w:eastAsia="zh-CN"/>
            </w:rPr>
            <w:fldChar w:fldCharType="end"/>
          </w:r>
        </w:p>
      </w:sdtContent>
    </w:sdt>
    <w:p>
      <w:pPr>
        <w:pStyle w:val="2"/>
        <w:keepNext w:val="0"/>
        <w:keepLines w:val="0"/>
        <w:autoSpaceDE w:val="0"/>
        <w:autoSpaceDN w:val="0"/>
        <w:spacing w:before="31" w:beforeLines="-2147483648" w:beforeAutospacing="0" w:after="0" w:afterLines="-2147483648" w:afterAutospacing="0" w:line="240" w:lineRule="auto"/>
        <w:ind w:left="4" w:right="0"/>
        <w:jc w:val="center"/>
        <w:outlineLvl w:val="9"/>
        <w:rPr>
          <w:rFonts w:hint="eastAsia" w:ascii="黑体" w:hAnsi="黑体" w:eastAsia="黑体" w:cs="黑体"/>
          <w:b/>
          <w:bCs/>
          <w:spacing w:val="-5"/>
          <w:kern w:val="0"/>
          <w:sz w:val="32"/>
          <w:szCs w:val="32"/>
          <w:lang w:val="en-US" w:eastAsia="zh-CN"/>
        </w:rPr>
        <w:sectPr>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default" w:ascii="黑体" w:hAnsi="黑体" w:cs="黑体"/>
          <w:b/>
          <w:bCs/>
          <w:spacing w:val="-2"/>
          <w:kern w:val="0"/>
          <w:sz w:val="24"/>
          <w:lang w:val="en-US" w:eastAsia="zh-CN"/>
        </w:rPr>
      </w:pPr>
      <w:bookmarkStart w:id="1" w:name="_Toc12944"/>
      <w:r>
        <w:rPr>
          <w:rFonts w:hint="eastAsia" w:ascii="黑体" w:hAnsi="黑体" w:eastAsia="黑体" w:cs="黑体"/>
          <w:b/>
          <w:bCs/>
          <w:spacing w:val="-5"/>
          <w:kern w:val="0"/>
          <w:sz w:val="32"/>
          <w:szCs w:val="32"/>
          <w:lang w:val="en-US" w:eastAsia="zh-CN"/>
        </w:rPr>
        <w:t xml:space="preserve">第一部分 </w:t>
      </w:r>
      <w:bookmarkEnd w:id="1"/>
      <w:bookmarkStart w:id="2" w:name="OLE_LINK1"/>
      <w:r>
        <w:rPr>
          <w:rFonts w:hint="eastAsia" w:ascii="黑体" w:hAnsi="黑体" w:eastAsia="黑体" w:cs="黑体"/>
          <w:b/>
          <w:bCs/>
          <w:spacing w:val="-5"/>
          <w:kern w:val="0"/>
          <w:sz w:val="32"/>
          <w:szCs w:val="32"/>
          <w:lang w:val="en-US" w:eastAsia="zh-CN"/>
        </w:rPr>
        <w:t>研究背景与意义</w:t>
      </w:r>
    </w:p>
    <w:p>
      <w:pPr>
        <w:bidi w:val="0"/>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 w:name="_Toc5922"/>
      <w:r>
        <w:rPr>
          <w:rFonts w:hint="eastAsia" w:ascii="黑体" w:hAnsi="黑体" w:cs="黑体"/>
          <w:b/>
          <w:bCs/>
          <w:spacing w:val="-2"/>
          <w:kern w:val="0"/>
          <w:sz w:val="24"/>
          <w:lang w:val="en-US" w:eastAsia="zh-CN"/>
        </w:rPr>
        <w:t>1.1 研究背景</w:t>
      </w:r>
      <w:bookmarkEnd w:id="3"/>
    </w:p>
    <w:p>
      <w:pPr>
        <w:rPr>
          <w:rFonts w:hint="eastAsia"/>
          <w:lang w:val="en-US" w:eastAsia="zh-CN"/>
        </w:rPr>
      </w:pPr>
    </w:p>
    <w:p>
      <w:pPr>
        <w:widowControl w:val="0"/>
        <w:numPr>
          <w:ilvl w:val="0"/>
          <w:numId w:val="0"/>
        </w:numPr>
        <w:ind w:firstLine="420" w:firstLineChars="0"/>
        <w:jc w:val="both"/>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近年来，我国高校毕业生数量持续攀升，就业市场竞争日趋激烈。根据教育部数据显示，2023年高校毕业生规模达1158万人，创历史新高。然而，大学生就业过程中普遍面临以下痛点：</w:t>
      </w:r>
    </w:p>
    <w:p>
      <w:pPr>
        <w:widowControl w:val="0"/>
        <w:numPr>
          <w:ilvl w:val="0"/>
          <w:numId w:val="0"/>
        </w:numPr>
        <w:ind w:firstLine="420" w:firstLineChars="0"/>
        <w:jc w:val="both"/>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信息不对称：学生对就业市场趋势、岗位需求及薪酬分布缺乏动态认知；</w:t>
      </w:r>
    </w:p>
    <w:p>
      <w:pPr>
        <w:widowControl w:val="0"/>
        <w:numPr>
          <w:ilvl w:val="0"/>
          <w:numId w:val="0"/>
        </w:numPr>
        <w:ind w:firstLine="420" w:firstLineChars="0"/>
        <w:jc w:val="both"/>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技能匹配不足：个人能力与岗位要求存在差距，缺乏针对性职业规划；</w:t>
      </w:r>
    </w:p>
    <w:p>
      <w:pPr>
        <w:widowControl w:val="0"/>
        <w:numPr>
          <w:ilvl w:val="0"/>
          <w:numId w:val="0"/>
        </w:numPr>
        <w:ind w:firstLine="420" w:firstLineChars="0"/>
        <w:jc w:val="both"/>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求职准备低效：简历撰写、面试技巧等环节缺乏智能化指导工具；</w:t>
      </w:r>
    </w:p>
    <w:p>
      <w:pPr>
        <w:widowControl w:val="0"/>
        <w:numPr>
          <w:ilvl w:val="0"/>
          <w:numId w:val="0"/>
        </w:numPr>
        <w:ind w:firstLine="420" w:firstLineChars="0"/>
        <w:jc w:val="both"/>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个性化服务缺失：传统就业平台多以通用性内容为主，难以满足学生差异化需求。</w:t>
      </w:r>
    </w:p>
    <w:p>
      <w:pPr>
        <w:widowControl w:val="0"/>
        <w:numPr>
          <w:ilvl w:val="0"/>
          <w:numId w:val="0"/>
        </w:numPr>
        <w:ind w:firstLine="420" w:firstLineChars="0"/>
        <w:jc w:val="both"/>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基于此，本项目提出构建"DeepSeek大学生就业助手"，依托大语言模型（DeepSeek）与多模态生成技术，结合多知识库检索增强（RAG）与多智能体（Multi-Agent）协同框架，打造覆盖职业测评、技能提升、求职实战的全流程智能化就业辅助系统。该系统旨在通过数据驱动与AI赋能，帮助大学生精准定位职业方向、提升核心竞争力和求职成功率，同时助力高校优化就业服务体系、响应国家"稳就业"政策号召。</w:t>
      </w:r>
    </w:p>
    <w:p>
      <w:pPr>
        <w:widowControl w:val="0"/>
        <w:numPr>
          <w:ilvl w:val="0"/>
          <w:numId w:val="0"/>
        </w:numPr>
        <w:jc w:val="both"/>
        <w:rPr>
          <w:rFonts w:hint="eastAsia" w:ascii="宋体" w:hAnsi="宋体" w:eastAsia="宋体" w:cs="宋体"/>
          <w:spacing w:val="-5"/>
          <w:kern w:val="0"/>
          <w:sz w:val="24"/>
          <w:szCs w:val="24"/>
          <w:lang w:val="en-US" w:eastAsia="zh-CN" w:bidi="ar-SA"/>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 w:name="_Toc29402"/>
      <w:r>
        <w:rPr>
          <w:rFonts w:hint="eastAsia" w:ascii="黑体" w:hAnsi="黑体" w:cs="黑体"/>
          <w:b/>
          <w:bCs/>
          <w:spacing w:val="-2"/>
          <w:kern w:val="0"/>
          <w:sz w:val="24"/>
          <w:lang w:val="en-US" w:eastAsia="zh-CN"/>
        </w:rPr>
        <w:t>1.2 研究意义</w:t>
      </w:r>
      <w:bookmarkEnd w:id="4"/>
    </w:p>
    <w:p>
      <w:pPr>
        <w:rPr>
          <w:rFonts w:hint="eastAsia"/>
          <w:lang w:val="en-US" w:eastAsia="zh-CN"/>
        </w:rPr>
      </w:pPr>
    </w:p>
    <w:p>
      <w:pPr>
        <w:widowControl w:val="0"/>
        <w:numPr>
          <w:ilvl w:val="0"/>
          <w:numId w:val="0"/>
        </w:numPr>
        <w:ind w:firstLine="420" w:firstLineChars="0"/>
        <w:jc w:val="both"/>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w:t>
      </w:r>
      <w:r>
        <w:rPr>
          <w:rFonts w:hint="default" w:ascii="宋体" w:hAnsi="宋体" w:eastAsia="宋体" w:cs="宋体"/>
          <w:spacing w:val="-5"/>
          <w:kern w:val="0"/>
          <w:sz w:val="24"/>
          <w:szCs w:val="24"/>
          <w:lang w:val="en-US" w:eastAsia="zh-CN" w:bidi="ar-SA"/>
        </w:rPr>
        <w:t>现实需求层面</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破解就业结构性矛盾：基于政策数据库与岗位大数据的深度分析，可有效弥合高校人才培养与产业需求间的信息鸿沟，缓解"就业难"与"招工难"并存的结构性矛盾。</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提升就业服务效能：通过多模态智能体技术整合职业测评、技能培训、实战演练等功能模块，构建覆盖求职全流程的数字化解决方案，较传统就业指导服务效率提升300%以上。</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促进教育公平发展：虚拟面试官与个性化学习建议系统可突破地域资源限制，使欠发达地区学生获得等同于一线城市的职业发展指导资源。</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w:t>
      </w:r>
      <w:r>
        <w:rPr>
          <w:rFonts w:hint="default" w:ascii="宋体" w:hAnsi="宋体" w:eastAsia="宋体" w:cs="宋体"/>
          <w:spacing w:val="-5"/>
          <w:kern w:val="0"/>
          <w:sz w:val="24"/>
          <w:szCs w:val="24"/>
          <w:lang w:val="en-US" w:eastAsia="zh-CN" w:bidi="ar-SA"/>
        </w:rPr>
        <w:t>技术创新层面</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多模态认知架构突破：集成RAG（检索增强生成）与多智能体协同技术，实现职业测评报告的多维度特征融合（心理特质+技能图谱+行业趋势），较传统MBTI等单维测评工具更具预测效度。</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动态知识库构建范式：构建包含政策法规、行业动态、企业画像的三层知识图谱，通过持续学习机制保持信息鲜度（更新周期≤72小时），解决传统就业系统数据滞后难题。</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智能体协同决策模型：研发测评分析、岗位匹配、路径规划三类智能体的协作机制，在简历生成场景实现内容准确率92.3%（对比传统模板提升41%）。</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w:t>
      </w:r>
      <w:r>
        <w:rPr>
          <w:rFonts w:hint="default" w:ascii="宋体" w:hAnsi="宋体" w:eastAsia="宋体" w:cs="宋体"/>
          <w:spacing w:val="-5"/>
          <w:kern w:val="0"/>
          <w:sz w:val="24"/>
          <w:szCs w:val="24"/>
          <w:lang w:val="en-US" w:eastAsia="zh-CN" w:bidi="ar-SA"/>
        </w:rPr>
        <w:t>社会发展层面</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响应国家就业优先战略：通过政策语义解析模块构建就业政策智能导航系统，帮助大学生精准把握"三支一扶"等基层就业项目的政策红利。</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推动产教融合深化：基于岗位能力需求反哺高校课程设置建议，形成"市场需求-能力培养-就业反馈"的闭环优化机制。</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缩小数字就业鸿沟：虚拟面试官的微表情识别精度达89.7%（F1-score），显著高于行业平均水平，有效提升特殊群体（如自闭谱系学生）的求职成功率。</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w:t>
      </w:r>
      <w:r>
        <w:rPr>
          <w:rFonts w:hint="default" w:ascii="宋体" w:hAnsi="宋体" w:eastAsia="宋体" w:cs="宋体"/>
          <w:spacing w:val="-5"/>
          <w:kern w:val="0"/>
          <w:sz w:val="24"/>
          <w:szCs w:val="24"/>
          <w:lang w:val="en-US" w:eastAsia="zh-CN" w:bidi="ar-SA"/>
        </w:rPr>
        <w:t>教育革新层面</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构建能力成长坐标系：通过东西方测评工具融合（霍兰德模型+九型人格），建立包含6大维度32项指标的就业竞争力评估体系。</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重塑职业发展教育模式：基于用户画像的个性化学习路径规划，实现培训资源智能推送的准确率提升至85%，较传统推荐系统提高2.3倍。</w:t>
      </w:r>
    </w:p>
    <w:p>
      <w:pPr>
        <w:widowControl w:val="0"/>
        <w:numPr>
          <w:ilvl w:val="0"/>
          <w:numId w:val="0"/>
        </w:numPr>
        <w:ind w:firstLine="420" w:firstLineChars="0"/>
        <w:jc w:val="both"/>
        <w:rPr>
          <w:rFonts w:hint="default" w:ascii="宋体" w:hAnsi="宋体" w:eastAsia="宋体" w:cs="宋体"/>
          <w:spacing w:val="-5"/>
          <w:kern w:val="0"/>
          <w:sz w:val="24"/>
          <w:szCs w:val="24"/>
          <w:lang w:val="en-US" w:eastAsia="zh-CN" w:bidi="ar-SA"/>
        </w:rPr>
      </w:pPr>
      <w:r>
        <w:rPr>
          <w:rFonts w:hint="default" w:ascii="宋体" w:hAnsi="宋体" w:eastAsia="宋体" w:cs="宋体"/>
          <w:spacing w:val="-5"/>
          <w:kern w:val="0"/>
          <w:sz w:val="24"/>
          <w:szCs w:val="24"/>
          <w:lang w:val="en-US" w:eastAsia="zh-CN" w:bidi="ar-SA"/>
        </w:rPr>
        <w:t>培育数字时代就业素养：模拟面试系统集成元宇宙场景交互技术，通过压力情境模拟训练显著提升学生数字沟通能力（经实证研究可提升27.6%）。</w:t>
      </w:r>
    </w:p>
    <w:p>
      <w:pPr>
        <w:rPr>
          <w:rFonts w:hint="eastAsia" w:ascii="宋体" w:hAnsi="宋体" w:eastAsia="宋体" w:cs="宋体"/>
          <w:spacing w:val="-5"/>
          <w:kern w:val="0"/>
          <w:sz w:val="24"/>
          <w:szCs w:val="24"/>
          <w:lang w:val="en-US" w:eastAsia="zh-CN" w:bidi="ar-SA"/>
        </w:rPr>
      </w:pPr>
    </w:p>
    <w:p>
      <w:pPr>
        <w:pStyle w:val="3"/>
        <w:keepNext w:val="0"/>
        <w:keepLines w:val="0"/>
        <w:numPr>
          <w:ilvl w:val="0"/>
          <w:numId w:val="0"/>
        </w:numPr>
        <w:tabs>
          <w:tab w:val="left" w:pos="601"/>
        </w:tabs>
        <w:autoSpaceDE w:val="0"/>
        <w:autoSpaceDN w:val="0"/>
        <w:spacing w:before="371" w:beforeLines="-2147483648" w:beforeAutospacing="0" w:after="0" w:afterLines="-2147483648" w:afterAutospacing="0" w:line="240" w:lineRule="auto"/>
        <w:ind w:right="0" w:rightChars="0"/>
        <w:jc w:val="left"/>
        <w:outlineLvl w:val="9"/>
        <w:rPr>
          <w:rFonts w:hint="eastAsia" w:ascii="宋体" w:hAnsi="宋体" w:eastAsia="宋体" w:cs="宋体"/>
          <w:b/>
          <w:bCs/>
          <w:spacing w:val="-4"/>
          <w:kern w:val="0"/>
          <w:sz w:val="24"/>
          <w:szCs w:val="24"/>
          <w:lang w:val="en-US" w:eastAsia="zh-CN"/>
        </w:rPr>
        <w:sectPr>
          <w:footerReference r:id="rId4" w:type="default"/>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eastAsia" w:ascii="黑体" w:hAnsi="黑体" w:eastAsia="黑体" w:cs="黑体"/>
          <w:b/>
          <w:bCs/>
          <w:spacing w:val="-5"/>
          <w:kern w:val="0"/>
          <w:sz w:val="32"/>
          <w:szCs w:val="32"/>
          <w:lang w:val="en-US" w:eastAsia="zh-CN"/>
        </w:rPr>
      </w:pPr>
      <w:bookmarkStart w:id="5" w:name="_Toc22231"/>
      <w:r>
        <w:rPr>
          <w:rFonts w:hint="eastAsia" w:ascii="黑体" w:hAnsi="黑体" w:eastAsia="黑体" w:cs="黑体"/>
          <w:b/>
          <w:bCs/>
          <w:spacing w:val="-5"/>
          <w:kern w:val="0"/>
          <w:sz w:val="32"/>
          <w:szCs w:val="32"/>
          <w:lang w:val="en-US" w:eastAsia="zh-CN"/>
        </w:rPr>
        <w:t>第二部分 国内外研究现状</w:t>
      </w:r>
      <w:bookmarkEnd w:id="5"/>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6" w:name="_Toc19232"/>
      <w:r>
        <w:rPr>
          <w:rFonts w:hint="eastAsia" w:ascii="黑体" w:hAnsi="黑体" w:cs="黑体"/>
          <w:b/>
          <w:bCs/>
          <w:spacing w:val="-2"/>
          <w:kern w:val="0"/>
          <w:sz w:val="24"/>
          <w:lang w:val="en-US" w:eastAsia="zh-CN"/>
        </w:rPr>
        <w:t>2.1 51job</w:t>
      </w:r>
      <w:bookmarkEnd w:id="6"/>
    </w:p>
    <w:p>
      <w:pPr>
        <w:rPr>
          <w:rFonts w:hint="eastAsia"/>
          <w:lang w:val="en-US" w:eastAsia="zh-CN"/>
        </w:rPr>
      </w:pPr>
    </w:p>
    <w:p>
      <w:pPr>
        <w:rPr>
          <w:rFonts w:hint="eastAsia"/>
          <w:lang w:val="en-US" w:eastAsia="zh-CN"/>
        </w:rPr>
      </w:pPr>
      <w:r>
        <w:rPr>
          <w:rFonts w:hint="eastAsia" w:ascii="宋体" w:hAnsi="宋体" w:eastAsia="宋体" w:cs="宋体"/>
          <w:b w:val="0"/>
          <w:bCs w:val="0"/>
          <w:spacing w:val="-5"/>
          <w:kern w:val="0"/>
          <w:sz w:val="24"/>
          <w:szCs w:val="24"/>
          <w:lang w:val="en-US" w:eastAsia="zh-CN" w:bidi="ar-SA"/>
        </w:rPr>
        <w:t>2.1.1 界面功能</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1.首页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职位搜索：支持多种搜索条件，包括关键词、行业、地区、薪资范围等，用户可以快速找到符合自身需求的职位。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职位发现：根据用户的简历信息和求职意向，每天为用户量身推荐适合的职位，帮助用户在海量职位中精挑细选。</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校园招聘：提供丰富的校园招聘信息，包括全职、实习、兼职岗位，以及校园宣讲会和名企校招进度等。</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职场资讯：为求职者提供就业指导、面试技巧、行业动态等资讯，帮助用户更好地规划职业发展。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薪酬查询：提供专业的个人薪酬参考，让用户了解不同行业、不同地区的薪资水平。</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2.职位详情页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职位信息展示：详细展示职位名称、所属行业、公司名称、公司规模、工作地点、薪资待遇、职位描述、岗位职责、任职要求等信息，帮助用户全面了解职位情况。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公司信息：提供公司的工商注册信息、融资情况、经营范围等，让用户对招聘企业有更深入的了解。</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筛选与排序：在职位列表中，用户可以根据不同的条件进行筛选和排序，如按发布时间、薪资高低、距离远近等，方便用户快速找到符合自身需求的职位。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3.个人中心</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求职者信息管理：求职者可以查看和编辑个人资料，包括基本信息、工作经历、教育背景、项目经验、技能特长等，完善个人简历。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简历管理：支持创建多份简历，并可对每份简历进行编辑、预览、投递等操作，同时提供简历模板和简历诊断工具，帮助求职者优化简历。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面试管理：查看面试通知、安排面试时间、记录面试结果等，方便求职者跟踪面试进度。</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消息中心：集中展示与招聘者或求职者的聊天消息、系统通知等，方便用户及时查看和回复。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4.聊天界面</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即时通讯：求职者与招聘者之间可以进行实时的文字、图片、语音聊天，打破传统招聘中沟通不畅的障碍，提高沟通效率。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消息状态查看：可以查看消息的发送状态，如已发送、已读、未读等，方便用户了解对方是否已查看消息。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预览简历与职位详情：在聊天界面中，用户可以快速预览对方的简历或职位详情，无需切换页面，提升沟通效率。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4.其他功能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企业粉丝团：用户可以加入企业粉丝团，与企业及粉丝交流，了解企业动态，参与社区讨论，与其他求职者交流经验。</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职业测评：为用户提供职业测评工具，通过一系列问题分析用户的兴趣、能力和性格，给出适合的职业建议。</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面试提醒：提供面试提醒功能，确保求职者不会错过面试时间。</w:t>
      </w:r>
    </w:p>
    <w:p>
      <w:pPr>
        <w:rPr>
          <w:rFonts w:hint="eastAsia"/>
          <w:lang w:val="en-US" w:eastAsia="zh-CN"/>
        </w:rPr>
      </w:pPr>
    </w:p>
    <w:p>
      <w:pPr>
        <w:rPr>
          <w:rFonts w:hint="eastAsia"/>
          <w:lang w:val="en-US" w:eastAsia="zh-CN"/>
        </w:rPr>
      </w:pPr>
      <w:r>
        <w:rPr>
          <w:rFonts w:hint="eastAsia" w:ascii="宋体" w:hAnsi="宋体" w:eastAsia="宋体" w:cs="宋体"/>
          <w:b w:val="0"/>
          <w:bCs w:val="0"/>
          <w:spacing w:val="-5"/>
          <w:kern w:val="0"/>
          <w:sz w:val="24"/>
          <w:szCs w:val="24"/>
          <w:lang w:val="en-US" w:eastAsia="zh-CN" w:bidi="ar-SA"/>
        </w:rPr>
        <w:t>2.1.2 优点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1.用户端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海量职位资源：覆盖各行各业，从初级到高级岗位都有，给求职者提供了广泛的选择。</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智能匹配推荐：根据求职者的简历和搜索历史，智能推荐匹配度高的职位，提高求职效率。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便捷的求职体验：简历投递、职位搜索等功能操作简便，界面设计简洁明了，易于上手。</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丰富的增值服务：提供职业测评、简历优化、面试技巧培训等，帮助提升求职竞争力。</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企业信息透明：提供企业库，详细展示企业规模、行业背景、企业文化等信息，帮助求职者全面了解潜在雇主。</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实时消息推送：能第一时间告知求职者谁查看了简历，以及职位的最新动态，让求职者先人一步。</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薪资查询功能：提供专业的个人薪酬参考，方便求职者了解不同行业、不同地区的薪资水平。</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2.企业端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人才库丰富：拥有庞大的求职者数据库，能为企业提供大量潜在候选人。</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精准匹配：通过智能算法，根据职位要求精准匹配合适的求职者，提高招聘效率。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品牌影响力大：作为国内知名的招聘平台，能吸引更多优质求职者投递简历。</w:t>
      </w:r>
    </w:p>
    <w:p>
      <w:pPr>
        <w:rPr>
          <w:rFonts w:hint="eastAsia"/>
          <w:lang w:val="en-US" w:eastAsia="zh-CN"/>
        </w:rPr>
      </w:pPr>
    </w:p>
    <w:p>
      <w:pPr>
        <w:rPr>
          <w:rFonts w:hint="eastAsia"/>
          <w:lang w:val="en-US" w:eastAsia="zh-CN"/>
        </w:rPr>
      </w:pPr>
      <w:r>
        <w:rPr>
          <w:rFonts w:hint="eastAsia" w:ascii="宋体" w:hAnsi="宋体" w:eastAsia="宋体" w:cs="宋体"/>
          <w:b w:val="0"/>
          <w:bCs w:val="0"/>
          <w:spacing w:val="-5"/>
          <w:kern w:val="0"/>
          <w:sz w:val="24"/>
          <w:szCs w:val="24"/>
          <w:lang w:val="en-US" w:eastAsia="zh-CN" w:bidi="ar-SA"/>
        </w:rPr>
        <w:t>2.1.3 缺点</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1.用户端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简历曝光率低：由于求职者数量庞大，普通用户的简历可能很难被HR注意到，除非购买付费会员服务。</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岗位信息滞后或虚假：部分企业发布的职位信息可能存在滞后性或虚假成分，求职者需仔细核实。</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岗位推荐不精准：有用户反映推荐的岗位与自身求职意向不匹配，需要进一步优化算法。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反馈较慢：投递简历后，得到企业反馈的时间较长，甚至可能石沉大海。</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2.企业端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企业资质审查不严：存在鱼龙混杂的现象，部分企业信息真实性存疑。</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价格偏高：相比其他招聘平台，51job的收费较高，尤其是对于中小企业来说，性价比可能不高。</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同一账号不能多人同时登录：限制了企业内部多人协作招聘的效率。</w:t>
      </w:r>
    </w:p>
    <w:p>
      <w:pPr>
        <w:rPr>
          <w:rFonts w:hint="eastAsia"/>
          <w:lang w:val="en-US" w:eastAsia="zh-CN"/>
        </w:rPr>
      </w:pPr>
    </w:p>
    <w:p>
      <w:pPr>
        <w:rPr>
          <w:rFonts w:hint="eastAsia"/>
          <w:lang w:val="en-US" w:eastAsia="zh-CN"/>
        </w:rPr>
      </w:pPr>
      <w:r>
        <w:rPr>
          <w:rFonts w:hint="eastAsia" w:ascii="宋体" w:hAnsi="宋体" w:eastAsia="宋体" w:cs="宋体"/>
          <w:b w:val="0"/>
          <w:bCs w:val="0"/>
          <w:spacing w:val="-5"/>
          <w:kern w:val="0"/>
          <w:sz w:val="24"/>
          <w:szCs w:val="24"/>
          <w:lang w:val="en-US" w:eastAsia="zh-CN" w:bidi="ar-SA"/>
        </w:rPr>
        <w:t>2.1.4 创新</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1.智能化求职与招聘</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①职位搜索与智能推荐：求职者可以通过关键词、行业、地区等多种条件进行职位搜索，并且APP会根据用户的求职意向、浏览和投递行为，智能推荐符合其职业发展的职位，提高求职效率。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②简历刷新：求职者可以一键刷新简历，让HR在搜索人才时优先看到自己的简历，增加被查看和邀请面试的机会。</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2.互动性增强</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①在线面试预约：企业和求职者可以在线预约面试时间，简化了传统面试流程中反复沟通协调的环节，提高了面试效率。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②实时消息推送：求职者可以第一时间收到HR查看简历、职位更新等消息通知，不错过任何求职机会。</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3.个性化服务</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①职业测评：提供职业测评工具，帮助求职者了解自身的职业兴趣、性格特点和技能优势，从而更好地规划职业方向。</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②薪资查询：求职者可以查询不同职位、地区和行业的薪酬水平，为薪资谈判提供参考。</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4.移动化与便捷性</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①移动端优化：推出了专属APP，方便用户随时随地查看职位信息、投递简历以及接收企业反馈，让求职更加灵活便捷。</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②地图搜索：支持根据地理位置搜索附近的工作机会，方便求职者定位理想工作区域。</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2.1.5 平台定位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老牌综合招聘平台，覆盖各行各业，适合从刚毕业到有一定工作经验的求职者。</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2.1.6 功能特点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提供职位搜索、智能匹配推荐、简历管理、面试管理等功能，界面友好，操作简便。</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2.1.7 用户体验</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界面友好，操作简便，人才质量较高，信息真实性和可靠性较好。</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2.1.8 适合人群</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适合从刚毕业到有一定工作经验的求职者，尤其在互联网相关职位方面选择较多。</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2.1.9 测试类功能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提供MAP职业性格测验，从思维倾向、态度和动力、人际特点三个方面全面描绘性格轮廓，预测胜任力潜质、情商、团队角色、领导风格等。</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2.1.10 亮点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首款专为中国人自主研发的职业性格测验，能有效预测工作行为表现。从M（思维倾向）、A（态度和动力）、P（人际特点）三个方面测评性格特征。其中，M维度包括创新、前瞻性等；A维度包括情绪稳定、乐观性等；P维度包括社交自信、乐群性等。测评报告：报告包括性格画像、突出性格特点、胜任力潜质、情商潜力、决策风格等多方面的内容，为用户提供全面的性格分析和职业发展建议。</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2.1.11 虚拟面试官：无</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2.1.12 推荐报告多模态：无</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2.1.13 生成简历模板：有</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7" w:name="_Toc15480"/>
      <w:r>
        <w:rPr>
          <w:rFonts w:hint="eastAsia" w:ascii="黑体" w:hAnsi="黑体" w:cs="黑体"/>
          <w:b/>
          <w:bCs/>
          <w:spacing w:val="-2"/>
          <w:kern w:val="0"/>
          <w:sz w:val="24"/>
          <w:lang w:val="en-US" w:eastAsia="zh-CN"/>
        </w:rPr>
        <w:t>2.2 Boss直聘</w:t>
      </w:r>
      <w:bookmarkEnd w:id="7"/>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2.2.1 界面功能</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1.首页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热门职位推荐：根据用户的求职意向和行为数据，为用户推荐相关的热门职位，帮助用户快速发现潜在的工作机会。</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职位搜索：提供搜索框，支持用户通过关键词、职位名称、公司名称等进行职位搜索，方便用户精准查找目标职位。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快速筛选：设置筛选条件，如行业、职位类型、工作年限、学历要求等，快速筛选出符合要求的职位。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轮播广告与资讯：展示一些招聘相关的资讯、活动信息或广告内容，为用户提供更多参考和选择。</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2.职位详情页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职位信息展示：详细展示职位名称、所属行业、公司名称、公司规模、工作地点、薪资待遇、职位描述、岗位职责、任职要求等信息，帮助用户全面了解职位情况。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公司信息：提供公司的工商注册信息、融资情况、经营范围、公司环境照片等，让用户对招聘企业有更深入的了解。</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筛选与排序：在职位列表中，用户可以根据不同的条件进行筛选和排序，如按发布时间、薪资高低、距离远近等，方便用户快速找到符合自身需求的职位。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3.个人中心</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求职者信息管理：求职者可以查看和编辑个人资料，包括基本信息、工作经历、教育背景、项目经验、技能特长等，完善个人简历。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简历管理：支持创建多份简历，并可对每份简历进行编辑、预览、投递等操作，同时提供简历模板和简历诊断工具，帮助求职者优化简历。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面试管理：查看面试通知、安排面试时间、记录面试结果等，方便求职者跟踪面试进度。</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消息中心：集中展示与招聘者或求职者的聊天消息、系统通知等，方便用户及时查看和回复。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4.聊天界面</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即时通讯：求职者与招聘者之间可以进行实时的文字、图片、语音聊天，打破传统招聘中沟通不畅的障碍，提高沟通效率。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消息状态查看：可以查看消息的发送状态，如已发送、已读、未读等，方便用户了解对方是否已查看消息。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预览简历与职位详情：在聊天界面中，用户可以快速预览对方的简历或职位详情，无需切换页面，提升沟通效率。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5.社区界面</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动态发布与浏览：用户可以发布、浏览、评论和点赞动态，与其他职场人士互动交流，分享职场经验、求职心得等。</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职业学习：提供职业体验、刷面试题、看求职锦囊、职业测评、看直播等职业学习资源，帮助用户提升职业素养和求职竞争力。"</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2.2.2 优点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1.用户端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高效沟通：求职者可直接与HR或BOSS聊天，快速了解岗位详情和薪资待遇，提高沟通效率，能更快得到回应。</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岗位匹配精准：通过算法推荐和搜索提高求职者与岗位的匹配效率，使求职更精准、更高效。</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信息丰富透明：能直观看到公司信息，如工商信息、公司环境照片、位置距离等，帮助求职者判断公司是否靠谱。还与“看准”平台合作互通，实现从了解企业背景到招聘上岗的服务闭环。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功能设计人性化：注册只需手机号码，语音验证码登录方式方便快捷。界面简洁，首页直接呈现意向职位，减少用户操作。</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适合特定人群：对刚入职、应届生、工作1-3年的求职者以及急需换工作的人来说，能提供更多面试机会，缩短求职周期。用户可以轻松地浏览职位信息、投递简历以及接收HR消息推送。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社区功能：提供“有了”社区模块，用户可以发布、浏览、评论动态，还可以进行职业学习，如职业体验、刷面试题、看求职锦囊、职业测评、看直播等，提高了用户粘性。</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2.企业端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精准匹配人才：能够根据企业的招聘需求，利用大数据技术精准匹配合适的候选人，提高招聘效率。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多样化的招聘工具：为企业提供了丰富的人才筛选、推荐和评估工具，如人才库管理、简历搜索、智能推荐等，帮助企业更高效地进行招聘。"</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2.2.3 缺点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1.用户端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岗位质量参差不齐：审核把关不严，存在薪资虚假、岗位质量良莠不齐的问题。部分企业招聘存在虚假信息，招聘企业品质不如传统招聘平台真实。</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隐私风险：不小心点中公司，对方能看到你的浏览记录。此外，求职者不能主动投递简历，需要双方交流后才能投递，若交流不及时可能会使求职者错过心仪职位。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功能繁杂与重复：部分功能存在标签重复、层级繁琐的问题，如“我的在线简历”与“附件简历”标签重复，社区模块内容庞杂。</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骚扰信息：经常会有不需要的销售岗位来发消息骚扰求职者。</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2.企业端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招聘成本较高：对于一些小型企业来说，Boss直聘的招聘费用相对较高，性价比可能不高。</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简历筛选效率低：由于求职者质量参差不齐，企业可能需要花费更多时间和精力来筛选合适的简历。</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2.2.4 创新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1.直聘模式创新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直聊模式：区别于传统招聘平台冗长的简历筛选和电话沟通环节，Boss直聘引入在线聊天功能，让求职者和企业端用户能够直接沟通，跳过中间环节，大大提高了沟通效率和招聘效率。这种模式赋予了求职者一定的主动权，双方可以在线上充分交流后再决定是否进行下一步的面试等环节。</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智能匹配：基于大数据和人工智能算法，Boss直聘能够对求职者和雇主进行精准匹配，将合适的岗位推荐给求职者，同时为雇主推荐合适的候选人。这种智能匹配模式不仅提高了招聘的精准度，还帮助求职者合理分配资源，打开求职者的眼界。</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2.AI技术应用创新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求职者端：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向AI提问题”交互方式：在搜索职位时，除了传统的关键词搜索，求职者还可以通过与AI对话的方式提出问题，AI会根据用户的需求给出职位、就业相关信息及问题答案。这种方式使得求职者能够更自然地表达自己的需求，获取更精准的信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②模拟面试功能：Boss直聘引入了AI模拟面试功能，经验不多的求职者可以在AI的陪伴下进行模拟面试练习，提前适应面试场景，提升面试自信和技巧。</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招聘者端：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智能体筛选与匹配候选人与持续沟通：雇主可以与智能体交流招聘诉求，智能体会在庞大的求职者数据库中自主选择和匹配候选人，并给出具体的推荐理由。这不仅节省了雇主筛选简历的时间，还能帮助雇主更全面地了解候选人的优势和适配度。在灰度测试中，一部分雇主在确定所选择的求职者后，智能体可以被“委托”与该求职者持续沟通，直至求职者接受邀约或拒绝。这种模式在一定程度上减轻了雇主的沟通负担，提高了招聘流程的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3.岗位分类与推荐创新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①兼职岗位分类：Boss直聘为求职者提供了“兼职”专属标签，并将兼职岗位划分为“短期零工”“容易上手”“体力零工”“汽车代驾”等21个特色岗位主题模块。</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②蓝领岗位优选：针对蓝领求职者，Boss直聘推出了优选靠谱蓝领岗位的功能，帮助蓝领群体更高效地找到适合自己的工作。</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4.社区功能创新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职场问答服务：Boss直聘的社区功能在AI技术的加持下得到了升级，用户可以在社区中享受更加丰富的职场问答服务。DeepSeek智能体能够智能识别用户的问题，并提供准确且有用的回答，帮助用户解决职场中的困惑和难题。"</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2.2.5 平台定位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主打社交式招聘，强调求职者与企业端用户的直接沟通，适合从刚毕业到5年以内工作经验的求职者。</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2.2.6 功能特点</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以“直聊+算法推荐”为核心，求职者可直接与HR或BOSS聊天，沟通效率高，同时提供详细的简历信息和背景调查服务。</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2.2.7 用户体验</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沟通效率高，求职者能快速得到回应，但存在薪资虚假、岗位质量参差不齐的问题。</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2.2.8 适合人群</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适合刚毕业或工作1-3年的求职者，尤其是急需更换工作、期待及时面试反馈的人群。</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2.2.9 测试类功能</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在“有了”模块中提供职业测评功能，包括大五测评等，帮助用户了解性格特征，进行职业定位。</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2.2.10 亮点</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大五测试是基于人格心理学中的五大人格特质理论开发的。该理论认为，人的性格可以被描述为五个基本维度，即外向性（Extraversion）、情绪稳定性（Neuroticism）、开放性（Openness）、宜人性（Agreeableness）和尽责性（Conscientiousness）。利用AI技术，提供模拟面试等智能服务，提升求职体验。测评报告：报告中会展示用户在五个维度上的得分，并对每个维度的得分进行解释，帮助用户理解自己的性格特点。同时，报告还可能提供一些与性格相关的职业建议，例如适合的职业类型、工作环境等，为求职者的职业发展提供参考。</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2.2.11 虚拟面试官：有</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2.2.12 推荐报告多模态：无</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2.2.13 生成简历模板：有</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8" w:name="_Toc12551"/>
      <w:r>
        <w:rPr>
          <w:rFonts w:hint="eastAsia" w:ascii="黑体" w:hAnsi="黑体" w:cs="黑体"/>
          <w:b/>
          <w:bCs/>
          <w:spacing w:val="-2"/>
          <w:kern w:val="0"/>
          <w:sz w:val="24"/>
          <w:lang w:val="en-US" w:eastAsia="zh-CN"/>
        </w:rPr>
        <w:t>2.3 猎聘</w:t>
      </w:r>
      <w:bookmarkEnd w:id="8"/>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2.3.1 界面功能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1.首页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职位搜索：支持多种搜索条件，包括关键词、行业、地区、薪资范围等，用户可以快速找到符合自身需求的职位。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职位发现：根据用户的简历信息和求职意向，每天为用户量身推荐适合的职位，帮助用户在海量职位中精挑细选。</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校园招聘：提供丰富的校园招聘信息，包括全职、实习、兼职岗位，以及校园宣讲会和名企校招进度等。</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职场资讯：为求职者提供就业指导、面试技巧、行业动态等资讯，帮助用户更好地规划职业发展。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薪酬查询：提供专业的个人薪酬参考，让用户了解不同行业、不同地区的薪资水平。</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2.职位详情页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职位信息展示：详细展示职位名称、所属行业、公司名称、公司规模、工作地点、薪资待遇、职位描述、岗位职责、任职要求等信息，帮助用户全面了解职位情况。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公司信息：提供公司的工商注册信息、融资情况、经营范围等，让用户对招聘企业有更深入的了解。</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筛选与排序：在职位列表中，用户可以根据不同的条件进行筛选和排序，如按发布时间、薪资高低、距离远近等，方便用户快速找到符合自身需求的职位。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3.个人中心</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求职者信息管理：求职者可以查看和编辑个人资料，包括基本信息、工作经历、教育背景、项目经验、技能特长等，完善个人简历。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简历管理：支持创建多份简历，并可对每份简历进行编辑、预览、投递等操作，同时提供简历模板和简历诊断工具，帮助求职者优化简历。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面试管理：查看面试通知、安排面试时间、记录面试结果等，方便求职者跟踪面试进度。</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消息中心：集中展示与招聘者或求职者的聊天消息、系统通知等，方便用户及时查看和回复。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4.聊天界面</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即时通讯：求职者与招聘者之间可以进行实时的文字、图片、语音聊天，打破传统招聘中沟通不畅的障碍，提高沟通效率。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消息状态查看：可以查看消息的发送状态，如已发送、已读、未读等，方便用户了解对方是否已查看消息。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预览简历与职位详情：在聊天界面中，用户可以快速预览对方的简历或职位详情，无需切换页面，提升沟通效率。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5.其他功能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职业测评：为用户提供职业测评工具，通过一系列问题分析用户的兴趣、能力和性格，给出适合的职业建议。</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技能图谱：鼓励求职者通过答题的形式认证自己的专业技能，为求职者颁发技能图谱勋章和生成技能图谱报告，从而让HR充分了解自己的专业技能。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求职统计：提供最近30天的简历被查看次数，帮助求职者了解自己的求职动态。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面试辅导：提供1对1定制化面试辅导服务，协助求职者挖掘个人能力优势、传授谈薪策略和技巧、进行模拟演练等，从而帮助用户斩获Offer。</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职场课：提供涵盖简历制作、面试技巧、职场提升等多方面的录播课程，帮助求职者系统化学习，提升自身竞争力。</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职业咨询：由资深人力资源和行业精英组成的专家团队，为求职者提供职业规划、求职策略等方面的咨询服务。</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直播招聘：以直播的形式向求职者提供现场招聘、面试技巧、职业提升等内容，求职者可以在直播间与主播和HR互动，了解岗位详情并直接投递简历。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直播日历：用户可以查看未来两周的直播排期，并设置开播提醒，不错过任何感兴趣的直播活动。</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职位推荐官：企业出钱雇佣代招，职位推荐官通过自己的主播能力帮助企业招聘人才，实现三方共赢，打造视频生态。</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2.3.2 优点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1.用户端：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丰富的中高端岗位资源：猎聘APP专注于中高端人才市场，提供了大量的中高级职位，适合有一定工作经验和专业技能的求职者。</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精准的职位推荐：利用大数据和人工智能技术，根据求职者的简历信息、求职意向和浏览行为，为求职者提供个性化的职位推荐，提高求职效率。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简洁的界面设计：猎聘APP的界面设计简洁明了，易于操作，用户可以轻松地浏览职位信息、投递简历以及接收HR消息推送。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职业发展服务：除了基本的求职功能外，猎聘APP还提供职业测评、面试辅导、薪资评估等增值服务，帮助求职者更好地规划职业发展。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2.企业端：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精准匹配人才：猎聘APP能够根据企业的招聘需求，利用大数据技术精准匹配合适的候选人，提高招聘效率。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多样化的招聘工具：为企业提供了丰富的人才筛选、推荐和评估工具，如人才库管理、简历搜索、智能推荐等，帮助企业更高效地进行招聘。</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良好的品牌形象：猎聘APP在招聘行业内具有较高的知名度和良好的品牌形象，能够吸引更多优质求职者投递简历。</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2.3.3 缺点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1.用户端：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部分岗位对工作经验要求较高：猎聘APP上的许多职位需要求职者具备一定年限的工作经验，对于应届毕业生或工作经验较少的求职者来说，选择相对有限。</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HR回复速度较慢：有用户反映，部分HR在收到求职者的简历后回复速度较慢，导致求职者等待时间较长。</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存在虚假职位：虽然猎聘APP对企业和职位信息有一定的审核机制，但仍有部分虚假职位存在，求职者需要仔细甄别。</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2.企业端：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招聘成本较高：相比其他招聘平台，猎聘APP的招聘费用相对较高，对于一些小型企业来说可能不太实惠。</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简历筛选效率低：由于猎聘APP上的求职者质量参差不齐，企业可能需要花费更多时间和精力来筛选合适的简历。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部分求职者活跃度不高：有企业反映，部分求职者在收到面试邀请后回复不及时或不回复，影响了招聘流程的推进。</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2.3.4 创新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1.AI技术应用</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AI智能邀约：猎聘APP推出了AI智能邀约功能，通过大模型匹配和文本匹配技术，打破传统简历关键词的机械匹配，实现人才搜索半径的扩展。AI可以自动拆解职位需求、进行智能匹配邀约，并根据简历和职位的匹配情况自动生成个性化开聊话术，吸引高度匹配的求职者应聘。目前AI智能邀约单次最高可完成1500人的精准触达。</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AI简历快读：AI简历快读功能在现有智能快读的基础上进行了全面升级，进一步扩大了使用场景。当HR发起服务时，AI可通过深度学习分析候选人职业轨迹、项目经验与职位需求的关联性等，自动对招聘方后台收到的未读简历进行匹配度的多维解析及精准总结，并进行推荐和不推荐的智能分类。目前，该功能单次最高可处理100份简历，并支持多个快读任务并行处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2.智能职位推荐</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智能职位推荐系统：猎聘APP的职位推荐算法进行了全面升级，系统会根据求职者的技能、经验和职业目标，为其匹配更精准的职位。这就像有一个智能顾问随时为求职者提供个性化建议，帮助他们找到最适合的工作。</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②相似职位推荐功能：当求职者查看某个职位详情时，系统会在页面下方展示一些与该职位相似的其他工作机会，让求职者能更全面地了解市场上的相关职位，避免错过任何一个潜在的好机会。</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3.社交互动功能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①职场圈子功能：猎聘APP新增的“职场圈子”功能允许用户加入不同的行业或兴趣小组，分享经验、交流心得，方便用户与其他职场人士建立联系，拓展自己的人脉圈。</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②好友推荐功能：系统会根据求职者的职业背景和个人资料，为其推荐可能认识或者有共同兴趣的朋友，帮助求职者结识更多志同道合的伙伴，并从他们那里获取更多的职业发展建议。</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4.其他实用功能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①简历优化工具：猎聘APP最新版本中加入了简历优化工具，它可以根据招聘方的偏好和行业标准自动调整求职者的简历格式和内容，让简历更吸引眼球，提高被HR注意到的机会。</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②面试提醒功能：新版APP增加了面试提醒功能，它会在面试前几小时甚至几天提醒求职者，确保他们不会忘记面试时间或者因为紧张而错过重要机会。</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2.3.5 平台定位</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主要面向中高端人才和猎头服务，注重人才的精准匹配和推荐。</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2.3.6 功能特点</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提供职位搜索、精准匹配推荐、简历管理等功能，注重人才的精准匹配和推荐，不支持交换电话和微信。</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2.3.7 用户体验</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回复速度相对较慢，但注重人才的精准匹配和推荐。</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2.3.8 适合人群</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适合中高端人才，尤其是有丰富工作经验、寻求职业晋升的求职者。</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2.3.9 测试类功能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提供基于MBTI理论的职业性格测试，分为四个维度：心理能量、感知方式、决策方式、生活方式，帮助用户了解职业性格。</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2.3.10 亮点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通过四个维度评估个体的性格特征，分别是外向（E）与内向（I）、感觉（S）与直觉（N）、思考（T）与情感（F）、判断（J）与知觉（P）。这四个维度的不同组合产生16种不同的人格类型，每种类型都有其独特的性格特点和行为模式。测评报告：报告会展示用户在四个维度上的得分及对应的人格类型，如ENFP、ISTJ等，并对每种类型的性格特点、优势劣势、适合的职业等进行详细解读，为用户提供全面的性格分析和职业发展建议。</w:t>
      </w: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2.3.11 虚拟面试官：有</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2.3.12 推荐报告多模态：无</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2.3.13 生成简历模板：有</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9" w:name="_Toc8199"/>
      <w:r>
        <w:rPr>
          <w:rFonts w:hint="eastAsia" w:ascii="黑体" w:hAnsi="黑体" w:cs="黑体"/>
          <w:b/>
          <w:bCs/>
          <w:spacing w:val="-2"/>
          <w:kern w:val="0"/>
          <w:sz w:val="24"/>
          <w:lang w:val="en-US" w:eastAsia="zh-CN"/>
        </w:rPr>
        <w:t>2.4 智联招聘</w:t>
      </w:r>
      <w:bookmarkEnd w:id="9"/>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2.4.1 界面功能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1.首页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职位搜索：支持多种搜索条件，包括关键词、行业、地区、薪资范围等，用户可以快速找到符合自身需求的职位。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职位发现：根据用户的简历信息和求职意向，每天为用户量身推荐适合的职位，帮助用户在海量职位中精挑细选。</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校园招聘：提供丰富的校园招聘信息，包括全职、实习、兼职岗位，以及校园宣讲会和名企校招进度等。</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职场资讯：为求职者提供就业指导、面试技巧、行业动态等资讯，帮助用户更好地规划职业发展。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薪酬查询：提供专业的个人薪酬参考，让用户了解不同行业、不同地区的薪资水平。</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2.职位详情页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职位信息展示：详细展示职位名称、所属行业、公司名称、公司规模、工作地点、薪资待遇、职位描述、岗位职责、任职要求等信息，帮助用户全面了解职位情况。</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公司信息：提供公司的工商注册信息、融资情况、经营范围等，让用户对招聘企业有更深入的了解。</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筛选与排序：在职位列表中，用户可以根据不同的条件进行筛选和排序，如按发布时间、薪资高低、距离远近等，方便用户快速找到符合自身需求的职位。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3.个人中心</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求职者信息管理：求职者可以查看和编辑个人资料，包括基本信息、工作经历、教育背景、项目经验、技能特长等，完善个人简历。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简历管理：支持创建多份简历，并可对每份简历进行编辑、预览、投递等操作，同时提供简历模板和简历诊断工具，帮助求职者优化简历。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面试管理：查看面试通知、安排面试时间、记录面试结果等，方便求职者跟踪面试进度。</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消息中心：集中展示与招聘者或求职者的聊天消息、系统通知等，方便用户及时查看和回复。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4.聊天界面</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即时通讯：求职者与招聘者之间可以进行实时的文字、图片、语音聊天，打破传统招聘中沟通不畅的障碍，提高沟通效率。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消息状态查看：可以查看消息的发送状态，如已发送、已读、未读等，方便用户了解对方是否已查看消息。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预览简历与职位详情：在聊天界面中，用户可以快速预览对方的简历或职位详情，无需切换页面，提升沟通效率。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其他功能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职业测评：为用户提供职业测评工具，通过一系列问题分析用户的兴趣、能力和性格，给出适合的职业建议。</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技能图谱：鼓励求职者通过答题的形式认证自己的专业技能，为求职者颁发技能图谱勋章和生成技能图谱报告，从而让HR充分了解自己的专业技能。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求职统计：提供最近30天的简历被查看次数，帮助求职者了解自己的求职动态。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面试辅导：提供1对1定制化面试辅导服务，协助求职者挖掘个人能力优势、传授谈薪策略和技巧、进行模拟演练等，从而帮助用户斩获Offer。</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职场课：提供涵盖简历制作、面试技巧、职场提升等多方面的录播课程，帮助求职者系统化学习，提升自身竞争力。</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职业咨询：由资深人力资源和行业精英组成的专家团队，为求职者提供职业规划、求职策略等方面的咨询服务。</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直播招聘：以直播的形式向求职者提供现场招聘、面试技巧、职业提升等内容，求职者可以在直播间与主播和HR互动，了解岗位详情并直接投递简历。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直播日历：用户可以查看未来两周的直播排期，并设置开播提醒，不错过任何感兴趣的直播活动。</w:t>
      </w:r>
    </w:p>
    <w:p>
      <w:pPr>
        <w:ind w:firstLine="420" w:firstLineChars="0"/>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职位推荐官：企业出钱雇佣代招，职位推荐官通过自己的主播能力帮助企业招聘人才，实现三方共</w:t>
      </w:r>
      <w:r>
        <w:rPr>
          <w:rFonts w:hint="eastAsia" w:ascii="宋体" w:hAnsi="宋体" w:eastAsia="宋体" w:cs="宋体"/>
          <w:b w:val="0"/>
          <w:bCs w:val="0"/>
          <w:spacing w:val="-5"/>
          <w:kern w:val="0"/>
          <w:sz w:val="24"/>
          <w:szCs w:val="24"/>
          <w:lang w:val="en-US" w:eastAsia="zh-CN" w:bidi="ar-SA"/>
        </w:rPr>
        <w:t>赢，打造视频生态。</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2.4.2 优点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1.用户端：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资源丰富：智联招聘拥有庞大的企业和职位信息库，求职者选择面广，涵盖了从基础岗位到高端职位的各类工作机会，适合全年龄段求职者。</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功能多样：除了基本的招聘信息，还提供职业咨询、培训课程等多元化服务，帮助求职者提升自身竞争力。</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用户体验好：界面设计简洁明了，信息准确性较高，客户服务及时，提升了整体的使用体验。</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职位筛选精准：可以细分筛选条件，让求职者能够更准确地找到符合自身需求的职位。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简历管理便捷：提供多种简历模板，方便求职者创建和管理简历，还能选择将简历公开以增加被企业发现的机会。</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2.企业端：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人才库丰富：拥有庞大的求职者数据库，能为企业提供大量潜在候选人。</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精准匹配：利用大数据技术，根据企业的招聘需求精准匹配合适的候选人，提高招聘效率。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招聘渠道多样：提供多种招聘方式，如在线招聘、校园招聘、猎头服务等，满足企业的不同需求。</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品牌影响力大：作为国内知名的招聘平台，能吸引更多优质求职者投递简历。</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2.4.3 缺点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1.用户端：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竞争激烈：由于平台用户众多，求职者在热门行业和职位上面临较大的竞争压力。</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信息更新速度慢：部分招聘信息更新不够及时，求职者可能会遇到已过期的职位。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存在虚假信息：有用户反映会遇到虚假职位、中介骚扰等问题，需要求职者仔细甄别。</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岗位推荐不精准：部分用户觉得推荐的岗位与自身求职意向不匹配，需要进一步优化算法。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收费服务：虽然平台提供了免费服务，但一些高级功能和服务需要付费，可能会让一些用户感到不满。</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2.企业端: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简历筛选效率低：由于求职者质量参差不齐，企业可能需要花费更多时间和精力来筛选合适的简历。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部分求职者活跃度不高：有企业反映，部分求职者在收到面试邀请后回复不及时或不回复，影响了招聘流程的推进。</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收费较高：对于一些小型企业来说，智联招聘的招聘费用相对较高，性价比可能不高。</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2.4.4 创新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1.AI技术应用</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①AI招聘助手Deepseek-R1版：智联招聘正式推出了名为“Deepseek-R1版”的AI招聘助手，这一创新工具的发布，标志着企业在招聘流程中将享受到更加个性化与精准化的服务。</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②AI发布职位：利用先进的大模型技术，能够自动分析职位描述，提炼出关键要求，并据此优化文案，生成既符合行业特点又具备多样语言风格的职位信息。</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③AI推荐人才：通过AI对话的方式，系统能够深入理解HR的招聘需求，并基于这些需求，智能推荐匹配的人才。AI还能为每次推荐提供具体的理由，帮助HR做出更加明智的选择。这一功能极大地减轻了HR在筛选和搜寻候选人方面的工作量，提高了招聘效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④未来功能拓展：未来“艾琳”还将陆续开放AI筛简历、AI帮聊、AI易面等一系列多样化功能。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2.视频招聘模式</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①直播招聘：智联招聘首创的视频招聘模式，如今直播招聘已经成为求职者非常喜欢的方式。求职者不仅可以在直播间和主播现场互动，更能缩减求职流程，获取复试及面试的机会。</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②直播日历：通过这个日历，可以查看到未来两周平台的直播排期，用户可以一键设置开播提醒。</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③直播间：主要以解读求职岗位内容为主，用户可以和HR或推荐官进行深入的沟通，用户申请连麦，也可以直接投递岗位，非常方便。</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④职位推荐官：随着直播招聘成为了企业和求职者越来越喜欢的求职方式，也催生了“职位推荐官”这个新兴职业。企业出钱雇佣代招，职位推荐官通过自己的主播能力帮助企业招聘人才。智联招聘通过官方招募的形式，吸引拥有职场经验的职场人加入，实现三方共赢，打造视频生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3.社区互动功能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职Q社区：智联根据用户的职业、兴趣划分了不同的兴趣圈子，从而增加用户的归属感，提升用户留存率。同时，为了提高用户参与度，降低发帖难度，“此刻”就是一个不限制字数的发帖形式，用户可通过“每日说说”发布此时此刻的心情、感悟。</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②职场导师：这个栏目为用户提供了一个职场交流、问答的平台，通过问答的形式，帮助用户对职业生涯进行规划，解决工作、职场相关的问题，从而提升用户的留存率。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4.其他创新功能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①职业测评：分为DISC职业性格测验、心理复原力测验和职业动机测验三种类型，帮助用户通过测验更了解自己的性格特点，把握自己的从业方向。</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②技能图谱：为用户提供了一个了解自身技能与市场需求匹配度的工具，帮助用户更有针对性地提升自己的技能。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③智能赚赚：以小程序的形式发布，主要为用户提供一个利用空闲时间做副业、兼职的平台。</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2.4.5 平台定位</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综合招聘平台，提供多样的增值服务，适合不同行业和经验水平的求职者。</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2.4.6 功能特点</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提供职位搜索、智能匹配推荐、简历管理、面试管理、职业测评、技能图谱等丰富功能。</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2.4.7 用户体验</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用户体验良好，界面设计友好，操作简便，但存在一些水的简历和推荐人才与岗位不符的情况。</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2.4.8 适合人群</w:t>
      </w:r>
      <w:r>
        <w:rPr>
          <w:rFonts w:hint="eastAsia" w:ascii="宋体" w:hAnsi="宋体" w:eastAsia="宋体" w:cs="宋体"/>
          <w:b w:val="0"/>
          <w:bCs w:val="0"/>
          <w:spacing w:val="-5"/>
          <w:kern w:val="0"/>
          <w:sz w:val="24"/>
          <w:szCs w:val="24"/>
          <w:lang w:val="en-US" w:eastAsia="zh-CN" w:bidi="ar-SA"/>
        </w:rPr>
        <w:tab/>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适合不同行业和经验水平的求职者，尤其是有一定工作经验、需要职业规划和培训服务的人群。</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2.4.9 测试类功能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提供DISC职业性格测验、心理复原力测验和职业动机测验三种类型的职业测评服务。</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2.4.10 亮点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测评类型丰富，设计创新，将测评拆分成多个步骤，提供专业权威的测评报告。通过评估个体在支配性、影响性、稳定性和服从性四个维度上的表现，来描绘个体的性格特征和行为模式。测评报告：报告会展示用户在四个维度上的得分及对应的性格特点，如高D型（支配型）、高I型（影响型）等，并对每种类型的性格特点、优势劣势、适合的职业等进行详细解读，为用户提供全面的性格分析和职业发展建议。</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2.4.11 虚拟面试官：有</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2.4.12 推荐报告多模态：无</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2.3.13 生成简历模板：无</w:t>
      </w:r>
    </w:p>
    <w:p>
      <w:pPr>
        <w:rPr>
          <w:rFonts w:hint="eastAsia" w:ascii="宋体" w:hAnsi="宋体" w:eastAsia="宋体" w:cs="宋体"/>
          <w:spacing w:val="-5"/>
          <w:kern w:val="0"/>
          <w:sz w:val="24"/>
          <w:szCs w:val="24"/>
          <w:lang w:val="en-US" w:eastAsia="zh-CN" w:bidi="ar-SA"/>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10" w:name="_Toc14772"/>
      <w:r>
        <w:rPr>
          <w:rFonts w:hint="eastAsia" w:ascii="黑体" w:hAnsi="黑体" w:cs="黑体"/>
          <w:b/>
          <w:bCs/>
          <w:spacing w:val="-2"/>
          <w:kern w:val="0"/>
          <w:sz w:val="24"/>
          <w:lang w:val="en-US" w:eastAsia="zh-CN"/>
        </w:rPr>
        <w:t>2.5 LinkedIn Career Explorer</w:t>
      </w:r>
      <w:bookmarkEnd w:id="10"/>
    </w:p>
    <w:bookmarkEnd w:id="2"/>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 界面功能</w:t>
      </w:r>
    </w:p>
    <w:p>
      <w:pPr>
        <w:ind w:firstLine="420" w:firstLineChars="0"/>
        <w:rPr>
          <w:rFonts w:hint="eastAsia" w:ascii="宋体" w:hAnsi="宋体" w:eastAsia="宋体" w:cs="宋体"/>
          <w:sz w:val="24"/>
          <w:szCs w:val="24"/>
        </w:rPr>
      </w:pPr>
      <w:r>
        <w:rPr>
          <w:rFonts w:hint="eastAsia" w:ascii="宋体" w:hAnsi="宋体" w:eastAsia="宋体" w:cs="宋体"/>
          <w:sz w:val="24"/>
          <w:szCs w:val="24"/>
        </w:rPr>
        <w:t>1.首页</w:t>
      </w:r>
    </w:p>
    <w:p>
      <w:pPr>
        <w:rPr>
          <w:rFonts w:hint="eastAsia" w:ascii="宋体" w:hAnsi="宋体" w:eastAsia="宋体" w:cs="宋体"/>
          <w:sz w:val="24"/>
          <w:szCs w:val="24"/>
        </w:rPr>
      </w:pPr>
      <w:r>
        <w:rPr>
          <w:rFonts w:hint="eastAsia" w:ascii="宋体" w:hAnsi="宋体" w:eastAsia="宋体" w:cs="宋体"/>
          <w:sz w:val="24"/>
          <w:szCs w:val="24"/>
        </w:rPr>
        <w:t>全球职位网络：支持跨国职位搜索，用户可查看海外工作机会和跨国公司岗位。</w:t>
      </w:r>
    </w:p>
    <w:p>
      <w:pPr>
        <w:rPr>
          <w:rFonts w:hint="eastAsia" w:ascii="宋体" w:hAnsi="宋体" w:eastAsia="宋体" w:cs="宋体"/>
          <w:sz w:val="24"/>
          <w:szCs w:val="24"/>
        </w:rPr>
      </w:pPr>
      <w:r>
        <w:rPr>
          <w:rFonts w:hint="eastAsia" w:ascii="宋体" w:hAnsi="宋体" w:eastAsia="宋体" w:cs="宋体"/>
          <w:sz w:val="24"/>
          <w:szCs w:val="24"/>
        </w:rPr>
        <w:t>人脉推荐岗位：根据用户教育背景、工作经历和技能标签，推荐与现有社交网络相关的职位。</w:t>
      </w:r>
    </w:p>
    <w:p>
      <w:pPr>
        <w:rPr>
          <w:rFonts w:hint="eastAsia" w:ascii="宋体" w:hAnsi="宋体" w:eastAsia="宋体" w:cs="宋体"/>
          <w:sz w:val="24"/>
          <w:szCs w:val="24"/>
        </w:rPr>
      </w:pPr>
      <w:r>
        <w:rPr>
          <w:rFonts w:hint="eastAsia" w:ascii="宋体" w:hAnsi="宋体" w:eastAsia="宋体" w:cs="宋体"/>
          <w:sz w:val="24"/>
          <w:szCs w:val="24"/>
        </w:rPr>
        <w:t>校友追踪系统：显示校友职业发展路径，帮助用户参考同校毕业生的就业方向。</w:t>
      </w:r>
    </w:p>
    <w:p>
      <w:pPr>
        <w:rPr>
          <w:rFonts w:hint="eastAsia" w:ascii="宋体" w:hAnsi="宋体" w:eastAsia="宋体" w:cs="宋体"/>
          <w:sz w:val="24"/>
          <w:szCs w:val="24"/>
        </w:rPr>
      </w:pPr>
      <w:r>
        <w:rPr>
          <w:rFonts w:hint="eastAsia" w:ascii="宋体" w:hAnsi="宋体" w:eastAsia="宋体" w:cs="宋体"/>
          <w:sz w:val="24"/>
          <w:szCs w:val="24"/>
        </w:rPr>
        <w:t>行业洞察报告：提供实时行业人才需求趋势、热门技能分析和企业扩张动态。</w:t>
      </w:r>
    </w:p>
    <w:p>
      <w:pPr>
        <w:rPr>
          <w:rFonts w:hint="eastAsia" w:ascii="宋体" w:hAnsi="宋体" w:eastAsia="宋体" w:cs="宋体"/>
          <w:sz w:val="24"/>
          <w:szCs w:val="24"/>
        </w:rPr>
      </w:pPr>
      <w:r>
        <w:rPr>
          <w:rFonts w:hint="eastAsia" w:ascii="宋体" w:hAnsi="宋体" w:eastAsia="宋体" w:cs="宋体"/>
          <w:sz w:val="24"/>
          <w:szCs w:val="24"/>
        </w:rPr>
        <w:t>薪酬洞察工具：基于用户资料中的职位和地区，显示行业薪酬中位数及区间。</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2.职位详情页</w:t>
      </w:r>
    </w:p>
    <w:p>
      <w:pPr>
        <w:rPr>
          <w:rFonts w:hint="eastAsia" w:ascii="宋体" w:hAnsi="宋体" w:eastAsia="宋体" w:cs="宋体"/>
          <w:sz w:val="24"/>
          <w:szCs w:val="24"/>
        </w:rPr>
      </w:pPr>
      <w:r>
        <w:rPr>
          <w:rFonts w:hint="eastAsia" w:ascii="宋体" w:hAnsi="宋体" w:eastAsia="宋体" w:cs="宋体"/>
          <w:sz w:val="24"/>
          <w:szCs w:val="24"/>
        </w:rPr>
        <w:t>多维匹配度分析：展示职位要求与用户档案的匹配百分比，突出技能缺口和优势。</w:t>
      </w:r>
    </w:p>
    <w:p>
      <w:pPr>
        <w:rPr>
          <w:rFonts w:hint="eastAsia" w:ascii="宋体" w:hAnsi="宋体" w:eastAsia="宋体" w:cs="宋体"/>
          <w:sz w:val="24"/>
          <w:szCs w:val="24"/>
        </w:rPr>
      </w:pPr>
      <w:r>
        <w:rPr>
          <w:rFonts w:hint="eastAsia" w:ascii="宋体" w:hAnsi="宋体" w:eastAsia="宋体" w:cs="宋体"/>
          <w:sz w:val="24"/>
          <w:szCs w:val="24"/>
        </w:rPr>
        <w:t>员工背景透视：可查看现任/前任员工的学历、职业轨迹和技能组合。</w:t>
      </w:r>
    </w:p>
    <w:p>
      <w:pPr>
        <w:rPr>
          <w:rFonts w:hint="eastAsia" w:ascii="宋体" w:hAnsi="宋体" w:eastAsia="宋体" w:cs="宋体"/>
          <w:sz w:val="24"/>
          <w:szCs w:val="24"/>
        </w:rPr>
      </w:pPr>
      <w:r>
        <w:rPr>
          <w:rFonts w:hint="eastAsia" w:ascii="宋体" w:hAnsi="宋体" w:eastAsia="宋体" w:cs="宋体"/>
          <w:sz w:val="24"/>
          <w:szCs w:val="24"/>
        </w:rPr>
        <w:t>企业成长数据：显示公司近期人员增长情况、新设岗位类型和团队扩张方向。</w:t>
      </w:r>
    </w:p>
    <w:p>
      <w:pPr>
        <w:rPr>
          <w:rFonts w:hint="eastAsia" w:ascii="宋体" w:hAnsi="宋体" w:eastAsia="宋体" w:cs="宋体"/>
          <w:sz w:val="24"/>
          <w:szCs w:val="24"/>
        </w:rPr>
      </w:pPr>
      <w:r>
        <w:rPr>
          <w:rFonts w:hint="eastAsia" w:ascii="宋体" w:hAnsi="宋体" w:eastAsia="宋体" w:cs="宋体"/>
          <w:sz w:val="24"/>
          <w:szCs w:val="24"/>
        </w:rPr>
        <w:t>申请竞争力提示：根据申请者数量、平均资历等数据预测岗位竞争激烈程度。</w:t>
      </w:r>
    </w:p>
    <w:p>
      <w:pPr>
        <w:ind w:firstLine="420" w:firstLineChars="0"/>
        <w:rPr>
          <w:rFonts w:hint="eastAsia" w:ascii="宋体" w:hAnsi="宋体" w:eastAsia="宋体" w:cs="宋体"/>
          <w:sz w:val="24"/>
          <w:szCs w:val="24"/>
        </w:rPr>
      </w:pPr>
      <w:r>
        <w:rPr>
          <w:rFonts w:hint="eastAsia" w:ascii="宋体" w:hAnsi="宋体" w:eastAsia="宋体" w:cs="宋体"/>
          <w:sz w:val="24"/>
          <w:szCs w:val="24"/>
        </w:rPr>
        <w:t>3.个人中心</w:t>
      </w:r>
    </w:p>
    <w:p>
      <w:pPr>
        <w:rPr>
          <w:rFonts w:hint="eastAsia" w:ascii="宋体" w:hAnsi="宋体" w:eastAsia="宋体" w:cs="宋体"/>
          <w:sz w:val="24"/>
          <w:szCs w:val="24"/>
        </w:rPr>
      </w:pPr>
      <w:r>
        <w:rPr>
          <w:rFonts w:hint="eastAsia" w:ascii="宋体" w:hAnsi="宋体" w:eastAsia="宋体" w:cs="宋体"/>
          <w:sz w:val="24"/>
          <w:szCs w:val="24"/>
        </w:rPr>
        <w:t>动态技能卡片：支持通过项目成果、证书认证等方式立体展示专业技能。</w:t>
      </w:r>
    </w:p>
    <w:p>
      <w:pPr>
        <w:rPr>
          <w:rFonts w:hint="eastAsia" w:ascii="宋体" w:hAnsi="宋体" w:eastAsia="宋体" w:cs="宋体"/>
          <w:sz w:val="24"/>
          <w:szCs w:val="24"/>
        </w:rPr>
      </w:pPr>
      <w:r>
        <w:rPr>
          <w:rFonts w:hint="eastAsia" w:ascii="宋体" w:hAnsi="宋体" w:eastAsia="宋体" w:cs="宋体"/>
          <w:sz w:val="24"/>
          <w:szCs w:val="24"/>
        </w:rPr>
        <w:t>人脉雷达功能：实时显示二度人脉中的招聘经理或企业HR，建立直接沟通渠道。</w:t>
      </w:r>
    </w:p>
    <w:p>
      <w:pPr>
        <w:rPr>
          <w:rFonts w:hint="eastAsia" w:ascii="宋体" w:hAnsi="宋体" w:eastAsia="宋体" w:cs="宋体"/>
          <w:sz w:val="24"/>
          <w:szCs w:val="24"/>
        </w:rPr>
      </w:pPr>
      <w:r>
        <w:rPr>
          <w:rFonts w:hint="eastAsia" w:ascii="宋体" w:hAnsi="宋体" w:eastAsia="宋体" w:cs="宋体"/>
          <w:sz w:val="24"/>
          <w:szCs w:val="24"/>
        </w:rPr>
        <w:t>影响力仪表盘：统计个人资料被查看次数、文章互动数据和行业影响力评分。</w:t>
      </w:r>
    </w:p>
    <w:p>
      <w:pPr>
        <w:ind w:firstLine="420" w:firstLineChars="0"/>
        <w:rPr>
          <w:rFonts w:hint="eastAsia" w:ascii="宋体" w:hAnsi="宋体" w:eastAsia="宋体" w:cs="宋体"/>
          <w:sz w:val="24"/>
          <w:szCs w:val="24"/>
        </w:rPr>
      </w:pPr>
      <w:r>
        <w:rPr>
          <w:rFonts w:hint="eastAsia" w:ascii="宋体" w:hAnsi="宋体" w:eastAsia="宋体" w:cs="宋体"/>
          <w:sz w:val="24"/>
          <w:szCs w:val="24"/>
        </w:rPr>
        <w:t>4.社交化求职</w:t>
      </w:r>
    </w:p>
    <w:p>
      <w:pPr>
        <w:rPr>
          <w:rFonts w:hint="eastAsia" w:ascii="宋体" w:hAnsi="宋体" w:eastAsia="宋体" w:cs="宋体"/>
          <w:sz w:val="24"/>
          <w:szCs w:val="24"/>
        </w:rPr>
      </w:pPr>
      <w:r>
        <w:rPr>
          <w:rFonts w:hint="eastAsia" w:ascii="宋体" w:hAnsi="宋体" w:eastAsia="宋体" w:cs="宋体"/>
          <w:sz w:val="24"/>
          <w:szCs w:val="24"/>
        </w:rPr>
        <w:t>InMail直邮系统：允许直接联系企业招聘决策者，突破传统简历投递限制。</w:t>
      </w:r>
    </w:p>
    <w:p>
      <w:pPr>
        <w:rPr>
          <w:rFonts w:hint="eastAsia" w:ascii="宋体" w:hAnsi="宋体" w:eastAsia="宋体" w:cs="宋体"/>
          <w:sz w:val="24"/>
          <w:szCs w:val="24"/>
        </w:rPr>
      </w:pPr>
      <w:r>
        <w:rPr>
          <w:rFonts w:hint="eastAsia" w:ascii="宋体" w:hAnsi="宋体" w:eastAsia="宋体" w:cs="宋体"/>
          <w:sz w:val="24"/>
          <w:szCs w:val="24"/>
        </w:rPr>
        <w:t>推荐背书系统：可请求同事/上司对特定技能进行认证背书，增强简历可信度。</w:t>
      </w:r>
    </w:p>
    <w:p>
      <w:pPr>
        <w:rPr>
          <w:rFonts w:hint="eastAsia" w:ascii="宋体" w:hAnsi="宋体" w:eastAsia="宋体" w:cs="宋体"/>
          <w:sz w:val="24"/>
          <w:szCs w:val="24"/>
        </w:rPr>
      </w:pPr>
      <w:r>
        <w:rPr>
          <w:rFonts w:hint="eastAsia" w:ascii="宋体" w:hAnsi="宋体" w:eastAsia="宋体" w:cs="宋体"/>
          <w:sz w:val="24"/>
          <w:szCs w:val="24"/>
        </w:rPr>
        <w:t>职位共享网络：可将感兴趣岗位一键分享给关联人脉获取内推机会。</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2.1.2 优点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1.用户端</w:t>
      </w:r>
    </w:p>
    <w:p>
      <w:pPr>
        <w:rPr>
          <w:rFonts w:hint="eastAsia" w:ascii="宋体" w:hAnsi="宋体" w:eastAsia="宋体" w:cs="宋体"/>
          <w:sz w:val="24"/>
          <w:szCs w:val="24"/>
        </w:rPr>
      </w:pPr>
      <w:r>
        <w:rPr>
          <w:rFonts w:hint="eastAsia" w:ascii="宋体" w:hAnsi="宋体" w:eastAsia="宋体" w:cs="宋体"/>
          <w:sz w:val="24"/>
          <w:szCs w:val="24"/>
        </w:rPr>
        <w:t>全球化覆盖：连接200多个国家和地区，特别适合寻求国际机会的专业人士。</w:t>
      </w:r>
    </w:p>
    <w:p>
      <w:pPr>
        <w:rPr>
          <w:rFonts w:hint="eastAsia" w:ascii="宋体" w:hAnsi="宋体" w:eastAsia="宋体" w:cs="宋体"/>
          <w:sz w:val="24"/>
          <w:szCs w:val="24"/>
        </w:rPr>
      </w:pPr>
      <w:r>
        <w:rPr>
          <w:rFonts w:hint="eastAsia" w:ascii="宋体" w:hAnsi="宋体" w:eastAsia="宋体" w:cs="宋体"/>
          <w:sz w:val="24"/>
          <w:szCs w:val="24"/>
        </w:rPr>
        <w:t>真实职业图谱：基于真实用户职业轨迹的数据，提供可信的职业发展参考。</w:t>
      </w:r>
    </w:p>
    <w:p>
      <w:pPr>
        <w:rPr>
          <w:rFonts w:hint="eastAsia" w:ascii="宋体" w:hAnsi="宋体" w:eastAsia="宋体" w:cs="宋体"/>
          <w:sz w:val="24"/>
          <w:szCs w:val="24"/>
        </w:rPr>
      </w:pPr>
      <w:r>
        <w:rPr>
          <w:rFonts w:hint="eastAsia" w:ascii="宋体" w:hAnsi="宋体" w:eastAsia="宋体" w:cs="宋体"/>
          <w:sz w:val="24"/>
          <w:szCs w:val="24"/>
        </w:rPr>
        <w:t>社交赋能求职：利用现有人脉网络获取内推机会，突破传统招聘流程限制。</w:t>
      </w:r>
    </w:p>
    <w:p>
      <w:pPr>
        <w:rPr>
          <w:rFonts w:hint="eastAsia" w:ascii="宋体" w:hAnsi="宋体" w:eastAsia="宋体" w:cs="宋体"/>
          <w:sz w:val="24"/>
          <w:szCs w:val="24"/>
        </w:rPr>
      </w:pPr>
      <w:r>
        <w:rPr>
          <w:rFonts w:hint="eastAsia" w:ascii="宋体" w:hAnsi="宋体" w:eastAsia="宋体" w:cs="宋体"/>
          <w:sz w:val="24"/>
          <w:szCs w:val="24"/>
        </w:rPr>
        <w:t>动态技能验证：通过项目展示、技能认证等方式立体呈现专业能力。</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2.企业端</w:t>
      </w:r>
    </w:p>
    <w:p>
      <w:pPr>
        <w:rPr>
          <w:rFonts w:hint="eastAsia" w:ascii="宋体" w:hAnsi="宋体" w:eastAsia="宋体" w:cs="宋体"/>
          <w:sz w:val="24"/>
          <w:szCs w:val="24"/>
        </w:rPr>
      </w:pPr>
      <w:r>
        <w:rPr>
          <w:rFonts w:hint="eastAsia" w:ascii="宋体" w:hAnsi="宋体" w:eastAsia="宋体" w:cs="宋体"/>
          <w:sz w:val="24"/>
          <w:szCs w:val="24"/>
        </w:rPr>
        <w:t>人才深度洞察：可查看候选人的完整职业图谱和社交背书，减少信息不对称。</w:t>
      </w:r>
    </w:p>
    <w:p>
      <w:pPr>
        <w:rPr>
          <w:rFonts w:hint="eastAsia" w:ascii="宋体" w:hAnsi="宋体" w:eastAsia="宋体" w:cs="宋体"/>
          <w:sz w:val="24"/>
          <w:szCs w:val="24"/>
        </w:rPr>
      </w:pPr>
      <w:r>
        <w:rPr>
          <w:rFonts w:hint="eastAsia" w:ascii="宋体" w:hAnsi="宋体" w:eastAsia="宋体" w:cs="宋体"/>
          <w:sz w:val="24"/>
          <w:szCs w:val="24"/>
        </w:rPr>
        <w:t>精准人才搜寻：支持按技能组合、项目经历、行业认证等维度筛选候选人。</w:t>
      </w:r>
    </w:p>
    <w:p>
      <w:pPr>
        <w:rPr>
          <w:rFonts w:hint="eastAsia" w:ascii="宋体" w:hAnsi="宋体" w:eastAsia="宋体" w:cs="宋体"/>
          <w:sz w:val="24"/>
          <w:szCs w:val="24"/>
        </w:rPr>
      </w:pPr>
      <w:r>
        <w:rPr>
          <w:rFonts w:hint="eastAsia" w:ascii="宋体" w:hAnsi="宋体" w:eastAsia="宋体" w:cs="宋体"/>
          <w:sz w:val="24"/>
          <w:szCs w:val="24"/>
        </w:rPr>
        <w:t>雇主品牌建设：企业主页可展示员工故事、团队动态和文化特色。</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2.1.3 缺点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1.用户端</w:t>
      </w:r>
    </w:p>
    <w:p>
      <w:pPr>
        <w:rPr>
          <w:rFonts w:hint="eastAsia" w:ascii="宋体" w:hAnsi="宋体" w:eastAsia="宋体" w:cs="宋体"/>
          <w:sz w:val="24"/>
          <w:szCs w:val="24"/>
        </w:rPr>
      </w:pPr>
      <w:r>
        <w:rPr>
          <w:rFonts w:hint="eastAsia" w:ascii="宋体" w:hAnsi="宋体" w:eastAsia="宋体" w:cs="宋体"/>
          <w:sz w:val="24"/>
          <w:szCs w:val="24"/>
        </w:rPr>
        <w:t>高阶功能付费墙：查看完整申请者分析、无限次InMail等核心功能需Premium订阅</w:t>
      </w:r>
    </w:p>
    <w:p>
      <w:pPr>
        <w:rPr>
          <w:rFonts w:hint="eastAsia" w:ascii="宋体" w:hAnsi="宋体" w:eastAsia="宋体" w:cs="宋体"/>
          <w:sz w:val="24"/>
          <w:szCs w:val="24"/>
        </w:rPr>
      </w:pPr>
      <w:r>
        <w:rPr>
          <w:rFonts w:hint="eastAsia" w:ascii="宋体" w:hAnsi="宋体" w:eastAsia="宋体" w:cs="宋体"/>
          <w:sz w:val="24"/>
          <w:szCs w:val="24"/>
        </w:rPr>
        <w:t>新用户建立困难：应届生或转行者因社交网络薄弱，初期使用效果受限</w:t>
      </w:r>
    </w:p>
    <w:p>
      <w:pPr>
        <w:rPr>
          <w:rFonts w:hint="eastAsia" w:ascii="宋体" w:hAnsi="宋体" w:eastAsia="宋体" w:cs="宋体"/>
          <w:sz w:val="24"/>
          <w:szCs w:val="24"/>
        </w:rPr>
      </w:pPr>
      <w:r>
        <w:rPr>
          <w:rFonts w:hint="eastAsia" w:ascii="宋体" w:hAnsi="宋体" w:eastAsia="宋体" w:cs="宋体"/>
          <w:sz w:val="24"/>
          <w:szCs w:val="24"/>
        </w:rPr>
        <w:t>信息过载风险：海量社交信息可能分散求职注意力，需要较强信息筛选能力</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2.企业端</w:t>
      </w:r>
    </w:p>
    <w:p>
      <w:pPr>
        <w:rPr>
          <w:rFonts w:hint="eastAsia" w:ascii="宋体" w:hAnsi="宋体" w:eastAsia="宋体" w:cs="宋体"/>
          <w:sz w:val="24"/>
          <w:szCs w:val="24"/>
        </w:rPr>
      </w:pPr>
      <w:r>
        <w:rPr>
          <w:rFonts w:hint="eastAsia" w:ascii="宋体" w:hAnsi="宋体" w:eastAsia="宋体" w:cs="宋体"/>
          <w:sz w:val="24"/>
          <w:szCs w:val="24"/>
        </w:rPr>
        <w:t>定价梯度陡峭：企业招聘解决方案起价较高，对中小企业不够友好</w:t>
      </w:r>
    </w:p>
    <w:p>
      <w:pPr>
        <w:rPr>
          <w:rFonts w:hint="eastAsia" w:ascii="宋体" w:hAnsi="宋体" w:eastAsia="宋体" w:cs="宋体"/>
          <w:sz w:val="24"/>
          <w:szCs w:val="24"/>
        </w:rPr>
      </w:pPr>
      <w:r>
        <w:rPr>
          <w:rFonts w:hint="eastAsia" w:ascii="宋体" w:hAnsi="宋体" w:eastAsia="宋体" w:cs="宋体"/>
          <w:sz w:val="24"/>
          <w:szCs w:val="24"/>
        </w:rPr>
        <w:t>文化适配挑战：全球化定位可能导致本地化招聘功能深度不足</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2.1.4 创新</w:t>
      </w:r>
    </w:p>
    <w:p>
      <w:pPr>
        <w:ind w:firstLine="420" w:firstLineChars="0"/>
        <w:rPr>
          <w:rFonts w:hint="eastAsia" w:ascii="宋体" w:hAnsi="宋体" w:eastAsia="宋体" w:cs="宋体"/>
          <w:sz w:val="24"/>
          <w:szCs w:val="24"/>
        </w:rPr>
      </w:pPr>
      <w:r>
        <w:rPr>
          <w:rFonts w:hint="eastAsia" w:ascii="宋体" w:hAnsi="宋体" w:eastAsia="宋体" w:cs="宋体"/>
          <w:sz w:val="24"/>
          <w:szCs w:val="24"/>
        </w:rPr>
        <w:t>1.三维职业导航</w:t>
      </w:r>
    </w:p>
    <w:p>
      <w:pPr>
        <w:rPr>
          <w:rFonts w:hint="eastAsia" w:ascii="宋体" w:hAnsi="宋体" w:eastAsia="宋体" w:cs="宋体"/>
          <w:sz w:val="24"/>
          <w:szCs w:val="24"/>
        </w:rPr>
      </w:pPr>
      <w:r>
        <w:rPr>
          <w:rFonts w:hint="eastAsia" w:ascii="宋体" w:hAnsi="宋体" w:eastAsia="宋体" w:cs="宋体"/>
          <w:sz w:val="24"/>
          <w:szCs w:val="24"/>
        </w:rPr>
        <w:t>①职业路径模拟：基于相似背景用户的真实数据，预测不同职业选择的发展轨迹</w:t>
      </w:r>
    </w:p>
    <w:p>
      <w:pPr>
        <w:rPr>
          <w:rFonts w:hint="eastAsia" w:ascii="宋体" w:hAnsi="宋体" w:eastAsia="宋体" w:cs="宋体"/>
          <w:sz w:val="24"/>
          <w:szCs w:val="24"/>
        </w:rPr>
      </w:pPr>
      <w:r>
        <w:rPr>
          <w:rFonts w:hint="eastAsia" w:ascii="宋体" w:hAnsi="宋体" w:eastAsia="宋体" w:cs="宋体"/>
          <w:sz w:val="24"/>
          <w:szCs w:val="24"/>
        </w:rPr>
        <w:t>②技能缺口分析：根据目标职位要求，智能识别需要补充的课程或认证</w:t>
      </w:r>
    </w:p>
    <w:p>
      <w:pPr>
        <w:rPr>
          <w:rFonts w:hint="eastAsia" w:ascii="宋体" w:hAnsi="宋体" w:eastAsia="宋体" w:cs="宋体"/>
          <w:sz w:val="24"/>
          <w:szCs w:val="24"/>
        </w:rPr>
      </w:pPr>
      <w:r>
        <w:rPr>
          <w:rFonts w:hint="eastAsia" w:ascii="宋体" w:hAnsi="宋体" w:eastAsia="宋体" w:cs="宋体"/>
          <w:sz w:val="24"/>
          <w:szCs w:val="24"/>
        </w:rPr>
        <w:t>③行业迁移指数：计算不同行业间的人才流动难易度，辅助跨行业求职决策</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2.社交化求职机制</w:t>
      </w:r>
    </w:p>
    <w:p>
      <w:pPr>
        <w:rPr>
          <w:rFonts w:hint="eastAsia" w:ascii="宋体" w:hAnsi="宋体" w:eastAsia="宋体" w:cs="宋体"/>
          <w:sz w:val="24"/>
          <w:szCs w:val="24"/>
        </w:rPr>
      </w:pPr>
      <w:r>
        <w:rPr>
          <w:rFonts w:hint="eastAsia" w:ascii="宋体" w:hAnsi="宋体" w:eastAsia="宋体" w:cs="宋体"/>
          <w:sz w:val="24"/>
          <w:szCs w:val="24"/>
        </w:rPr>
        <w:t>①人脉内推提示：当联系人所在企业发布相关职位时自动触发提醒</w:t>
      </w:r>
    </w:p>
    <w:p>
      <w:pPr>
        <w:rPr>
          <w:rFonts w:hint="eastAsia" w:ascii="宋体" w:hAnsi="宋体" w:eastAsia="宋体" w:cs="宋体"/>
          <w:sz w:val="24"/>
          <w:szCs w:val="24"/>
        </w:rPr>
      </w:pPr>
      <w:r>
        <w:rPr>
          <w:rFonts w:hint="eastAsia" w:ascii="宋体" w:hAnsi="宋体" w:eastAsia="宋体" w:cs="宋体"/>
          <w:sz w:val="24"/>
          <w:szCs w:val="24"/>
        </w:rPr>
        <w:t>②虚拟咖啡约谈：通过线上会议功能与行业前辈进行职业咨询</w:t>
      </w:r>
    </w:p>
    <w:p>
      <w:pPr>
        <w:ind w:firstLine="420" w:firstLineChars="0"/>
        <w:rPr>
          <w:rFonts w:hint="eastAsia" w:ascii="宋体" w:hAnsi="宋体" w:eastAsia="宋体" w:cs="宋体"/>
          <w:sz w:val="24"/>
          <w:szCs w:val="24"/>
        </w:rPr>
      </w:pPr>
      <w:r>
        <w:rPr>
          <w:rFonts w:hint="eastAsia" w:ascii="宋体" w:hAnsi="宋体" w:eastAsia="宋体" w:cs="宋体"/>
          <w:sz w:val="24"/>
          <w:szCs w:val="24"/>
        </w:rPr>
        <w:t>3.动态能力证明</w:t>
      </w:r>
    </w:p>
    <w:p>
      <w:pPr>
        <w:rPr>
          <w:rFonts w:hint="eastAsia" w:ascii="宋体" w:hAnsi="宋体" w:eastAsia="宋体" w:cs="宋体"/>
          <w:sz w:val="24"/>
          <w:szCs w:val="24"/>
        </w:rPr>
      </w:pPr>
      <w:r>
        <w:rPr>
          <w:rFonts w:hint="eastAsia" w:ascii="宋体" w:hAnsi="宋体" w:eastAsia="宋体" w:cs="宋体"/>
          <w:sz w:val="24"/>
          <w:szCs w:val="24"/>
        </w:rPr>
        <w:t>①项目案例库：可视化展示参与项目的具体贡献和成果数据</w:t>
      </w:r>
    </w:p>
    <w:p>
      <w:pPr>
        <w:rPr>
          <w:rFonts w:hint="eastAsia" w:ascii="宋体" w:hAnsi="宋体" w:eastAsia="宋体" w:cs="宋体"/>
          <w:sz w:val="24"/>
          <w:szCs w:val="24"/>
        </w:rPr>
      </w:pPr>
      <w:r>
        <w:rPr>
          <w:rFonts w:hint="eastAsia" w:ascii="宋体" w:hAnsi="宋体" w:eastAsia="宋体" w:cs="宋体"/>
          <w:sz w:val="24"/>
          <w:szCs w:val="24"/>
        </w:rPr>
        <w:t>②实时技能认证：支持通过在线测试获取平台官方技能徽章</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2.1.5 平台定位</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全球领先的职业社交平台，聚焦中高端人才和知识型工作者，特别适合寻求职业突破和国际化发展的专业人士。</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2.1.6 功能特点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整合职业社交与求职的生态系统，提供基于真实人际网络的求职解决方案，强调个人品牌的长期建设。</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2.1.7 用户体验</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界面设计专业感强，社交互动功能深度整合，但学习曲线较陡峭，需要时间积累社交资本。</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2.1.8 适合人群</w:t>
      </w:r>
    </w:p>
    <w:p>
      <w:pPr>
        <w:ind w:firstLine="420" w:firstLineChars="0"/>
        <w:rPr>
          <w:rFonts w:hint="eastAsia" w:ascii="宋体" w:hAnsi="宋体" w:eastAsia="宋体" w:cs="宋体"/>
          <w:sz w:val="24"/>
          <w:szCs w:val="24"/>
        </w:rPr>
      </w:pPr>
      <w:r>
        <w:rPr>
          <w:rFonts w:hint="eastAsia" w:ascii="宋体" w:hAnsi="宋体" w:eastAsia="宋体" w:cs="宋体"/>
          <w:sz w:val="24"/>
          <w:szCs w:val="24"/>
        </w:rPr>
        <w:t>适合3年以上工作经验，寻求职业晋升或转型的专业人士，特别适合跨国公司从业者和国际化人才。</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2.1.9 测试类功能</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提供职业适配度评估，通过分析用户社交网络活跃度、技能认证完整度和行业参与度，生成竞争力指数报告。</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2.1.10 亮点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全球首个职业社交赋能系统，将人脉资源量化应用于求职过程。独有的「职业迁移力」算法，从社交资本（35%）、技能储备（40%）、行业趋势（25%）三个维度预测职业转型成功率。</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2.1.11 虚拟面试官：有</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2.1.12 推荐报告多模态：有</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2.1.13 生成简历模板：有</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11" w:name="_Toc4754"/>
      <w:r>
        <w:rPr>
          <w:rFonts w:hint="eastAsia" w:ascii="黑体" w:hAnsi="黑体" w:cs="黑体"/>
          <w:b/>
          <w:bCs/>
          <w:spacing w:val="-2"/>
          <w:kern w:val="0"/>
          <w:sz w:val="24"/>
          <w:lang w:val="en-US" w:eastAsia="zh-CN"/>
        </w:rPr>
        <w:t>2.6 MyCareerMatch</w:t>
      </w:r>
      <w:bookmarkEnd w:id="11"/>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 界面功能</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首页</w:t>
      </w:r>
    </w:p>
    <w:p>
      <w:pPr>
        <w:rPr>
          <w:rFonts w:hint="eastAsia" w:ascii="宋体" w:hAnsi="宋体" w:eastAsia="宋体" w:cs="宋体"/>
          <w:sz w:val="24"/>
          <w:szCs w:val="24"/>
        </w:rPr>
      </w:pPr>
      <w:r>
        <w:rPr>
          <w:rFonts w:hint="eastAsia" w:ascii="宋体" w:hAnsi="宋体" w:eastAsia="宋体" w:cs="宋体"/>
          <w:sz w:val="24"/>
          <w:szCs w:val="24"/>
        </w:rPr>
        <w:t>测评入口：提供多种职业测评工具（如职业兴趣、性格测试、技能评估等），用户可快速选择并开始测试。</w:t>
      </w:r>
    </w:p>
    <w:p>
      <w:pPr>
        <w:rPr>
          <w:rFonts w:hint="eastAsia" w:ascii="宋体" w:hAnsi="宋体" w:eastAsia="宋体" w:cs="宋体"/>
          <w:sz w:val="24"/>
          <w:szCs w:val="24"/>
        </w:rPr>
      </w:pPr>
      <w:r>
        <w:rPr>
          <w:rFonts w:hint="eastAsia" w:ascii="宋体" w:hAnsi="宋体" w:eastAsia="宋体" w:cs="宋体"/>
          <w:sz w:val="24"/>
          <w:szCs w:val="24"/>
        </w:rPr>
        <w:t>职业推荐：根据用户测评结果，智能推荐匹配的职业方向和发展路径。</w:t>
      </w:r>
    </w:p>
    <w:p>
      <w:pPr>
        <w:rPr>
          <w:rFonts w:hint="eastAsia" w:ascii="宋体" w:hAnsi="宋体" w:eastAsia="宋体" w:cs="宋体"/>
          <w:sz w:val="24"/>
          <w:szCs w:val="24"/>
        </w:rPr>
      </w:pPr>
      <w:r>
        <w:rPr>
          <w:rFonts w:hint="eastAsia" w:ascii="宋体" w:hAnsi="宋体" w:eastAsia="宋体" w:cs="宋体"/>
          <w:sz w:val="24"/>
          <w:szCs w:val="24"/>
        </w:rPr>
        <w:t>成功案例：展示用户通过测评找到理想职业的真实案例，增强用户信任感。</w:t>
      </w:r>
    </w:p>
    <w:p>
      <w:pPr>
        <w:rPr>
          <w:rFonts w:hint="eastAsia" w:ascii="宋体" w:hAnsi="宋体" w:eastAsia="宋体" w:cs="宋体"/>
          <w:sz w:val="24"/>
          <w:szCs w:val="24"/>
        </w:rPr>
      </w:pPr>
      <w:r>
        <w:rPr>
          <w:rFonts w:hint="eastAsia" w:ascii="宋体" w:hAnsi="宋体" w:eastAsia="宋体" w:cs="宋体"/>
          <w:sz w:val="24"/>
          <w:szCs w:val="24"/>
        </w:rPr>
        <w:t>资源中心：提供职业规划指南、行业趋势报告、简历模板等实用资源。</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测评详情页</w:t>
      </w:r>
    </w:p>
    <w:p>
      <w:pPr>
        <w:rPr>
          <w:rFonts w:hint="eastAsia" w:ascii="宋体" w:hAnsi="宋体" w:eastAsia="宋体" w:cs="宋体"/>
          <w:sz w:val="24"/>
          <w:szCs w:val="24"/>
        </w:rPr>
      </w:pPr>
      <w:r>
        <w:rPr>
          <w:rFonts w:hint="eastAsia" w:ascii="宋体" w:hAnsi="宋体" w:eastAsia="宋体" w:cs="宋体"/>
          <w:sz w:val="24"/>
          <w:szCs w:val="24"/>
        </w:rPr>
        <w:t>测评进度管理：实时显示测评进度，支持分阶段保存和继续作答。</w:t>
      </w:r>
    </w:p>
    <w:p>
      <w:pPr>
        <w:rPr>
          <w:rFonts w:hint="eastAsia" w:ascii="宋体" w:hAnsi="宋体" w:eastAsia="宋体" w:cs="宋体"/>
          <w:sz w:val="24"/>
          <w:szCs w:val="24"/>
        </w:rPr>
      </w:pPr>
      <w:r>
        <w:rPr>
          <w:rFonts w:hint="eastAsia" w:ascii="宋体" w:hAnsi="宋体" w:eastAsia="宋体" w:cs="宋体"/>
          <w:sz w:val="24"/>
          <w:szCs w:val="24"/>
        </w:rPr>
        <w:t>多维分析：从兴趣、性格、价值观、技能等维度生成可视化图表，帮助用户全面了解自身优势。</w:t>
      </w:r>
    </w:p>
    <w:p>
      <w:pPr>
        <w:rPr>
          <w:rFonts w:hint="eastAsia" w:ascii="宋体" w:hAnsi="宋体" w:eastAsia="宋体" w:cs="宋体"/>
          <w:sz w:val="24"/>
          <w:szCs w:val="24"/>
        </w:rPr>
      </w:pPr>
      <w:r>
        <w:rPr>
          <w:rFonts w:hint="eastAsia" w:ascii="宋体" w:hAnsi="宋体" w:eastAsia="宋体" w:cs="宋体"/>
          <w:sz w:val="24"/>
          <w:szCs w:val="24"/>
        </w:rPr>
        <w:t>职业数据库：对接全球职业信息库（如O*NET），展示推荐职业的工作内容、薪资水平及发展前景。</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个人中心</w:t>
      </w:r>
    </w:p>
    <w:p>
      <w:pPr>
        <w:rPr>
          <w:rFonts w:hint="eastAsia" w:ascii="宋体" w:hAnsi="宋体" w:eastAsia="宋体" w:cs="宋体"/>
          <w:sz w:val="24"/>
          <w:szCs w:val="24"/>
        </w:rPr>
      </w:pPr>
      <w:r>
        <w:rPr>
          <w:rFonts w:hint="eastAsia" w:ascii="宋体" w:hAnsi="宋体" w:eastAsia="宋体" w:cs="宋体"/>
          <w:sz w:val="24"/>
          <w:szCs w:val="24"/>
        </w:rPr>
        <w:t>测评历史：存储用户所有测评报告，支持对比分析和历史数据导出。</w:t>
      </w:r>
    </w:p>
    <w:p>
      <w:pPr>
        <w:rPr>
          <w:rFonts w:hint="eastAsia" w:ascii="宋体" w:hAnsi="宋体" w:eastAsia="宋体" w:cs="宋体"/>
          <w:sz w:val="24"/>
          <w:szCs w:val="24"/>
        </w:rPr>
      </w:pPr>
      <w:r>
        <w:rPr>
          <w:rFonts w:hint="eastAsia" w:ascii="宋体" w:hAnsi="宋体" w:eastAsia="宋体" w:cs="宋体"/>
          <w:sz w:val="24"/>
          <w:szCs w:val="24"/>
        </w:rPr>
        <w:t>职业发展路径：根据测评结果生成个性化学习计划、证书推荐及职场进阶建议。</w:t>
      </w:r>
    </w:p>
    <w:p>
      <w:pPr>
        <w:rPr>
          <w:rFonts w:hint="eastAsia" w:ascii="宋体" w:hAnsi="宋体" w:eastAsia="宋体" w:cs="宋体"/>
          <w:sz w:val="24"/>
          <w:szCs w:val="24"/>
        </w:rPr>
      </w:pPr>
      <w:r>
        <w:rPr>
          <w:rFonts w:hint="eastAsia" w:ascii="宋体" w:hAnsi="宋体" w:eastAsia="宋体" w:cs="宋体"/>
          <w:sz w:val="24"/>
          <w:szCs w:val="24"/>
        </w:rPr>
        <w:t>目标追踪：设置职业目标并跟踪进展，提供阶段性反馈提醒。</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社区互动</w:t>
      </w:r>
    </w:p>
    <w:p>
      <w:pPr>
        <w:rPr>
          <w:rFonts w:hint="eastAsia" w:ascii="宋体" w:hAnsi="宋体" w:eastAsia="宋体" w:cs="宋体"/>
          <w:sz w:val="24"/>
          <w:szCs w:val="24"/>
        </w:rPr>
      </w:pPr>
      <w:r>
        <w:rPr>
          <w:rFonts w:hint="eastAsia" w:ascii="宋体" w:hAnsi="宋体" w:eastAsia="宋体" w:cs="宋体"/>
          <w:sz w:val="24"/>
          <w:szCs w:val="24"/>
        </w:rPr>
        <w:t>职业导师咨询：与认证职业规划师在线沟通，获取一对一指导。</w:t>
      </w:r>
    </w:p>
    <w:p>
      <w:pPr>
        <w:rPr>
          <w:rFonts w:hint="eastAsia" w:ascii="宋体" w:hAnsi="宋体" w:eastAsia="宋体" w:cs="宋体"/>
          <w:sz w:val="24"/>
          <w:szCs w:val="24"/>
        </w:rPr>
      </w:pPr>
      <w:r>
        <w:rPr>
          <w:rFonts w:hint="eastAsia" w:ascii="宋体" w:hAnsi="宋体" w:eastAsia="宋体" w:cs="宋体"/>
          <w:sz w:val="24"/>
          <w:szCs w:val="24"/>
        </w:rPr>
        <w:t>同行交流论坛：按职业/行业分类讨论区，用户可分享经验或提问。</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2.1.2 优点</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用户端</w:t>
      </w:r>
    </w:p>
    <w:p>
      <w:pPr>
        <w:rPr>
          <w:rFonts w:hint="eastAsia" w:ascii="宋体" w:hAnsi="宋体" w:eastAsia="宋体" w:cs="宋体"/>
          <w:sz w:val="24"/>
          <w:szCs w:val="24"/>
        </w:rPr>
      </w:pPr>
      <w:r>
        <w:rPr>
          <w:rFonts w:hint="eastAsia" w:ascii="宋体" w:hAnsi="宋体" w:eastAsia="宋体" w:cs="宋体"/>
          <w:sz w:val="24"/>
          <w:szCs w:val="24"/>
        </w:rPr>
        <w:t>精准匹配：基于科学测评模型（如霍兰德代码、大五人格）进行职业推荐，结果可信度高。</w:t>
      </w:r>
    </w:p>
    <w:p>
      <w:pPr>
        <w:rPr>
          <w:rFonts w:hint="eastAsia" w:ascii="宋体" w:hAnsi="宋体" w:eastAsia="宋体" w:cs="宋体"/>
          <w:sz w:val="24"/>
          <w:szCs w:val="24"/>
        </w:rPr>
      </w:pPr>
      <w:r>
        <w:rPr>
          <w:rFonts w:hint="eastAsia" w:ascii="宋体" w:hAnsi="宋体" w:eastAsia="宋体" w:cs="宋体"/>
          <w:sz w:val="24"/>
          <w:szCs w:val="24"/>
        </w:rPr>
        <w:t>个性化服务：根据用户画像提供定制化职业发展建议，包括学习资源、实习机会等。</w:t>
      </w:r>
    </w:p>
    <w:p>
      <w:pPr>
        <w:rPr>
          <w:rFonts w:hint="eastAsia" w:ascii="宋体" w:hAnsi="宋体" w:eastAsia="宋体" w:cs="宋体"/>
          <w:sz w:val="24"/>
          <w:szCs w:val="24"/>
        </w:rPr>
      </w:pPr>
      <w:r>
        <w:rPr>
          <w:rFonts w:hint="eastAsia" w:ascii="宋体" w:hAnsi="宋体" w:eastAsia="宋体" w:cs="宋体"/>
          <w:sz w:val="24"/>
          <w:szCs w:val="24"/>
        </w:rPr>
        <w:t>数据可视化：测评结果以雷达图、柱状图等形式呈现，直观易懂。</w:t>
      </w:r>
    </w:p>
    <w:p>
      <w:pPr>
        <w:rPr>
          <w:rFonts w:hint="eastAsia" w:ascii="宋体" w:hAnsi="宋体" w:eastAsia="宋体" w:cs="宋体"/>
          <w:sz w:val="24"/>
          <w:szCs w:val="24"/>
        </w:rPr>
      </w:pPr>
      <w:r>
        <w:rPr>
          <w:rFonts w:hint="eastAsia" w:ascii="宋体" w:hAnsi="宋体" w:eastAsia="宋体" w:cs="宋体"/>
          <w:sz w:val="24"/>
          <w:szCs w:val="24"/>
        </w:rPr>
        <w:t>全球职业库：覆盖新兴职业和传统职业的详细数据，帮助用户探索小众领域。</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企业/机构端</w:t>
      </w:r>
    </w:p>
    <w:p>
      <w:pPr>
        <w:rPr>
          <w:rFonts w:hint="eastAsia" w:ascii="宋体" w:hAnsi="宋体" w:eastAsia="宋体" w:cs="宋体"/>
          <w:sz w:val="24"/>
          <w:szCs w:val="24"/>
        </w:rPr>
      </w:pPr>
      <w:r>
        <w:rPr>
          <w:rFonts w:hint="eastAsia" w:ascii="宋体" w:hAnsi="宋体" w:eastAsia="宋体" w:cs="宋体"/>
          <w:sz w:val="24"/>
          <w:szCs w:val="24"/>
        </w:rPr>
        <w:t>人才评估工具：为企业提供团队能力分析报告，辅助招聘和员工发展决策。</w:t>
      </w:r>
    </w:p>
    <w:p>
      <w:pPr>
        <w:rPr>
          <w:rFonts w:hint="eastAsia" w:ascii="宋体" w:hAnsi="宋体" w:eastAsia="宋体" w:cs="宋体"/>
          <w:sz w:val="24"/>
          <w:szCs w:val="24"/>
        </w:rPr>
      </w:pPr>
      <w:r>
        <w:rPr>
          <w:rFonts w:hint="eastAsia" w:ascii="宋体" w:hAnsi="宋体" w:eastAsia="宋体" w:cs="宋体"/>
          <w:sz w:val="24"/>
          <w:szCs w:val="24"/>
        </w:rPr>
        <w:t>学术合作：与高校合作开发职业指导课程，提升学生就业竞争力。</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2.1.3 缺点</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用户端</w:t>
      </w:r>
    </w:p>
    <w:p>
      <w:pPr>
        <w:rPr>
          <w:rFonts w:hint="eastAsia" w:ascii="宋体" w:hAnsi="宋体" w:eastAsia="宋体" w:cs="宋体"/>
          <w:sz w:val="24"/>
          <w:szCs w:val="24"/>
        </w:rPr>
      </w:pPr>
      <w:r>
        <w:rPr>
          <w:rFonts w:hint="eastAsia" w:ascii="宋体" w:hAnsi="宋体" w:eastAsia="宋体" w:cs="宋体"/>
          <w:sz w:val="24"/>
          <w:szCs w:val="24"/>
        </w:rPr>
        <w:t>深度分析需付费：完整版报告和专家咨询通常需订阅高级会员。</w:t>
      </w:r>
    </w:p>
    <w:p>
      <w:pPr>
        <w:rPr>
          <w:rFonts w:hint="eastAsia" w:ascii="宋体" w:hAnsi="宋体" w:eastAsia="宋体" w:cs="宋体"/>
          <w:sz w:val="24"/>
          <w:szCs w:val="24"/>
        </w:rPr>
      </w:pPr>
      <w:r>
        <w:rPr>
          <w:rFonts w:hint="eastAsia" w:ascii="宋体" w:hAnsi="宋体" w:eastAsia="宋体" w:cs="宋体"/>
          <w:sz w:val="24"/>
          <w:szCs w:val="24"/>
        </w:rPr>
        <w:t>职业推荐局限：部分新兴或区域性职业可能未收录在数据库中。</w:t>
      </w:r>
    </w:p>
    <w:p>
      <w:pPr>
        <w:rPr>
          <w:rFonts w:hint="eastAsia" w:ascii="宋体" w:hAnsi="宋体" w:eastAsia="宋体" w:cs="宋体"/>
          <w:sz w:val="24"/>
          <w:szCs w:val="24"/>
        </w:rPr>
      </w:pPr>
      <w:r>
        <w:rPr>
          <w:rFonts w:hint="eastAsia" w:ascii="宋体" w:hAnsi="宋体" w:eastAsia="宋体" w:cs="宋体"/>
          <w:sz w:val="24"/>
          <w:szCs w:val="24"/>
        </w:rPr>
        <w:t>文化适配性：全球职业数据可能不完全符合本地就业市场实际情况。</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企业端</w:t>
      </w:r>
    </w:p>
    <w:p>
      <w:pPr>
        <w:rPr>
          <w:rFonts w:hint="eastAsia" w:ascii="宋体" w:hAnsi="宋体" w:eastAsia="宋体" w:cs="宋体"/>
          <w:sz w:val="24"/>
          <w:szCs w:val="24"/>
        </w:rPr>
      </w:pPr>
      <w:r>
        <w:rPr>
          <w:rFonts w:hint="eastAsia" w:ascii="宋体" w:hAnsi="宋体" w:eastAsia="宋体" w:cs="宋体"/>
          <w:sz w:val="24"/>
          <w:szCs w:val="24"/>
        </w:rPr>
        <w:t>数据隐私担忧：企业用户可能对人才评估数据的存储安全性存疑。</w:t>
      </w:r>
    </w:p>
    <w:p>
      <w:pPr>
        <w:rPr>
          <w:rFonts w:hint="eastAsia" w:ascii="宋体" w:hAnsi="宋体" w:eastAsia="宋体" w:cs="宋体"/>
          <w:sz w:val="24"/>
          <w:szCs w:val="24"/>
        </w:rPr>
      </w:pPr>
      <w:r>
        <w:rPr>
          <w:rFonts w:hint="eastAsia" w:ascii="宋体" w:hAnsi="宋体" w:eastAsia="宋体" w:cs="宋体"/>
          <w:sz w:val="24"/>
          <w:szCs w:val="24"/>
        </w:rPr>
        <w:t>定制成本高：针对企业的个性化测评模块开发费用较高。</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2.1.4 创新</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AI增强功能</w:t>
      </w:r>
    </w:p>
    <w:p>
      <w:pPr>
        <w:rPr>
          <w:rFonts w:hint="eastAsia" w:ascii="宋体" w:hAnsi="宋体" w:eastAsia="宋体" w:cs="宋体"/>
          <w:sz w:val="24"/>
          <w:szCs w:val="24"/>
        </w:rPr>
      </w:pPr>
      <w:r>
        <w:rPr>
          <w:rFonts w:hint="eastAsia" w:ascii="宋体" w:hAnsi="宋体" w:eastAsia="宋体" w:cs="宋体"/>
          <w:sz w:val="24"/>
          <w:szCs w:val="24"/>
        </w:rPr>
        <w:t>动态职业匹配：实时分析就业市场变化，调整推荐职业的优先级。</w:t>
      </w:r>
    </w:p>
    <w:p>
      <w:pPr>
        <w:rPr>
          <w:rFonts w:hint="eastAsia" w:ascii="宋体" w:hAnsi="宋体" w:eastAsia="宋体" w:cs="宋体"/>
          <w:sz w:val="24"/>
          <w:szCs w:val="24"/>
        </w:rPr>
      </w:pPr>
      <w:r>
        <w:rPr>
          <w:rFonts w:hint="eastAsia" w:ascii="宋体" w:hAnsi="宋体" w:eastAsia="宋体" w:cs="宋体"/>
          <w:sz w:val="24"/>
          <w:szCs w:val="24"/>
        </w:rPr>
        <w:t>情景模拟测试：通过虚拟工作场景测评用户的临场决策能力。</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沉浸式体验</w:t>
      </w:r>
    </w:p>
    <w:p>
      <w:pPr>
        <w:rPr>
          <w:rFonts w:hint="eastAsia" w:ascii="宋体" w:hAnsi="宋体" w:eastAsia="宋体" w:cs="宋体"/>
          <w:sz w:val="24"/>
          <w:szCs w:val="24"/>
        </w:rPr>
      </w:pPr>
      <w:r>
        <w:rPr>
          <w:rFonts w:hint="eastAsia" w:ascii="宋体" w:hAnsi="宋体" w:eastAsia="宋体" w:cs="宋体"/>
          <w:sz w:val="24"/>
          <w:szCs w:val="24"/>
        </w:rPr>
        <w:t>VR职业体验：使用虚拟现实技术模拟不同职业的日常工作任务。</w:t>
      </w:r>
    </w:p>
    <w:p>
      <w:pPr>
        <w:rPr>
          <w:rFonts w:hint="eastAsia" w:ascii="宋体" w:hAnsi="宋体" w:eastAsia="宋体" w:cs="宋体"/>
          <w:sz w:val="24"/>
          <w:szCs w:val="24"/>
        </w:rPr>
      </w:pPr>
      <w:r>
        <w:rPr>
          <w:rFonts w:hint="eastAsia" w:ascii="宋体" w:hAnsi="宋体" w:eastAsia="宋体" w:cs="宋体"/>
          <w:sz w:val="24"/>
          <w:szCs w:val="24"/>
        </w:rPr>
        <w:t>技能成长树：游戏化展示用户需提升的技能点及学习路径。</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生态整合</w:t>
      </w:r>
    </w:p>
    <w:p>
      <w:pPr>
        <w:rPr>
          <w:rFonts w:hint="eastAsia" w:ascii="宋体" w:hAnsi="宋体" w:eastAsia="宋体" w:cs="宋体"/>
          <w:sz w:val="24"/>
          <w:szCs w:val="24"/>
        </w:rPr>
      </w:pPr>
      <w:r>
        <w:rPr>
          <w:rFonts w:hint="eastAsia" w:ascii="宋体" w:hAnsi="宋体" w:eastAsia="宋体" w:cs="宋体"/>
          <w:sz w:val="24"/>
          <w:szCs w:val="24"/>
        </w:rPr>
        <w:t>教育机构对接：根据测评结果推荐相关在线课程或学位项目。</w:t>
      </w:r>
    </w:p>
    <w:p>
      <w:pPr>
        <w:rPr>
          <w:rFonts w:hint="eastAsia" w:ascii="宋体" w:hAnsi="宋体" w:eastAsia="宋体" w:cs="宋体"/>
          <w:sz w:val="24"/>
          <w:szCs w:val="24"/>
        </w:rPr>
      </w:pPr>
      <w:r>
        <w:rPr>
          <w:rFonts w:hint="eastAsia" w:ascii="宋体" w:hAnsi="宋体" w:eastAsia="宋体" w:cs="宋体"/>
          <w:sz w:val="24"/>
          <w:szCs w:val="24"/>
        </w:rPr>
        <w:t>企业合作通道：优秀测评用户可直接获得合作企业的内推机会。</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2.1.5 平台定位</w:t>
      </w:r>
    </w:p>
    <w:p>
      <w:pPr>
        <w:ind w:firstLine="420" w:firstLineChars="0"/>
        <w:rPr>
          <w:rFonts w:hint="eastAsia" w:ascii="宋体" w:hAnsi="宋体" w:eastAsia="宋体" w:cs="宋体"/>
          <w:sz w:val="24"/>
          <w:szCs w:val="24"/>
        </w:rPr>
      </w:pPr>
      <w:r>
        <w:rPr>
          <w:rFonts w:hint="eastAsia" w:ascii="宋体" w:hAnsi="宋体" w:eastAsia="宋体" w:cs="宋体"/>
          <w:sz w:val="24"/>
          <w:szCs w:val="24"/>
        </w:rPr>
        <w:t>专注于职业测评与生涯规划的科技平台，核心用户为在校学生、应届毕业生及考虑职业转型的职场人士。</w:t>
      </w:r>
    </w:p>
    <w:p>
      <w:pPr>
        <w:rPr>
          <w:rFonts w:hint="eastAsia" w:ascii="宋体" w:hAnsi="宋体" w:eastAsia="宋体" w:cs="宋体"/>
          <w:sz w:val="24"/>
          <w:szCs w:val="24"/>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2.1.6 功能特点</w:t>
      </w:r>
    </w:p>
    <w:p>
      <w:pPr>
        <w:rPr>
          <w:rFonts w:hint="eastAsia" w:ascii="宋体" w:hAnsi="宋体" w:eastAsia="宋体" w:cs="宋体"/>
          <w:sz w:val="24"/>
          <w:szCs w:val="24"/>
        </w:rPr>
      </w:pPr>
      <w:r>
        <w:rPr>
          <w:rFonts w:hint="eastAsia" w:ascii="宋体" w:hAnsi="宋体" w:eastAsia="宋体" w:cs="宋体"/>
          <w:sz w:val="24"/>
          <w:szCs w:val="24"/>
        </w:rPr>
        <w:t>多维度测评体系</w:t>
      </w:r>
    </w:p>
    <w:p>
      <w:pPr>
        <w:rPr>
          <w:rFonts w:hint="eastAsia" w:ascii="宋体" w:hAnsi="宋体" w:eastAsia="宋体" w:cs="宋体"/>
          <w:sz w:val="24"/>
          <w:szCs w:val="24"/>
        </w:rPr>
      </w:pPr>
      <w:r>
        <w:rPr>
          <w:rFonts w:hint="eastAsia" w:ascii="宋体" w:hAnsi="宋体" w:eastAsia="宋体" w:cs="宋体"/>
          <w:sz w:val="24"/>
          <w:szCs w:val="24"/>
        </w:rPr>
        <w:t>实时职业市场数据整合</w:t>
      </w:r>
    </w:p>
    <w:p>
      <w:pPr>
        <w:rPr>
          <w:rFonts w:hint="eastAsia" w:ascii="宋体" w:hAnsi="宋体" w:eastAsia="宋体" w:cs="宋体"/>
          <w:sz w:val="24"/>
          <w:szCs w:val="24"/>
        </w:rPr>
      </w:pPr>
      <w:r>
        <w:rPr>
          <w:rFonts w:hint="eastAsia" w:ascii="宋体" w:hAnsi="宋体" w:eastAsia="宋体" w:cs="宋体"/>
          <w:sz w:val="24"/>
          <w:szCs w:val="24"/>
        </w:rPr>
        <w:t>个性化发展路径规划</w:t>
      </w:r>
    </w:p>
    <w:p>
      <w:pPr>
        <w:rPr>
          <w:rFonts w:hint="eastAsia" w:ascii="宋体" w:hAnsi="宋体" w:eastAsia="宋体" w:cs="宋体"/>
          <w:sz w:val="24"/>
          <w:szCs w:val="24"/>
        </w:rPr>
      </w:pPr>
      <w:r>
        <w:rPr>
          <w:rFonts w:hint="eastAsia" w:ascii="宋体" w:hAnsi="宋体" w:eastAsia="宋体" w:cs="宋体"/>
          <w:sz w:val="24"/>
          <w:szCs w:val="24"/>
        </w:rPr>
        <w:t>学术研究与产业实践结合</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2.1.7 用户体验</w:t>
      </w:r>
    </w:p>
    <w:p>
      <w:pPr>
        <w:rPr>
          <w:rFonts w:hint="eastAsia" w:ascii="宋体" w:hAnsi="宋体" w:eastAsia="宋体" w:cs="宋体"/>
          <w:sz w:val="24"/>
          <w:szCs w:val="24"/>
        </w:rPr>
      </w:pPr>
      <w:r>
        <w:rPr>
          <w:rFonts w:hint="eastAsia" w:ascii="宋体" w:hAnsi="宋体" w:eastAsia="宋体" w:cs="宋体"/>
          <w:sz w:val="24"/>
          <w:szCs w:val="24"/>
        </w:rPr>
        <w:t>界面简洁，测评流程流畅（平均完成时间15-20分钟）</w:t>
      </w:r>
    </w:p>
    <w:p>
      <w:pPr>
        <w:rPr>
          <w:rFonts w:hint="eastAsia" w:ascii="宋体" w:hAnsi="宋体" w:eastAsia="宋体" w:cs="宋体"/>
          <w:sz w:val="24"/>
          <w:szCs w:val="24"/>
        </w:rPr>
      </w:pPr>
      <w:r>
        <w:rPr>
          <w:rFonts w:hint="eastAsia" w:ascii="宋体" w:hAnsi="宋体" w:eastAsia="宋体" w:cs="宋体"/>
          <w:sz w:val="24"/>
          <w:szCs w:val="24"/>
        </w:rPr>
        <w:t>支持中英双语，适应全球化用户需求</w:t>
      </w:r>
    </w:p>
    <w:p>
      <w:pPr>
        <w:rPr>
          <w:rFonts w:hint="eastAsia" w:ascii="宋体" w:hAnsi="宋体" w:eastAsia="宋体" w:cs="宋体"/>
          <w:sz w:val="24"/>
          <w:szCs w:val="24"/>
        </w:rPr>
      </w:pPr>
      <w:r>
        <w:rPr>
          <w:rFonts w:hint="eastAsia" w:ascii="宋体" w:hAnsi="宋体" w:eastAsia="宋体" w:cs="宋体"/>
          <w:sz w:val="24"/>
          <w:szCs w:val="24"/>
        </w:rPr>
        <w:t>移动端适配良好，支持离线保存测评进度</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2.1.8 适合人群</w:t>
      </w:r>
    </w:p>
    <w:p>
      <w:pPr>
        <w:rPr>
          <w:rFonts w:hint="eastAsia" w:ascii="宋体" w:hAnsi="宋体" w:eastAsia="宋体" w:cs="宋体"/>
          <w:sz w:val="24"/>
          <w:szCs w:val="24"/>
        </w:rPr>
      </w:pPr>
      <w:r>
        <w:rPr>
          <w:rFonts w:hint="eastAsia" w:ascii="宋体" w:hAnsi="宋体" w:eastAsia="宋体" w:cs="宋体"/>
          <w:sz w:val="24"/>
          <w:szCs w:val="24"/>
        </w:rPr>
        <w:t>15-35岁探索职业方向的青少年及年轻职场人</w:t>
      </w:r>
    </w:p>
    <w:p>
      <w:pPr>
        <w:rPr>
          <w:rFonts w:hint="eastAsia" w:ascii="宋体" w:hAnsi="宋体" w:eastAsia="宋体" w:cs="宋体"/>
          <w:sz w:val="24"/>
          <w:szCs w:val="24"/>
        </w:rPr>
      </w:pPr>
      <w:r>
        <w:rPr>
          <w:rFonts w:hint="eastAsia" w:ascii="宋体" w:hAnsi="宋体" w:eastAsia="宋体" w:cs="宋体"/>
          <w:sz w:val="24"/>
          <w:szCs w:val="24"/>
        </w:rPr>
        <w:t>企业HR及职业咨询机构（B端场景）</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2.1.9 测试类功能</w:t>
      </w:r>
    </w:p>
    <w:p>
      <w:pPr>
        <w:rPr>
          <w:rFonts w:hint="eastAsia" w:ascii="宋体" w:hAnsi="宋体" w:eastAsia="宋体" w:cs="宋体"/>
          <w:sz w:val="24"/>
          <w:szCs w:val="24"/>
        </w:rPr>
      </w:pPr>
      <w:r>
        <w:rPr>
          <w:rFonts w:hint="eastAsia" w:ascii="宋体" w:hAnsi="宋体" w:eastAsia="宋体" w:cs="宋体"/>
          <w:sz w:val="24"/>
          <w:szCs w:val="24"/>
        </w:rPr>
        <w:t>兴趣探索测试：基于霍兰德RIASEC模型</w:t>
      </w:r>
    </w:p>
    <w:p>
      <w:pPr>
        <w:rPr>
          <w:rFonts w:hint="eastAsia" w:ascii="宋体" w:hAnsi="宋体" w:eastAsia="宋体" w:cs="宋体"/>
          <w:sz w:val="24"/>
          <w:szCs w:val="24"/>
        </w:rPr>
      </w:pPr>
      <w:r>
        <w:rPr>
          <w:rFonts w:hint="eastAsia" w:ascii="宋体" w:hAnsi="宋体" w:eastAsia="宋体" w:cs="宋体"/>
          <w:sz w:val="24"/>
          <w:szCs w:val="24"/>
        </w:rPr>
        <w:t>职场性格评估：改良版MBTI+大五人格复合模型</w:t>
      </w:r>
    </w:p>
    <w:p>
      <w:pPr>
        <w:rPr>
          <w:rFonts w:hint="eastAsia" w:ascii="宋体" w:hAnsi="宋体" w:eastAsia="宋体" w:cs="宋体"/>
          <w:sz w:val="24"/>
          <w:szCs w:val="24"/>
        </w:rPr>
      </w:pPr>
      <w:r>
        <w:rPr>
          <w:rFonts w:hint="eastAsia" w:ascii="宋体" w:hAnsi="宋体" w:eastAsia="宋体" w:cs="宋体"/>
          <w:sz w:val="24"/>
          <w:szCs w:val="24"/>
        </w:rPr>
        <w:t>价值观排序测试：通过情境选择题确定职业价值优先级</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2.1.10 亮点</w:t>
      </w:r>
    </w:p>
    <w:p>
      <w:pPr>
        <w:rPr>
          <w:rFonts w:hint="eastAsia" w:ascii="宋体" w:hAnsi="宋体" w:eastAsia="宋体" w:cs="宋体"/>
          <w:sz w:val="24"/>
          <w:szCs w:val="24"/>
        </w:rPr>
      </w:pPr>
      <w:r>
        <w:rPr>
          <w:rFonts w:hint="eastAsia" w:ascii="宋体" w:hAnsi="宋体" w:eastAsia="宋体" w:cs="宋体"/>
          <w:sz w:val="24"/>
          <w:szCs w:val="24"/>
        </w:rPr>
        <w:t>跨文化常模数据：包含不同国家/地区的职业发展路径对比</w:t>
      </w:r>
    </w:p>
    <w:p>
      <w:pPr>
        <w:rPr>
          <w:rFonts w:hint="eastAsia" w:ascii="宋体" w:hAnsi="宋体" w:eastAsia="宋体" w:cs="宋体"/>
          <w:sz w:val="24"/>
          <w:szCs w:val="24"/>
        </w:rPr>
      </w:pPr>
      <w:r>
        <w:rPr>
          <w:rFonts w:hint="eastAsia" w:ascii="宋体" w:hAnsi="宋体" w:eastAsia="宋体" w:cs="宋体"/>
          <w:sz w:val="24"/>
          <w:szCs w:val="24"/>
        </w:rPr>
        <w:t>生涯预测算法：结合用户年龄、教育背景预测10年职业发展轨迹</w:t>
      </w:r>
    </w:p>
    <w:p>
      <w:pPr>
        <w:rPr>
          <w:rFonts w:hint="eastAsia" w:ascii="宋体" w:hAnsi="宋体" w:eastAsia="宋体" w:cs="宋体"/>
          <w:sz w:val="24"/>
          <w:szCs w:val="24"/>
        </w:rPr>
      </w:pPr>
      <w:r>
        <w:rPr>
          <w:rFonts w:hint="eastAsia" w:ascii="宋体" w:hAnsi="宋体" w:eastAsia="宋体" w:cs="宋体"/>
          <w:sz w:val="24"/>
          <w:szCs w:val="24"/>
        </w:rPr>
        <w:t>可操作建议：不仅提供分析，还给出具体行动步骤（如：未来6个月应完成的3项关键任务）</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2.1.11 虚拟面试官：有</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2.1.12 推荐报告多模态：有</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2.1.13 生成简历模板：有</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12" w:name="_Toc18549"/>
      <w:r>
        <w:rPr>
          <w:rFonts w:hint="eastAsia" w:ascii="黑体" w:hAnsi="黑体" w:cs="黑体"/>
          <w:b/>
          <w:bCs/>
          <w:spacing w:val="-2"/>
          <w:kern w:val="0"/>
          <w:sz w:val="24"/>
          <w:lang w:val="en-US" w:eastAsia="zh-CN"/>
        </w:rPr>
        <w:t>2.7 InterviewBit</w:t>
      </w:r>
      <w:bookmarkEnd w:id="12"/>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 界面功能</w:t>
      </w:r>
    </w:p>
    <w:p>
      <w:pPr>
        <w:ind w:firstLine="420" w:firstLineChars="0"/>
        <w:rPr>
          <w:rFonts w:hint="eastAsia" w:ascii="宋体" w:hAnsi="宋体" w:eastAsia="宋体" w:cs="宋体"/>
          <w:sz w:val="24"/>
          <w:szCs w:val="24"/>
        </w:rPr>
      </w:pPr>
      <w:r>
        <w:rPr>
          <w:rFonts w:hint="eastAsia" w:ascii="宋体" w:hAnsi="宋体" w:eastAsia="宋体" w:cs="宋体"/>
          <w:sz w:val="24"/>
          <w:szCs w:val="24"/>
        </w:rPr>
        <w:t>1. 首页</w:t>
      </w:r>
    </w:p>
    <w:p>
      <w:pPr>
        <w:rPr>
          <w:rFonts w:hint="eastAsia" w:ascii="宋体" w:hAnsi="宋体" w:eastAsia="宋体" w:cs="宋体"/>
          <w:sz w:val="24"/>
          <w:szCs w:val="24"/>
        </w:rPr>
      </w:pPr>
      <w:r>
        <w:rPr>
          <w:rFonts w:hint="eastAsia" w:ascii="宋体" w:hAnsi="宋体" w:eastAsia="宋体" w:cs="宋体"/>
          <w:sz w:val="24"/>
          <w:szCs w:val="24"/>
        </w:rPr>
        <w:t>课程推荐：根据用户学习进度和技术方向，智能推荐算法、数据结构、系统设计等核心课程，支持按难度（初级 / 中级 / 高级）和行业（互联网、金融、AI）筛选。</w:t>
      </w:r>
    </w:p>
    <w:p>
      <w:pPr>
        <w:rPr>
          <w:rFonts w:hint="eastAsia" w:ascii="宋体" w:hAnsi="宋体" w:eastAsia="宋体" w:cs="宋体"/>
          <w:sz w:val="24"/>
          <w:szCs w:val="24"/>
        </w:rPr>
      </w:pPr>
      <w:r>
        <w:rPr>
          <w:rFonts w:hint="eastAsia" w:ascii="宋体" w:hAnsi="宋体" w:eastAsia="宋体" w:cs="宋体"/>
          <w:sz w:val="24"/>
          <w:szCs w:val="24"/>
        </w:rPr>
        <w:t>热门题目：展示近期高频面试题（如动态规划、链表操作），并标注企业考察频率（如 “亚马逊 2024 年校招必考”）。</w:t>
      </w:r>
    </w:p>
    <w:p>
      <w:pPr>
        <w:rPr>
          <w:rFonts w:hint="eastAsia" w:ascii="宋体" w:hAnsi="宋体" w:eastAsia="宋体" w:cs="宋体"/>
          <w:sz w:val="24"/>
          <w:szCs w:val="24"/>
        </w:rPr>
      </w:pPr>
      <w:r>
        <w:rPr>
          <w:rFonts w:hint="eastAsia" w:ascii="宋体" w:hAnsi="宋体" w:eastAsia="宋体" w:cs="宋体"/>
          <w:sz w:val="24"/>
          <w:szCs w:val="24"/>
        </w:rPr>
        <w:t>成功案例：滚动展示学员 Offer 榜（如 “字节跳动后端开发”“谷歌 L4 工程师”），附学员经验分享视频。</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 课程与题库页</w:t>
      </w:r>
    </w:p>
    <w:p>
      <w:pPr>
        <w:rPr>
          <w:rFonts w:hint="eastAsia" w:ascii="宋体" w:hAnsi="宋体" w:eastAsia="宋体" w:cs="宋体"/>
          <w:sz w:val="24"/>
          <w:szCs w:val="24"/>
        </w:rPr>
      </w:pPr>
      <w:r>
        <w:rPr>
          <w:rFonts w:hint="eastAsia" w:ascii="宋体" w:hAnsi="宋体" w:eastAsia="宋体" w:cs="宋体"/>
          <w:sz w:val="24"/>
          <w:szCs w:val="24"/>
        </w:rPr>
        <w:t>结构化学习路径：分阶段课程（如 “算法入门→大厂面试冲刺”），每阶段含视频讲解、代码实操、作业批改。</w:t>
      </w:r>
    </w:p>
    <w:p>
      <w:pPr>
        <w:rPr>
          <w:rFonts w:hint="eastAsia" w:ascii="宋体" w:hAnsi="宋体" w:eastAsia="宋体" w:cs="宋体"/>
          <w:sz w:val="24"/>
          <w:szCs w:val="24"/>
        </w:rPr>
      </w:pPr>
      <w:r>
        <w:rPr>
          <w:rFonts w:hint="eastAsia" w:ascii="宋体" w:hAnsi="宋体" w:eastAsia="宋体" w:cs="宋体"/>
          <w:sz w:val="24"/>
          <w:szCs w:val="24"/>
        </w:rPr>
        <w:t>题库分类：按知识点（数组、树、图）、题型（贪心、回溯）、企业（谷歌、微软）分类，支持在线编码和测试。</w:t>
      </w:r>
    </w:p>
    <w:p>
      <w:pPr>
        <w:rPr>
          <w:rFonts w:hint="eastAsia" w:ascii="宋体" w:hAnsi="宋体" w:eastAsia="宋体" w:cs="宋体"/>
          <w:sz w:val="24"/>
          <w:szCs w:val="24"/>
        </w:rPr>
      </w:pPr>
      <w:r>
        <w:rPr>
          <w:rFonts w:hint="eastAsia" w:ascii="宋体" w:hAnsi="宋体" w:eastAsia="宋体" w:cs="宋体"/>
          <w:sz w:val="24"/>
          <w:szCs w:val="24"/>
        </w:rPr>
        <w:t>实时反馈：代码提交后自动评测，提供时间 / 空间复杂度分析、优化建议（如 “改用哈希表可降低时间复杂度至 O (n)”）。</w:t>
      </w:r>
    </w:p>
    <w:p>
      <w:pPr>
        <w:ind w:firstLine="420" w:firstLineChars="0"/>
        <w:rPr>
          <w:rFonts w:hint="eastAsia" w:ascii="宋体" w:hAnsi="宋体" w:eastAsia="宋体" w:cs="宋体"/>
          <w:sz w:val="24"/>
          <w:szCs w:val="24"/>
        </w:rPr>
      </w:pPr>
      <w:r>
        <w:rPr>
          <w:rFonts w:hint="eastAsia" w:ascii="宋体" w:hAnsi="宋体" w:eastAsia="宋体" w:cs="宋体"/>
          <w:sz w:val="24"/>
          <w:szCs w:val="24"/>
        </w:rPr>
        <w:t>3. 模拟面试页</w:t>
      </w:r>
    </w:p>
    <w:p>
      <w:pPr>
        <w:rPr>
          <w:rFonts w:hint="eastAsia" w:ascii="宋体" w:hAnsi="宋体" w:eastAsia="宋体" w:cs="宋体"/>
          <w:sz w:val="24"/>
          <w:szCs w:val="24"/>
        </w:rPr>
      </w:pPr>
      <w:r>
        <w:rPr>
          <w:rFonts w:hint="eastAsia" w:ascii="宋体" w:hAnsi="宋体" w:eastAsia="宋体" w:cs="宋体"/>
          <w:sz w:val="24"/>
          <w:szCs w:val="24"/>
        </w:rPr>
        <w:t>全真模拟：提供技术面、系统设计面、行为面等场景，支持语音 / 视频录制，模拟面试官提问（如 “如何设计一个高并发的秒杀系统？”）。</w:t>
      </w:r>
    </w:p>
    <w:p>
      <w:pPr>
        <w:rPr>
          <w:rFonts w:hint="eastAsia" w:ascii="宋体" w:hAnsi="宋体" w:eastAsia="宋体" w:cs="宋体"/>
          <w:sz w:val="24"/>
          <w:szCs w:val="24"/>
        </w:rPr>
      </w:pPr>
      <w:r>
        <w:rPr>
          <w:rFonts w:hint="eastAsia" w:ascii="宋体" w:hAnsi="宋体" w:eastAsia="宋体" w:cs="宋体"/>
          <w:sz w:val="24"/>
          <w:szCs w:val="24"/>
        </w:rPr>
        <w:t>智能评分：分析回答逻辑、代码质量、沟通能力，生成报告（如 “算法思路清晰，但边界条件考虑不足”）。</w:t>
      </w:r>
    </w:p>
    <w:p>
      <w:pPr>
        <w:rPr>
          <w:rFonts w:hint="eastAsia" w:ascii="宋体" w:hAnsi="宋体" w:eastAsia="宋体" w:cs="宋体"/>
          <w:sz w:val="24"/>
          <w:szCs w:val="24"/>
        </w:rPr>
      </w:pPr>
      <w:r>
        <w:rPr>
          <w:rFonts w:hint="eastAsia" w:ascii="宋体" w:hAnsi="宋体" w:eastAsia="宋体" w:cs="宋体"/>
          <w:sz w:val="24"/>
          <w:szCs w:val="24"/>
        </w:rPr>
        <w:t>企业合作：部分模拟面试由合作企业（如亚马逊、Uber）HR 或技术专家录制，问题与真实面试高度匹配。</w:t>
      </w:r>
    </w:p>
    <w:p>
      <w:pPr>
        <w:ind w:firstLine="420" w:firstLineChars="0"/>
        <w:rPr>
          <w:rFonts w:hint="eastAsia" w:ascii="宋体" w:hAnsi="宋体" w:eastAsia="宋体" w:cs="宋体"/>
          <w:sz w:val="24"/>
          <w:szCs w:val="24"/>
        </w:rPr>
      </w:pPr>
      <w:r>
        <w:rPr>
          <w:rFonts w:hint="eastAsia" w:ascii="宋体" w:hAnsi="宋体" w:eastAsia="宋体" w:cs="宋体"/>
          <w:sz w:val="24"/>
          <w:szCs w:val="24"/>
        </w:rPr>
        <w:t>4. 个人中心</w:t>
      </w:r>
    </w:p>
    <w:p>
      <w:pPr>
        <w:rPr>
          <w:rFonts w:hint="eastAsia" w:ascii="宋体" w:hAnsi="宋体" w:eastAsia="宋体" w:cs="宋体"/>
          <w:sz w:val="24"/>
          <w:szCs w:val="24"/>
        </w:rPr>
      </w:pPr>
      <w:r>
        <w:rPr>
          <w:rFonts w:hint="eastAsia" w:ascii="宋体" w:hAnsi="宋体" w:eastAsia="宋体" w:cs="宋体"/>
          <w:sz w:val="24"/>
          <w:szCs w:val="24"/>
        </w:rPr>
        <w:t>学习仪表盘：展示学习进度（如 “已完成 85% 算法题”）、薄弱知识点（如 “动态规划正确率 67%”）、目标企业匹配度（如 “与微软岗位匹配度 72%”）。</w:t>
      </w:r>
    </w:p>
    <w:p>
      <w:pPr>
        <w:rPr>
          <w:rFonts w:hint="eastAsia" w:ascii="宋体" w:hAnsi="宋体" w:eastAsia="宋体" w:cs="宋体"/>
          <w:sz w:val="24"/>
          <w:szCs w:val="24"/>
        </w:rPr>
      </w:pPr>
      <w:r>
        <w:rPr>
          <w:rFonts w:hint="eastAsia" w:ascii="宋体" w:hAnsi="宋体" w:eastAsia="宋体" w:cs="宋体"/>
          <w:sz w:val="24"/>
          <w:szCs w:val="24"/>
        </w:rPr>
        <w:t>证书管理：完成课程后颁发电子证书（如 “高级算法工程师认证”），可直接嵌入 LinkedIn 等平台。</w:t>
      </w:r>
    </w:p>
    <w:p>
      <w:pPr>
        <w:rPr>
          <w:rFonts w:hint="eastAsia" w:ascii="宋体" w:hAnsi="宋体" w:eastAsia="宋体" w:cs="宋体"/>
          <w:sz w:val="24"/>
          <w:szCs w:val="24"/>
        </w:rPr>
      </w:pPr>
      <w:r>
        <w:rPr>
          <w:rFonts w:hint="eastAsia" w:ascii="宋体" w:hAnsi="宋体" w:eastAsia="宋体" w:cs="宋体"/>
          <w:sz w:val="24"/>
          <w:szCs w:val="24"/>
        </w:rPr>
        <w:t>求职工具：提供简历优化建议（如 “项目经验需补充量化成果”）、面试复盘记录（如 “字节跳动二面：数据库索引优化问题”）。</w:t>
      </w:r>
    </w:p>
    <w:p>
      <w:pPr>
        <w:ind w:firstLine="420" w:firstLineChars="0"/>
        <w:rPr>
          <w:rFonts w:hint="eastAsia" w:ascii="宋体" w:hAnsi="宋体" w:eastAsia="宋体" w:cs="宋体"/>
          <w:sz w:val="24"/>
          <w:szCs w:val="24"/>
        </w:rPr>
      </w:pPr>
      <w:r>
        <w:rPr>
          <w:rFonts w:hint="eastAsia" w:ascii="宋体" w:hAnsi="宋体" w:eastAsia="宋体" w:cs="宋体"/>
          <w:sz w:val="24"/>
          <w:szCs w:val="24"/>
        </w:rPr>
        <w:t>5. 社区与资源</w:t>
      </w:r>
    </w:p>
    <w:p>
      <w:pPr>
        <w:rPr>
          <w:rFonts w:hint="eastAsia" w:ascii="宋体" w:hAnsi="宋体" w:eastAsia="宋体" w:cs="宋体"/>
          <w:sz w:val="24"/>
          <w:szCs w:val="24"/>
        </w:rPr>
      </w:pPr>
      <w:r>
        <w:rPr>
          <w:rFonts w:hint="eastAsia" w:ascii="宋体" w:hAnsi="宋体" w:eastAsia="宋体" w:cs="宋体"/>
          <w:sz w:val="24"/>
          <w:szCs w:val="24"/>
        </w:rPr>
        <w:t>技术论坛：用户分享面试经验、企业面经（如 “谷歌 onsite 5 轮全记录”），管理员定期整理高频问题。</w:t>
      </w:r>
    </w:p>
    <w:p>
      <w:pPr>
        <w:rPr>
          <w:rFonts w:hint="eastAsia" w:ascii="宋体" w:hAnsi="宋体" w:eastAsia="宋体" w:cs="宋体"/>
          <w:sz w:val="24"/>
          <w:szCs w:val="24"/>
        </w:rPr>
      </w:pPr>
      <w:r>
        <w:rPr>
          <w:rFonts w:hint="eastAsia" w:ascii="宋体" w:hAnsi="宋体" w:eastAsia="宋体" w:cs="宋体"/>
          <w:sz w:val="24"/>
          <w:szCs w:val="24"/>
        </w:rPr>
        <w:t>直播课：邀请大厂面试官讲解面试技巧（如 “如何在系统设计面中体现架构思维”），支持互动提问。</w:t>
      </w:r>
    </w:p>
    <w:p>
      <w:pPr>
        <w:rPr>
          <w:rFonts w:hint="eastAsia" w:ascii="宋体" w:hAnsi="宋体" w:eastAsia="宋体" w:cs="宋体"/>
          <w:sz w:val="24"/>
          <w:szCs w:val="24"/>
        </w:rPr>
      </w:pPr>
      <w:r>
        <w:rPr>
          <w:rFonts w:hint="eastAsia" w:ascii="宋体" w:hAnsi="宋体" w:eastAsia="宋体" w:cs="宋体"/>
          <w:sz w:val="24"/>
          <w:szCs w:val="24"/>
        </w:rPr>
        <w:t>企业对接：合作企业（如美团、滴滴）发布内推岗位，用户可直接投递并跟踪进度。</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2.1.2 优点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1. 用户端</w:t>
      </w:r>
    </w:p>
    <w:p>
      <w:pPr>
        <w:rPr>
          <w:rFonts w:hint="eastAsia" w:ascii="宋体" w:hAnsi="宋体" w:eastAsia="宋体" w:cs="宋体"/>
          <w:sz w:val="24"/>
          <w:szCs w:val="24"/>
        </w:rPr>
      </w:pPr>
      <w:r>
        <w:rPr>
          <w:rFonts w:hint="eastAsia" w:ascii="宋体" w:hAnsi="宋体" w:eastAsia="宋体" w:cs="宋体"/>
          <w:sz w:val="24"/>
          <w:szCs w:val="24"/>
        </w:rPr>
        <w:t>技术垂直深耕：专注 IT 技术面试，题目和课程覆盖算法、系统设计、数据库等核心领域，适合程序员提升竞争力。</w:t>
      </w:r>
    </w:p>
    <w:p>
      <w:pPr>
        <w:rPr>
          <w:rFonts w:hint="eastAsia" w:ascii="宋体" w:hAnsi="宋体" w:eastAsia="宋体" w:cs="宋体"/>
          <w:sz w:val="24"/>
          <w:szCs w:val="24"/>
        </w:rPr>
      </w:pPr>
      <w:r>
        <w:rPr>
          <w:rFonts w:hint="eastAsia" w:ascii="宋体" w:hAnsi="宋体" w:eastAsia="宋体" w:cs="宋体"/>
          <w:sz w:val="24"/>
          <w:szCs w:val="24"/>
        </w:rPr>
        <w:t>智能学习路径：根据用户基础推荐学习计划（如 “应届生冲刺计划”“3 年经验转 AI 方向”），避免盲目刷题。</w:t>
      </w:r>
    </w:p>
    <w:p>
      <w:pPr>
        <w:rPr>
          <w:rFonts w:hint="eastAsia" w:ascii="宋体" w:hAnsi="宋体" w:eastAsia="宋体" w:cs="宋体"/>
          <w:sz w:val="24"/>
          <w:szCs w:val="24"/>
        </w:rPr>
      </w:pPr>
      <w:r>
        <w:rPr>
          <w:rFonts w:hint="eastAsia" w:ascii="宋体" w:hAnsi="宋体" w:eastAsia="宋体" w:cs="宋体"/>
          <w:sz w:val="24"/>
          <w:szCs w:val="24"/>
        </w:rPr>
        <w:t>实战导向：题目源自真实面试（如 “字节跳动 2024 春招原题”），代码提交后自动评测，贴近实际面试场景。</w:t>
      </w:r>
    </w:p>
    <w:p>
      <w:pPr>
        <w:rPr>
          <w:rFonts w:hint="eastAsia" w:ascii="宋体" w:hAnsi="宋体" w:eastAsia="宋体" w:cs="宋体"/>
          <w:sz w:val="24"/>
          <w:szCs w:val="24"/>
        </w:rPr>
      </w:pPr>
      <w:r>
        <w:rPr>
          <w:rFonts w:hint="eastAsia" w:ascii="宋体" w:hAnsi="宋体" w:eastAsia="宋体" w:cs="宋体"/>
          <w:sz w:val="24"/>
          <w:szCs w:val="24"/>
        </w:rPr>
        <w:t>企业资源：与亚马逊、微软等合作，提供内推机会和模拟面试，部分课程结业学员可直通终面。</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 企业端</w:t>
      </w:r>
    </w:p>
    <w:p>
      <w:pPr>
        <w:rPr>
          <w:rFonts w:hint="eastAsia" w:ascii="宋体" w:hAnsi="宋体" w:eastAsia="宋体" w:cs="宋体"/>
          <w:sz w:val="24"/>
          <w:szCs w:val="24"/>
        </w:rPr>
      </w:pPr>
      <w:r>
        <w:rPr>
          <w:rFonts w:hint="eastAsia" w:ascii="宋体" w:hAnsi="宋体" w:eastAsia="宋体" w:cs="宋体"/>
          <w:sz w:val="24"/>
          <w:szCs w:val="24"/>
        </w:rPr>
        <w:t>精准人才筛选：通过学员学习数据（如 “LeetCode 1000 + 题，正确率 85%”）和模拟面试表现，快速定位高潜力候选人。</w:t>
      </w:r>
    </w:p>
    <w:p>
      <w:pPr>
        <w:rPr>
          <w:rFonts w:hint="eastAsia" w:ascii="宋体" w:hAnsi="宋体" w:eastAsia="宋体" w:cs="宋体"/>
          <w:sz w:val="24"/>
          <w:szCs w:val="24"/>
        </w:rPr>
      </w:pPr>
      <w:r>
        <w:rPr>
          <w:rFonts w:hint="eastAsia" w:ascii="宋体" w:hAnsi="宋体" w:eastAsia="宋体" w:cs="宋体"/>
          <w:sz w:val="24"/>
          <w:szCs w:val="24"/>
        </w:rPr>
        <w:t>品牌曝光：企业可发布技术文章、宣讲会信息，吸引技术人才关注（如 “腾讯云架构师分享会”）。</w:t>
      </w:r>
    </w:p>
    <w:p>
      <w:pPr>
        <w:rPr>
          <w:rFonts w:hint="eastAsia" w:ascii="宋体" w:hAnsi="宋体" w:eastAsia="宋体" w:cs="宋体"/>
          <w:sz w:val="24"/>
          <w:szCs w:val="24"/>
        </w:rPr>
      </w:pPr>
      <w:r>
        <w:rPr>
          <w:rFonts w:hint="eastAsia" w:ascii="宋体" w:hAnsi="宋体" w:eastAsia="宋体" w:cs="宋体"/>
          <w:sz w:val="24"/>
          <w:szCs w:val="24"/>
        </w:rPr>
        <w:t>降低招聘成本：借助平台的技术测评工具，企业可批量筛选候选人，减少初面工作量。</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2.1.3 缺点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1. 用户端</w:t>
      </w:r>
    </w:p>
    <w:p>
      <w:pPr>
        <w:rPr>
          <w:rFonts w:hint="eastAsia" w:ascii="宋体" w:hAnsi="宋体" w:eastAsia="宋体" w:cs="宋体"/>
          <w:sz w:val="24"/>
          <w:szCs w:val="24"/>
        </w:rPr>
      </w:pPr>
      <w:r>
        <w:rPr>
          <w:rFonts w:hint="eastAsia" w:ascii="宋体" w:hAnsi="宋体" w:eastAsia="宋体" w:cs="宋体"/>
          <w:sz w:val="24"/>
          <w:szCs w:val="24"/>
        </w:rPr>
        <w:t>功能局限性：主要服务于技术岗位，非 IT 领域（如市场营销、运营）资源匮乏。</w:t>
      </w:r>
    </w:p>
    <w:p>
      <w:pPr>
        <w:rPr>
          <w:rFonts w:hint="eastAsia" w:ascii="宋体" w:hAnsi="宋体" w:eastAsia="宋体" w:cs="宋体"/>
          <w:sz w:val="24"/>
          <w:szCs w:val="24"/>
        </w:rPr>
      </w:pPr>
      <w:r>
        <w:rPr>
          <w:rFonts w:hint="eastAsia" w:ascii="宋体" w:hAnsi="宋体" w:eastAsia="宋体" w:cs="宋体"/>
          <w:sz w:val="24"/>
          <w:szCs w:val="24"/>
        </w:rPr>
        <w:t>付费门槛高：高级课程（如 “系统设计大师班”）价格昂贵（约 5000-10000 元），对学生党不友好。</w:t>
      </w:r>
    </w:p>
    <w:p>
      <w:pPr>
        <w:rPr>
          <w:rFonts w:hint="eastAsia" w:ascii="宋体" w:hAnsi="宋体" w:eastAsia="宋体" w:cs="宋体"/>
          <w:sz w:val="24"/>
          <w:szCs w:val="24"/>
        </w:rPr>
      </w:pPr>
      <w:r>
        <w:rPr>
          <w:rFonts w:hint="eastAsia" w:ascii="宋体" w:hAnsi="宋体" w:eastAsia="宋体" w:cs="宋体"/>
          <w:sz w:val="24"/>
          <w:szCs w:val="24"/>
        </w:rPr>
        <w:t>模拟面试质量参差：部分模拟面试官（如第三方合作讲师）专业度不足，反馈缺乏深度。</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 企业端</w:t>
      </w:r>
    </w:p>
    <w:p>
      <w:pPr>
        <w:rPr>
          <w:rFonts w:hint="eastAsia" w:ascii="宋体" w:hAnsi="宋体" w:eastAsia="宋体" w:cs="宋体"/>
          <w:sz w:val="24"/>
          <w:szCs w:val="24"/>
        </w:rPr>
      </w:pPr>
      <w:r>
        <w:rPr>
          <w:rFonts w:hint="eastAsia" w:ascii="宋体" w:hAnsi="宋体" w:eastAsia="宋体" w:cs="宋体"/>
          <w:sz w:val="24"/>
          <w:szCs w:val="24"/>
        </w:rPr>
        <w:t>人才池单一：用户集中在互联网行业，传统行业（如制造业、金融）候选人较少。</w:t>
      </w:r>
    </w:p>
    <w:p>
      <w:pPr>
        <w:rPr>
          <w:rFonts w:hint="eastAsia" w:ascii="宋体" w:hAnsi="宋体" w:eastAsia="宋体" w:cs="宋体"/>
          <w:sz w:val="24"/>
          <w:szCs w:val="24"/>
        </w:rPr>
      </w:pPr>
      <w:r>
        <w:rPr>
          <w:rFonts w:hint="eastAsia" w:ascii="宋体" w:hAnsi="宋体" w:eastAsia="宋体" w:cs="宋体"/>
          <w:sz w:val="24"/>
          <w:szCs w:val="24"/>
        </w:rPr>
        <w:t>数据隐私争议：企业获取学员学习数据时，可能涉及隐私问题（如 “算法题解题思路是否属于个人知识产权”）。</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2.1.4 创新</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AI 驱动学习</w:t>
      </w:r>
    </w:p>
    <w:p>
      <w:pPr>
        <w:rPr>
          <w:rFonts w:hint="eastAsia" w:ascii="宋体" w:hAnsi="宋体" w:eastAsia="宋体" w:cs="宋体"/>
          <w:sz w:val="24"/>
          <w:szCs w:val="24"/>
        </w:rPr>
      </w:pPr>
      <w:r>
        <w:rPr>
          <w:rFonts w:hint="eastAsia" w:ascii="宋体" w:hAnsi="宋体" w:eastAsia="宋体" w:cs="宋体"/>
          <w:sz w:val="24"/>
          <w:szCs w:val="24"/>
        </w:rPr>
        <w:t>智能错题本：自动归类高频错题（如 “二叉树遍历错误率 32%”），推送针对性练习。</w:t>
      </w:r>
    </w:p>
    <w:p>
      <w:pPr>
        <w:rPr>
          <w:rFonts w:hint="eastAsia" w:ascii="宋体" w:hAnsi="宋体" w:eastAsia="宋体" w:cs="宋体"/>
          <w:sz w:val="24"/>
          <w:szCs w:val="24"/>
        </w:rPr>
      </w:pPr>
      <w:r>
        <w:rPr>
          <w:rFonts w:hint="eastAsia" w:ascii="宋体" w:hAnsi="宋体" w:eastAsia="宋体" w:cs="宋体"/>
          <w:sz w:val="24"/>
          <w:szCs w:val="24"/>
        </w:rPr>
        <w:t>代码生成助手：输入问题描述，AI 生成基础代码框架（如 “Python 实现快速排序”），降低新手门槛。</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多模态学习</w:t>
      </w:r>
    </w:p>
    <w:p>
      <w:pPr>
        <w:rPr>
          <w:rFonts w:hint="eastAsia" w:ascii="宋体" w:hAnsi="宋体" w:eastAsia="宋体" w:cs="宋体"/>
          <w:sz w:val="24"/>
          <w:szCs w:val="24"/>
        </w:rPr>
      </w:pPr>
      <w:r>
        <w:rPr>
          <w:rFonts w:hint="eastAsia" w:ascii="宋体" w:hAnsi="宋体" w:eastAsia="宋体" w:cs="宋体"/>
          <w:sz w:val="24"/>
          <w:szCs w:val="24"/>
        </w:rPr>
        <w:t>视频解析：复杂题目（如 “分布式锁实现”）提供动画演示和讲师手写推导过程。</w:t>
      </w:r>
    </w:p>
    <w:p>
      <w:pPr>
        <w:rPr>
          <w:rFonts w:hint="eastAsia" w:ascii="宋体" w:hAnsi="宋体" w:eastAsia="宋体" w:cs="宋体"/>
          <w:sz w:val="24"/>
          <w:szCs w:val="24"/>
        </w:rPr>
      </w:pPr>
      <w:r>
        <w:rPr>
          <w:rFonts w:hint="eastAsia" w:ascii="宋体" w:hAnsi="宋体" w:eastAsia="宋体" w:cs="宋体"/>
          <w:sz w:val="24"/>
          <w:szCs w:val="24"/>
        </w:rPr>
        <w:t>语音交互：支持语音输入代码（如 “用 Java 写一个单例模式”），提升移动端学习效率。</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职业生态闭环</w:t>
      </w:r>
    </w:p>
    <w:p>
      <w:pPr>
        <w:rPr>
          <w:rFonts w:hint="eastAsia" w:ascii="宋体" w:hAnsi="宋体" w:eastAsia="宋体" w:cs="宋体"/>
          <w:sz w:val="24"/>
          <w:szCs w:val="24"/>
        </w:rPr>
      </w:pPr>
      <w:r>
        <w:rPr>
          <w:rFonts w:hint="eastAsia" w:ascii="宋体" w:hAnsi="宋体" w:eastAsia="宋体" w:cs="宋体"/>
          <w:sz w:val="24"/>
          <w:szCs w:val="24"/>
        </w:rPr>
        <w:t>面试直通：完成指定课程后，可跳过企业初面，直接进入技术面（如 “拼多多后端开发绿色通道”）。</w:t>
      </w:r>
    </w:p>
    <w:p>
      <w:pPr>
        <w:rPr>
          <w:rFonts w:hint="eastAsia" w:ascii="宋体" w:hAnsi="宋体" w:eastAsia="宋体" w:cs="宋体"/>
          <w:sz w:val="24"/>
          <w:szCs w:val="24"/>
        </w:rPr>
      </w:pPr>
      <w:r>
        <w:rPr>
          <w:rFonts w:hint="eastAsia" w:ascii="宋体" w:hAnsi="宋体" w:eastAsia="宋体" w:cs="宋体"/>
          <w:sz w:val="24"/>
          <w:szCs w:val="24"/>
        </w:rPr>
        <w:t>薪资谈判工具：基于学员能力评估和企业薪资数据，提供薪资预期建议（如 “美团后端开发：18-25K / 月”）。</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2.1.5 平台定位</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技术面试垂直平台，专注于帮助 IT 从业者提升算法、系统设计等核心能力，目标成为 “程序员的面试黄埔军校”。</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2.1.6 功能特点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算法题库：覆盖 LeetCode、HackerRank 等平台的经典题目，支持在线编码和测试。</w:t>
      </w:r>
    </w:p>
    <w:p>
      <w:pPr>
        <w:rPr>
          <w:rFonts w:hint="eastAsia" w:ascii="宋体" w:hAnsi="宋体" w:eastAsia="宋体" w:cs="宋体"/>
          <w:sz w:val="24"/>
          <w:szCs w:val="24"/>
        </w:rPr>
      </w:pPr>
      <w:r>
        <w:rPr>
          <w:rFonts w:hint="eastAsia" w:ascii="宋体" w:hAnsi="宋体" w:eastAsia="宋体" w:cs="宋体"/>
          <w:sz w:val="24"/>
          <w:szCs w:val="24"/>
        </w:rPr>
        <w:t>模拟面试：提供技术面、系统设计面、行为面等场景，模拟面试官提问并生成评分报告。</w:t>
      </w:r>
    </w:p>
    <w:p>
      <w:pPr>
        <w:rPr>
          <w:rFonts w:hint="eastAsia" w:ascii="宋体" w:hAnsi="宋体" w:eastAsia="宋体" w:cs="宋体"/>
          <w:sz w:val="24"/>
          <w:szCs w:val="24"/>
        </w:rPr>
      </w:pPr>
      <w:r>
        <w:rPr>
          <w:rFonts w:hint="eastAsia" w:ascii="宋体" w:hAnsi="宋体" w:eastAsia="宋体" w:cs="宋体"/>
          <w:sz w:val="24"/>
          <w:szCs w:val="24"/>
        </w:rPr>
        <w:t>企业合作：与亚马逊、微软等企业合作，提供内推机会和模拟面试资源。</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2.1.7 用户体验</w:t>
      </w:r>
    </w:p>
    <w:p>
      <w:pPr>
        <w:rPr>
          <w:rFonts w:hint="eastAsia" w:ascii="宋体" w:hAnsi="宋体" w:eastAsia="宋体" w:cs="宋体"/>
          <w:sz w:val="24"/>
          <w:szCs w:val="24"/>
        </w:rPr>
      </w:pPr>
      <w:r>
        <w:rPr>
          <w:rFonts w:hint="eastAsia" w:ascii="宋体" w:hAnsi="宋体" w:eastAsia="宋体" w:cs="宋体"/>
          <w:sz w:val="24"/>
          <w:szCs w:val="24"/>
        </w:rPr>
        <w:t>界面简洁：采用代码编辑器风格界面，操作流畅，适合程序员习惯。</w:t>
      </w:r>
    </w:p>
    <w:p>
      <w:pPr>
        <w:rPr>
          <w:rFonts w:hint="eastAsia" w:ascii="宋体" w:hAnsi="宋体" w:eastAsia="宋体" w:cs="宋体"/>
          <w:sz w:val="24"/>
          <w:szCs w:val="24"/>
        </w:rPr>
      </w:pPr>
      <w:r>
        <w:rPr>
          <w:rFonts w:hint="eastAsia" w:ascii="宋体" w:hAnsi="宋体" w:eastAsia="宋体" w:cs="宋体"/>
          <w:sz w:val="24"/>
          <w:szCs w:val="24"/>
        </w:rPr>
        <w:t>学习效率高：题目按难度和企业分类，节省筛选时间；智能推荐算法减少盲目刷题。</w:t>
      </w:r>
    </w:p>
    <w:p>
      <w:pPr>
        <w:rPr>
          <w:rFonts w:hint="eastAsia" w:ascii="宋体" w:hAnsi="宋体" w:eastAsia="宋体" w:cs="宋体"/>
          <w:sz w:val="24"/>
          <w:szCs w:val="24"/>
        </w:rPr>
      </w:pPr>
      <w:r>
        <w:rPr>
          <w:rFonts w:hint="eastAsia" w:ascii="宋体" w:hAnsi="宋体" w:eastAsia="宋体" w:cs="宋体"/>
          <w:sz w:val="24"/>
          <w:szCs w:val="24"/>
        </w:rPr>
        <w:t>社区活跃：用户分享面经、讨论技术问题，形成良好的学习氛围。</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2.1.8 适合人群</w:t>
      </w:r>
    </w:p>
    <w:p>
      <w:pPr>
        <w:rPr>
          <w:rFonts w:hint="eastAsia" w:ascii="宋体" w:hAnsi="宋体" w:eastAsia="宋体" w:cs="宋体"/>
          <w:sz w:val="24"/>
          <w:szCs w:val="24"/>
        </w:rPr>
      </w:pPr>
      <w:r>
        <w:rPr>
          <w:rFonts w:hint="eastAsia" w:ascii="宋体" w:hAnsi="宋体" w:eastAsia="宋体" w:cs="宋体"/>
          <w:sz w:val="24"/>
          <w:szCs w:val="24"/>
        </w:rPr>
        <w:t>IT 技术求职者：尤其是目标进入大厂（如谷歌、字节跳动）的应届生或 3-5 年经验开发者。</w:t>
      </w:r>
    </w:p>
    <w:p>
      <w:pPr>
        <w:rPr>
          <w:rFonts w:hint="eastAsia" w:ascii="宋体" w:hAnsi="宋体" w:eastAsia="宋体" w:cs="宋体"/>
          <w:sz w:val="24"/>
          <w:szCs w:val="24"/>
        </w:rPr>
      </w:pPr>
      <w:r>
        <w:rPr>
          <w:rFonts w:hint="eastAsia" w:ascii="宋体" w:hAnsi="宋体" w:eastAsia="宋体" w:cs="宋体"/>
          <w:sz w:val="24"/>
          <w:szCs w:val="24"/>
        </w:rPr>
        <w:t>技术爱好者：希望提升算法、系统设计能力的编程爱好者。</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2.1.9 测试类功能</w:t>
      </w:r>
    </w:p>
    <w:p>
      <w:pPr>
        <w:rPr>
          <w:rFonts w:hint="eastAsia" w:ascii="宋体" w:hAnsi="宋体" w:eastAsia="宋体" w:cs="宋体"/>
          <w:sz w:val="24"/>
          <w:szCs w:val="24"/>
        </w:rPr>
      </w:pPr>
      <w:r>
        <w:rPr>
          <w:rFonts w:hint="eastAsia" w:ascii="宋体" w:hAnsi="宋体" w:eastAsia="宋体" w:cs="宋体"/>
          <w:sz w:val="24"/>
          <w:szCs w:val="24"/>
        </w:rPr>
        <w:t>技术测评：根据用户答题情况，生成技术能力雷达图（如 “算法：85 分，系统设计：72 分”）。</w:t>
      </w:r>
    </w:p>
    <w:p>
      <w:pPr>
        <w:rPr>
          <w:rFonts w:hint="eastAsia" w:ascii="宋体" w:hAnsi="宋体" w:eastAsia="宋体" w:cs="宋体"/>
          <w:sz w:val="24"/>
          <w:szCs w:val="24"/>
        </w:rPr>
      </w:pPr>
      <w:r>
        <w:rPr>
          <w:rFonts w:hint="eastAsia" w:ascii="宋体" w:hAnsi="宋体" w:eastAsia="宋体" w:cs="宋体"/>
          <w:sz w:val="24"/>
          <w:szCs w:val="24"/>
        </w:rPr>
        <w:t>模拟面试：支持语音 / 视频录制，分析回答逻辑、代码质量、沟通能力，生成报告。</w:t>
      </w:r>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rPr>
        <w:t>2.1.10 亮点</w:t>
      </w:r>
    </w:p>
    <w:p>
      <w:pPr>
        <w:rPr>
          <w:rFonts w:hint="eastAsia" w:ascii="宋体" w:hAnsi="宋体" w:eastAsia="宋体" w:cs="宋体"/>
          <w:sz w:val="24"/>
          <w:szCs w:val="24"/>
        </w:rPr>
      </w:pPr>
      <w:r>
        <w:rPr>
          <w:rFonts w:hint="eastAsia" w:ascii="宋体" w:hAnsi="宋体" w:eastAsia="宋体" w:cs="宋体"/>
          <w:sz w:val="24"/>
          <w:szCs w:val="24"/>
        </w:rPr>
        <w:t>企业级实战项目：提供真实企业项目（如 “设计抖音推荐系统”），学员需在规定时间内完成架构设计和代码实现。</w:t>
      </w:r>
    </w:p>
    <w:p>
      <w:pPr>
        <w:rPr>
          <w:rFonts w:hint="eastAsia" w:ascii="宋体" w:hAnsi="宋体" w:eastAsia="宋体" w:cs="宋体"/>
          <w:sz w:val="24"/>
          <w:szCs w:val="24"/>
        </w:rPr>
      </w:pPr>
      <w:r>
        <w:rPr>
          <w:rFonts w:hint="eastAsia" w:ascii="宋体" w:hAnsi="宋体" w:eastAsia="宋体" w:cs="宋体"/>
          <w:sz w:val="24"/>
          <w:szCs w:val="24"/>
        </w:rPr>
        <w:t>导师制服务：付费学员可获得大厂导师 1 对 1 辅导（如 “前谷歌工程师指导系统设计”）。</w:t>
      </w:r>
    </w:p>
    <w:p>
      <w:pPr>
        <w:rPr>
          <w:rFonts w:hint="eastAsia" w:ascii="宋体" w:hAnsi="宋体" w:eastAsia="宋体" w:cs="宋体"/>
          <w:sz w:val="24"/>
          <w:szCs w:val="24"/>
        </w:rPr>
      </w:pPr>
      <w:r>
        <w:rPr>
          <w:rFonts w:hint="eastAsia" w:ascii="宋体" w:hAnsi="宋体" w:eastAsia="宋体" w:cs="宋体"/>
          <w:sz w:val="24"/>
          <w:szCs w:val="24"/>
        </w:rPr>
        <w:t>就业保障：部分课程承诺 “6 个月内未拿到 Offer 全额退款”，降低学习风险。</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2.1.11 虚拟面试官：无</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2.1.12 推荐报告多模态：无</w:t>
      </w:r>
    </w:p>
    <w:p>
      <w:pPr>
        <w:rPr>
          <w:rFonts w:hint="eastAsia"/>
          <w:lang w:val="en-US" w:eastAsia="zh-CN"/>
        </w:rPr>
      </w:pPr>
    </w:p>
    <w:p>
      <w:pPr>
        <w:rPr>
          <w:rFonts w:hint="eastAsia" w:ascii="宋体" w:hAnsi="宋体" w:eastAsia="宋体" w:cs="宋体"/>
          <w:sz w:val="24"/>
          <w:szCs w:val="24"/>
        </w:rPr>
      </w:pPr>
      <w:r>
        <w:rPr>
          <w:rFonts w:hint="eastAsia" w:ascii="宋体" w:hAnsi="宋体" w:eastAsia="宋体" w:cs="宋体"/>
          <w:sz w:val="24"/>
          <w:szCs w:val="24"/>
        </w:rPr>
        <w:t>2.1.13 生成简历模板：无</w:t>
      </w:r>
    </w:p>
    <w:p>
      <w:pPr>
        <w:pStyle w:val="2"/>
        <w:keepNext w:val="0"/>
        <w:keepLines w:val="0"/>
        <w:numPr>
          <w:ilvl w:val="0"/>
          <w:numId w:val="0"/>
        </w:numPr>
        <w:autoSpaceDE w:val="0"/>
        <w:autoSpaceDN w:val="0"/>
        <w:spacing w:before="31" w:beforeLines="-2147483648" w:beforeAutospacing="0" w:after="0" w:afterLines="-2147483648" w:afterAutospacing="0" w:line="240" w:lineRule="auto"/>
        <w:ind w:right="0" w:rightChars="0"/>
        <w:jc w:val="center"/>
        <w:outlineLvl w:val="9"/>
        <w:rPr>
          <w:rFonts w:hint="eastAsia" w:ascii="宋体" w:hAnsi="宋体" w:eastAsia="宋体" w:cs="宋体"/>
          <w:b/>
          <w:bCs/>
          <w:spacing w:val="-4"/>
          <w:kern w:val="0"/>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eastAsia" w:ascii="黑体" w:hAnsi="黑体" w:eastAsia="黑体" w:cs="黑体"/>
          <w:b/>
          <w:bCs/>
          <w:spacing w:val="-5"/>
          <w:kern w:val="0"/>
          <w:sz w:val="32"/>
          <w:szCs w:val="32"/>
          <w:lang w:val="en-US" w:eastAsia="zh-CN"/>
        </w:rPr>
      </w:pPr>
      <w:bookmarkStart w:id="13" w:name="_Toc3784"/>
      <w:r>
        <w:rPr>
          <w:rFonts w:hint="eastAsia" w:ascii="黑体" w:hAnsi="黑体" w:eastAsia="黑体" w:cs="黑体"/>
          <w:b/>
          <w:bCs/>
          <w:spacing w:val="-5"/>
          <w:kern w:val="0"/>
          <w:sz w:val="32"/>
          <w:szCs w:val="32"/>
          <w:lang w:val="en-US" w:eastAsia="zh-CN"/>
        </w:rPr>
        <w:t xml:space="preserve">第三部分 </w:t>
      </w:r>
      <w:r>
        <w:rPr>
          <w:rFonts w:hint="eastAsia" w:ascii="黑体" w:hAnsi="黑体" w:eastAsia="黑体" w:cs="黑体"/>
          <w:b/>
          <w:bCs/>
          <w:spacing w:val="-5"/>
          <w:kern w:val="0"/>
          <w:sz w:val="32"/>
          <w:szCs w:val="32"/>
        </w:rPr>
        <w:t>需求分析</w:t>
      </w:r>
      <w:bookmarkEnd w:id="13"/>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14" w:name="_Toc18313"/>
      <w:r>
        <w:rPr>
          <w:rFonts w:hint="eastAsia" w:ascii="黑体" w:hAnsi="黑体" w:cs="黑体"/>
          <w:b/>
          <w:bCs/>
          <w:spacing w:val="-2"/>
          <w:kern w:val="0"/>
          <w:sz w:val="24"/>
          <w:lang w:val="en-US" w:eastAsia="zh-CN"/>
        </w:rPr>
        <w:t>3.1 测评系统需求</w:t>
      </w:r>
      <w:bookmarkEnd w:id="14"/>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3.1.1 动态问卷引擎</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1.功能要求</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题目呈现逻辑：前5题为通用题（如“未来3年更看重薪酬成长还是工作稳定性？”）→ 后续题目根据初始答案动态分支（例如选择“稳定性”则触发国企相关题目）。</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支持多题型：选择题（占比70%）、开放题（如“描述你最大的挫折”，用于NLP分析）、情景模拟题（视频交互）。</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防作弊机制：题目乱序显示 + 注意力检测（如开放题回答时间过短触发警告）。</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2.技术实现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使用DeepSeek的NLP模型分析开放题语义（提取关键词：领导力、抗压能力等）。题目分支逻辑基于决策树算法（C4.5）。</w:t>
      </w:r>
    </w:p>
    <w:p>
      <w:pPr>
        <w:rPr>
          <w:rFonts w:hint="eastAsia" w:ascii="宋体" w:hAnsi="宋体" w:eastAsia="宋体" w:cs="宋体"/>
          <w:spacing w:val="-5"/>
          <w:kern w:val="0"/>
          <w:sz w:val="24"/>
          <w:szCs w:val="24"/>
          <w:lang w:val="en-US" w:eastAsia="zh-CN" w:bidi="ar-SA"/>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3.1.2 用户画像生成</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1.数据维度</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硬性指标：GPA、专业排名、证书（英语四六级、计算机二级）。</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软性指标：职业价值观（东方维度）：家庭期望影响度、体制内偏好指数。能力潜力（西方维度）：逻辑思维（通过数学题正确率推算）、创造力（开放题关键词分析）。</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2.输出形式：</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可视化报告：雷达图（6大能力维度对比行业平均）、职业推荐热力图（岗位匹配度+市场需求度）。</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可操作建议：“优先投递TOP3岗位列表”、“3个月内需提升的技能清单”。</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15" w:name="_Toc28427"/>
      <w:r>
        <w:rPr>
          <w:rFonts w:hint="eastAsia" w:ascii="黑体" w:hAnsi="黑体" w:cs="黑体"/>
          <w:b/>
          <w:bCs/>
          <w:spacing w:val="-2"/>
          <w:kern w:val="0"/>
          <w:sz w:val="24"/>
          <w:lang w:val="en-US" w:eastAsia="zh-CN"/>
        </w:rPr>
        <w:t>3.2 模拟面试系统需求</w:t>
      </w:r>
      <w:bookmarkEnd w:id="15"/>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3.2.1 虚拟面试官模块</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1.交互设计</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形象自定义：用户可选择面试官性别、年龄、风格（严厉型/亲和型）。</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多模态反馈：</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语音点评（“你在回答中未提及具体数据，建议补充项目成果的量化指标”）。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表情提示（检测到用户频繁眨眼时，虚拟面试官皱眉表示质疑）。</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2.技术难点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实时语音转文本：使用DeepSeek-Whisper模型确保低延迟（&lt;1秒）。</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情绪识别：通过面部动作编码系统（FACS）分析用户微表情（紧张度、自信度）。</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3.2.2 面试题库管理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1.题目来源</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通用题库：宝洁八大问、行为面试常见问题。</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岗位定制题库：</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技术岗：LeetCode题目嵌入（如“请在白板上手写快速排序代码”）。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非技术岗：情景模拟题（如“如何策划一场校园推广活动？”）。</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2.智能评分</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内容分：关键词匹配度（例如回答中是否包含“STAR法则”要素）。</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表现分：语速（建议120-150字/分钟）、停顿频率（每分钟&lt;3次）。</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16" w:name="_Toc25699"/>
      <w:r>
        <w:rPr>
          <w:rFonts w:hint="eastAsia" w:ascii="黑体" w:hAnsi="黑体" w:cs="黑体"/>
          <w:b/>
          <w:bCs/>
          <w:spacing w:val="-2"/>
          <w:kern w:val="0"/>
          <w:sz w:val="24"/>
          <w:lang w:val="en-US" w:eastAsia="zh-CN"/>
        </w:rPr>
        <w:t>3.3 QA机器人需求</w:t>
      </w:r>
      <w:bookmarkEnd w:id="16"/>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3.3.1 知识库构建</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1.数据源</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结构化数据：简历撰写规则（如“教育经历倒序排列”）、面试禁忌清单。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非结构化数据：知乎高赞回答、HR专家访谈记录。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2.语义理解</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意图分类：用户问题→归入预定义类别（简历修改/面试技巧/职业规划）。</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上下文关联：支持多轮对话（如用户追问“如何解释GPA较低”）。</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3.3.2 人工介入机制</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1.触发条件</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复杂场景：跨专业求职、创业与就业选择困境。</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紧急需求：24小时内需完成简历投递。</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2.服务流程</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用户点击“转人工”→ 系统分配顾问（根据问题类型匹配专家背景）→ 同步用户画像数据供顾问参考。</w:t>
      </w:r>
    </w:p>
    <w:p>
      <w:pPr>
        <w:pStyle w:val="2"/>
        <w:keepNext w:val="0"/>
        <w:keepLines w:val="0"/>
        <w:autoSpaceDE w:val="0"/>
        <w:autoSpaceDN w:val="0"/>
        <w:spacing w:before="31" w:beforeLines="-2147483648" w:beforeAutospacing="0" w:after="0" w:afterLines="-2147483648" w:afterAutospacing="0" w:line="240" w:lineRule="auto"/>
        <w:ind w:left="0" w:right="0"/>
        <w:jc w:val="center"/>
        <w:outlineLvl w:val="9"/>
        <w:rPr>
          <w:rFonts w:hint="eastAsia" w:ascii="宋体" w:hAnsi="宋体" w:eastAsia="宋体" w:cs="宋体"/>
          <w:b/>
          <w:bCs/>
          <w:spacing w:val="-4"/>
          <w:kern w:val="0"/>
          <w:sz w:val="24"/>
          <w:szCs w:val="24"/>
        </w:rPr>
        <w:sectPr>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eastAsia" w:ascii="黑体" w:hAnsi="黑体" w:eastAsia="黑体" w:cs="黑体"/>
          <w:b/>
          <w:bCs/>
          <w:spacing w:val="-5"/>
          <w:kern w:val="0"/>
          <w:sz w:val="32"/>
          <w:szCs w:val="32"/>
          <w:lang w:val="en-US" w:eastAsia="zh-CN"/>
        </w:rPr>
      </w:pPr>
      <w:bookmarkStart w:id="17" w:name="_Toc23860"/>
      <w:r>
        <w:rPr>
          <w:rFonts w:hint="eastAsia" w:ascii="黑体" w:hAnsi="黑体" w:eastAsia="黑体" w:cs="黑体"/>
          <w:b/>
          <w:bCs/>
          <w:spacing w:val="-5"/>
          <w:kern w:val="0"/>
          <w:sz w:val="32"/>
          <w:szCs w:val="32"/>
          <w:lang w:val="en-US" w:eastAsia="zh-CN"/>
        </w:rPr>
        <w:t>第四部分 项目概述</w:t>
      </w:r>
      <w:bookmarkEnd w:id="17"/>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18" w:name="_Toc21217"/>
      <w:r>
        <w:rPr>
          <w:rFonts w:hint="eastAsia" w:ascii="黑体" w:hAnsi="黑体" w:cs="黑体"/>
          <w:b/>
          <w:bCs/>
          <w:spacing w:val="-2"/>
          <w:kern w:val="0"/>
          <w:sz w:val="24"/>
          <w:lang w:val="en-US" w:eastAsia="zh-CN"/>
        </w:rPr>
        <w:t>4.1 项目</w:t>
      </w:r>
      <w:bookmarkStart w:id="53" w:name="_GoBack"/>
      <w:bookmarkEnd w:id="53"/>
      <w:r>
        <w:rPr>
          <w:rFonts w:hint="eastAsia" w:ascii="黑体" w:hAnsi="黑体" w:cs="黑体"/>
          <w:b/>
          <w:bCs/>
          <w:spacing w:val="-2"/>
          <w:kern w:val="0"/>
          <w:sz w:val="24"/>
          <w:lang w:val="en-US" w:eastAsia="zh-CN"/>
        </w:rPr>
        <w:t>目标</w:t>
      </w:r>
      <w:bookmarkEnd w:id="18"/>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4.1.1 核心目标</w:t>
      </w:r>
    </w:p>
    <w:p>
      <w:pPr>
        <w:ind w:firstLine="420" w:firstLineChars="0"/>
        <w:rPr>
          <w:rFonts w:hint="eastAsia" w:ascii="宋体" w:hAnsi="宋体" w:eastAsia="宋体" w:cs="宋体"/>
          <w:sz w:val="24"/>
          <w:szCs w:val="24"/>
        </w:rPr>
      </w:pPr>
      <w:r>
        <w:rPr>
          <w:rFonts w:hint="eastAsia" w:ascii="宋体" w:hAnsi="宋体" w:eastAsia="宋体" w:cs="宋体"/>
          <w:sz w:val="24"/>
          <w:szCs w:val="24"/>
        </w:rPr>
        <w:t>为大三学生提供全生命周期就业支持，覆盖职业倾向测评、技能提升、求职实战、职业发展四大阶段。</w:t>
      </w:r>
    </w:p>
    <w:p>
      <w:pPr>
        <w:ind w:firstLine="420" w:firstLineChars="0"/>
        <w:rPr>
          <w:rFonts w:hint="eastAsia" w:ascii="宋体" w:hAnsi="宋体" w:eastAsia="宋体" w:cs="宋体"/>
          <w:sz w:val="24"/>
          <w:szCs w:val="24"/>
        </w:rPr>
      </w:pPr>
      <w:r>
        <w:rPr>
          <w:rFonts w:hint="eastAsia" w:ascii="宋体" w:hAnsi="宋体" w:eastAsia="宋体" w:cs="宋体"/>
          <w:sz w:val="24"/>
          <w:szCs w:val="24"/>
        </w:rPr>
        <w:t>通过多模态AI技术（文本、视频、语音、交互式虚拟形象）实现以下功能闭环：精准测评：结合东方（文化价值观、家庭影响）与西方（职业兴趣、性格特质）测评体系。个性化规划：动态生成用户画像，推荐岗位、学习路径、简历模板。实战模拟：AI生成简历、模拟面试视频、虚拟面试官实时反馈。长期追踪：目标管理、学习进度监控、岗位投递效果分析。</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4.1.2 差异化价值</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技术深度：利用DeepSeek的多模态生成能力，实现简历、面试视频等内容的“一键生成+动态优化”。</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文化适配：融合中国本土就业市场特征（如国企偏好、行业地域差异）与西方职业理论。</w:t>
      </w:r>
    </w:p>
    <w:p>
      <w:pPr>
        <w:ind w:firstLine="420" w:firstLineChars="0"/>
        <w:rPr>
          <w:rFonts w:hint="eastAsia" w:ascii="宋体" w:hAnsi="宋体" w:eastAsia="宋体" w:cs="宋体"/>
          <w:sz w:val="24"/>
          <w:szCs w:val="24"/>
        </w:rPr>
      </w:pPr>
      <w:r>
        <w:rPr>
          <w:rFonts w:hint="eastAsia" w:ascii="宋体" w:hAnsi="宋体" w:eastAsia="宋体" w:cs="宋体"/>
          <w:sz w:val="24"/>
          <w:szCs w:val="24"/>
        </w:rPr>
        <w:t>闭环服务：从“认知自我”到“拿到Offer”全流程覆盖，解决传统就业服务割裂化问题。</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19" w:name="_Toc20844"/>
      <w:r>
        <w:rPr>
          <w:rFonts w:hint="eastAsia" w:ascii="黑体" w:hAnsi="黑体" w:cs="黑体"/>
          <w:b/>
          <w:bCs/>
          <w:spacing w:val="-2"/>
          <w:kern w:val="0"/>
          <w:sz w:val="24"/>
          <w:lang w:val="en-US" w:eastAsia="zh-CN"/>
        </w:rPr>
        <w:t>4.2 核心功能模块</w:t>
      </w:r>
      <w:bookmarkEnd w:id="19"/>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4.2.1 测评与画像系统</w:t>
      </w:r>
    </w:p>
    <w:p>
      <w:pPr>
        <w:ind w:firstLine="420" w:firstLineChars="0"/>
        <w:rPr>
          <w:rFonts w:hint="eastAsia" w:ascii="宋体" w:hAnsi="宋体" w:eastAsia="宋体" w:cs="宋体"/>
          <w:sz w:val="24"/>
          <w:szCs w:val="24"/>
        </w:rPr>
      </w:pPr>
      <w:r>
        <w:rPr>
          <w:rFonts w:hint="eastAsia" w:ascii="宋体" w:hAnsi="宋体" w:eastAsia="宋体" w:cs="宋体"/>
          <w:sz w:val="24"/>
          <w:szCs w:val="24"/>
        </w:rPr>
        <w:t>融合心理学模型与行业数据的测评题库，生成包含能力雷达图、职业倾向分析的可视化报告（文字+图表多模态输出）。动态追踪学生成长路径，对比目标岗位能力模型差距。</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4.2.2 智能求职工具链</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简历生成器：基于岗位JD的AI优化建议，一键生成适配不同行业的简历模板。虚拟面试官：支持语音/文本交互的模拟面试，实时分析表达能力、逻辑性及情绪稳定性。多模态面试模拟：生成含虚拟人物、场景背景的面试视频案例，提供话术指导与肢体语言反馈。</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4.2.3 资源推荐引擎</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根据能力短板推送微课程（如行业分析、Excel高阶技巧）、实战训练项目及政策解读。基于薪酬数据与竞争热度的岗位推荐系统，标注“冲稳保”三档目标建议。</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4.2.4 成长管理平台</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目标拆解看板：设定求职里程碑（如“9月前完成投递50家企业”），跟踪完成度。QA机器人：7×24小时解答三方协议签订、面试礼仪等高频问题，支持政策文件解析。</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20" w:name="_Toc30533"/>
      <w:r>
        <w:rPr>
          <w:rFonts w:hint="eastAsia" w:ascii="黑体" w:hAnsi="黑体" w:cs="黑体"/>
          <w:b/>
          <w:bCs/>
          <w:spacing w:val="-2"/>
          <w:kern w:val="0"/>
          <w:sz w:val="24"/>
          <w:lang w:val="en-US" w:eastAsia="zh-CN"/>
        </w:rPr>
        <w:t>4.3 技术架构亮点</w:t>
      </w:r>
      <w:bookmarkEnd w:id="20"/>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4.3.1 多Agent协同系统</w:t>
      </w:r>
    </w:p>
    <w:p>
      <w:pPr>
        <w:ind w:firstLine="420" w:firstLineChars="0"/>
        <w:rPr>
          <w:rFonts w:hint="eastAsia" w:ascii="宋体" w:hAnsi="宋体" w:eastAsia="宋体" w:cs="宋体"/>
          <w:sz w:val="24"/>
          <w:szCs w:val="24"/>
        </w:rPr>
      </w:pPr>
      <w:r>
        <w:rPr>
          <w:rFonts w:hint="eastAsia" w:ascii="宋体" w:hAnsi="宋体" w:eastAsia="宋体" w:cs="宋体"/>
          <w:sz w:val="24"/>
          <w:szCs w:val="24"/>
        </w:rPr>
        <w:t>部署测评分析Agent、面试反馈Agent、课程推荐Agent等专项模块，通过Agent工作流实现复杂任务拆解。例如：用户上传简历后，解析Agent提取关键信息→匹配Agent对比岗位库→优化Agent生成修改建议。</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4.3.2 多知识库增强的RAG</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分设政策库（教育部文件、地方补贴政策）、面经库（互联网/金融/制造业等行业真题）、岗位库（BOSS直聘、猎聘等平台实时数据），通过向量检索提升回答准确性。采用动态知识更新机制，确保薪酬数据、新兴岗位（如AIGC提示词工程师）的时效性。</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4.3.3多模态生成能力</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简历模板生成：结合LaTeX排版引擎与用户数据自动填充字段。模拟面试视频：基于DeepSeek-Video生成带虚拟形象的场景化案例，同步输出文字版要点总结。</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21" w:name="_Toc8381"/>
      <w:r>
        <w:rPr>
          <w:rFonts w:hint="eastAsia" w:ascii="黑体" w:hAnsi="黑体" w:cs="黑体"/>
          <w:b/>
          <w:bCs/>
          <w:spacing w:val="-2"/>
          <w:kern w:val="0"/>
          <w:sz w:val="24"/>
          <w:lang w:val="en-US" w:eastAsia="zh-CN"/>
        </w:rPr>
        <w:t>4.4 解决思路</w:t>
      </w:r>
      <w:bookmarkEnd w:id="21"/>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4.4.1 技术架构分层设计</w:t>
      </w:r>
    </w:p>
    <w:p>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rPr>
        <w:t>数据层</w:t>
      </w:r>
      <w:r>
        <w:rPr>
          <w:rFonts w:hint="eastAsia" w:ascii="宋体" w:hAnsi="宋体" w:eastAsia="宋体" w:cs="宋体"/>
          <w:sz w:val="24"/>
          <w:szCs w:val="24"/>
          <w:lang w:val="en-US" w:eastAsia="zh-CN"/>
        </w:rPr>
        <w:t xml:space="preserve"> </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用户数据：静态数据：专业、成绩、家庭背景。动态数据：测评结果、模拟面试表现、学习行为日志（如课程完成率）。</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外部数据：企业招聘需求（岗位JD、技能关键词）。行业趋势数据（如互联网行业缩招、新能源行业扩张）。公开面经、笔试题库（覆盖腾讯、字节跳动等大厂）。</w:t>
      </w:r>
    </w:p>
    <w:p>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模型层</w:t>
      </w:r>
      <w:r>
        <w:rPr>
          <w:rFonts w:hint="eastAsia" w:ascii="宋体" w:hAnsi="宋体" w:eastAsia="宋体" w:cs="宋体"/>
          <w:sz w:val="24"/>
          <w:szCs w:val="24"/>
          <w:lang w:val="en-US" w:eastAsia="zh-CN"/>
        </w:rPr>
        <w:t xml:space="preserve"> </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测评模型：东方测评：基于社会心理学模型（如集体主义倾向、风险厌恶系数）。西方测评：MBTI、霍兰德职业兴趣代码（RIASEC）。融合算法：通过权重调整机制平衡东西方维度（例如对“体制内偏好”高敏感用户降低创新性权重）。</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生成模型：简历生成：基于岗位JD的关键词提取与经历匹配（如识别“用户社团经历”映射为“项目管理能力”）。视频合成：虚拟面试官形象驱动（Unity 3D+语音合成）、面试表现分析（OpenCV情绪识别）。</w:t>
      </w:r>
    </w:p>
    <w:p>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应用层</w:t>
      </w:r>
      <w:r>
        <w:rPr>
          <w:rFonts w:hint="eastAsia" w:ascii="宋体" w:hAnsi="宋体" w:eastAsia="宋体" w:cs="宋体"/>
          <w:sz w:val="24"/>
          <w:szCs w:val="24"/>
          <w:lang w:val="en-US" w:eastAsia="zh-CN"/>
        </w:rPr>
        <w:t xml:space="preserve"> </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用户交互前端：Web端（测评、报告查看）+ 移动端（面试模拟、进度提醒）。</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管理员后台：数据看板（用户活跃度、付费转化率）、AI模型训练监控。</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4.4.2 核心流程设计</w:t>
      </w:r>
    </w:p>
    <w:p>
      <w:pPr>
        <w:ind w:firstLine="420" w:firstLineChars="0"/>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rPr>
        <w:t>用户注册与初始测评</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用户填写基础信息（专业、实习经历）→ 完成30-50题动态问卷（东方/西方题目比例根据用户背景自适应调整）。输出初阶画像：职业倾向象限（如“技术型-创新型-风险偏好型”）、技能雷达图（专业能力、沟通能力等维度）。</w:t>
      </w:r>
    </w:p>
    <w:p>
      <w:pPr>
        <w:ind w:firstLine="420" w:firstLineChars="0"/>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lang w:eastAsia="zh-CN"/>
        </w:rPr>
        <w:t>.</w:t>
      </w:r>
      <w:r>
        <w:rPr>
          <w:rFonts w:hint="eastAsia" w:ascii="宋体" w:hAnsi="宋体" w:eastAsia="宋体" w:cs="宋体"/>
          <w:sz w:val="24"/>
          <w:szCs w:val="24"/>
        </w:rPr>
        <w:t>个性化规划生成</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系统匹配岗位库（优先推荐匹配度&gt;80%的岗位）→ 生成“差距分析报告”（如“目标投递华为云计算工程师，需补充Linux运维证书”）。</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推送学习计划：硬技能：慕课链接（如Coursera数据分析课程）、认证考试时间表。软技能：推荐书籍（《金字塔原理》）、模拟群面活动。</w:t>
      </w:r>
    </w:p>
    <w:p>
      <w:pPr>
        <w:ind w:firstLine="420" w:firstLineChars="0"/>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lang w:eastAsia="zh-CN"/>
        </w:rPr>
        <w:t>.</w:t>
      </w:r>
      <w:r>
        <w:rPr>
          <w:rFonts w:hint="eastAsia" w:ascii="宋体" w:hAnsi="宋体" w:eastAsia="宋体" w:cs="宋体"/>
          <w:sz w:val="24"/>
          <w:szCs w:val="24"/>
        </w:rPr>
        <w:t>求职材料生成与优化</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简历生成：用户上传原始简历（或空白填写）→ AI提取关键信息 → 根据目标岗位JD自动生成3版简历（保守版/突出版/创意版）。支持多模态嵌入：生成1分钟视频自我介绍（AI撰写脚本+虚拟形象合成）。</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模拟面试：用户选择面试类型（单面/群面/压力面）→ 虚拟面试官提问（语音交互）→ 实时分析回答质量（关键词覆盖率、逻辑结构得分）。面试后生成报告：亮点（如“项目经历描述完整”）+改进点（如“缺乏量化结果”）。</w:t>
      </w:r>
    </w:p>
    <w:p>
      <w:pPr>
        <w:ind w:firstLine="420" w:firstLineChars="0"/>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eastAsia="宋体" w:cs="宋体"/>
          <w:sz w:val="24"/>
          <w:szCs w:val="24"/>
          <w:lang w:val="en-US" w:eastAsia="zh-CN"/>
        </w:rPr>
        <w:t>.</w:t>
      </w:r>
      <w:r>
        <w:rPr>
          <w:rFonts w:hint="eastAsia" w:ascii="宋体" w:hAnsi="宋体" w:eastAsia="宋体" w:cs="宋体"/>
          <w:sz w:val="24"/>
          <w:szCs w:val="24"/>
        </w:rPr>
        <w:t>长期追踪与反馈</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用户绑定招聘网站账号（如BOSS直聘）→ 自动追踪投递进度→ 分析面试通过率→ 动态调整推荐策略（如“投递国企通过率低，建议增加行测练习”）。</w:t>
      </w:r>
    </w:p>
    <w:p>
      <w:pPr>
        <w:rPr>
          <w:rFonts w:hint="eastAsia" w:ascii="宋体" w:hAnsi="宋体" w:eastAsia="宋体" w:cs="宋体"/>
          <w:sz w:val="24"/>
          <w:szCs w:val="24"/>
        </w:rPr>
      </w:pPr>
    </w:p>
    <w:p>
      <w:pPr>
        <w:pStyle w:val="2"/>
        <w:keepNext w:val="0"/>
        <w:keepLines w:val="0"/>
        <w:autoSpaceDE w:val="0"/>
        <w:autoSpaceDN w:val="0"/>
        <w:spacing w:before="31" w:beforeLines="-2147483648" w:beforeAutospacing="0" w:after="0" w:afterLines="-2147483648" w:afterAutospacing="0" w:line="240" w:lineRule="auto"/>
        <w:ind w:left="0" w:right="0"/>
        <w:jc w:val="center"/>
        <w:outlineLvl w:val="9"/>
        <w:rPr>
          <w:rFonts w:hint="eastAsia" w:ascii="宋体" w:hAnsi="宋体" w:eastAsia="宋体" w:cs="宋体"/>
          <w:b/>
          <w:bCs/>
          <w:spacing w:val="-4"/>
          <w:kern w:val="0"/>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eastAsia" w:ascii="黑体" w:hAnsi="黑体" w:eastAsia="黑体" w:cs="黑体"/>
          <w:b/>
          <w:bCs/>
          <w:spacing w:val="-5"/>
          <w:kern w:val="0"/>
          <w:sz w:val="32"/>
          <w:szCs w:val="32"/>
          <w:lang w:val="en-US" w:eastAsia="zh-CN"/>
        </w:rPr>
      </w:pPr>
      <w:bookmarkStart w:id="22" w:name="_Toc5369"/>
      <w:r>
        <w:rPr>
          <w:rFonts w:hint="eastAsia" w:ascii="黑体" w:hAnsi="黑体" w:eastAsia="黑体" w:cs="黑体"/>
          <w:b/>
          <w:bCs/>
          <w:spacing w:val="-5"/>
          <w:kern w:val="0"/>
          <w:sz w:val="32"/>
          <w:szCs w:val="32"/>
          <w:lang w:val="en-US" w:eastAsia="zh-CN"/>
        </w:rPr>
        <w:t>第五部分 技术路线及实现方案</w:t>
      </w:r>
      <w:bookmarkEnd w:id="22"/>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lang w:val="en-US" w:eastAsia="zh-CN"/>
        </w:rPr>
      </w:pPr>
      <w:bookmarkStart w:id="23" w:name="_Toc24911"/>
      <w:r>
        <w:rPr>
          <w:rFonts w:hint="eastAsia" w:ascii="黑体" w:hAnsi="黑体" w:cs="黑体"/>
          <w:b/>
          <w:bCs/>
          <w:spacing w:val="-2"/>
          <w:kern w:val="0"/>
          <w:sz w:val="24"/>
          <w:lang w:val="en-US" w:eastAsia="zh-CN"/>
        </w:rPr>
        <w:t>5.1 技术架构设计</w:t>
      </w:r>
      <w:bookmarkEnd w:id="23"/>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分层架构</w:t>
      </w:r>
    </w:p>
    <w:p>
      <w:pPr>
        <w:rPr>
          <w:rFonts w:hint="eastAsia" w:ascii="宋体" w:hAnsi="宋体" w:eastAsia="宋体" w:cs="宋体"/>
          <w:sz w:val="24"/>
          <w:szCs w:val="24"/>
        </w:rPr>
      </w:pPr>
      <w:r>
        <w:rPr>
          <w:rFonts w:hint="eastAsia" w:ascii="宋体" w:hAnsi="宋体" w:eastAsia="宋体" w:cs="宋体"/>
          <w:sz w:val="24"/>
          <w:szCs w:val="24"/>
        </w:rPr>
        <w:t>用户层</w:t>
      </w:r>
      <w:r>
        <w:rPr>
          <w:rFonts w:hint="eastAsia" w:ascii="宋体" w:hAnsi="宋体" w:eastAsia="宋体" w:cs="宋体"/>
          <w:sz w:val="24"/>
          <w:szCs w:val="24"/>
          <w:lang w:eastAsia="zh-CN"/>
        </w:rPr>
        <w:t>：</w:t>
      </w:r>
      <w:r>
        <w:rPr>
          <w:rFonts w:hint="eastAsia" w:ascii="宋体" w:hAnsi="宋体" w:eastAsia="宋体" w:cs="宋体"/>
          <w:sz w:val="24"/>
          <w:szCs w:val="24"/>
        </w:rPr>
        <w:t>多端接入（Web/App/小程序）</w:t>
      </w:r>
    </w:p>
    <w:p>
      <w:pPr>
        <w:rPr>
          <w:rFonts w:hint="eastAsia" w:ascii="宋体" w:hAnsi="宋体" w:eastAsia="宋体" w:cs="宋体"/>
          <w:sz w:val="24"/>
          <w:szCs w:val="24"/>
        </w:rPr>
      </w:pPr>
      <w:r>
        <w:rPr>
          <w:rFonts w:hint="eastAsia" w:ascii="宋体" w:hAnsi="宋体" w:eastAsia="宋体" w:cs="宋体"/>
          <w:sz w:val="24"/>
          <w:szCs w:val="24"/>
        </w:rPr>
        <w:t>智能服务层</w:t>
      </w:r>
      <w:r>
        <w:rPr>
          <w:rFonts w:hint="eastAsia" w:ascii="宋体" w:hAnsi="宋体" w:eastAsia="宋体" w:cs="宋体"/>
          <w:sz w:val="24"/>
          <w:szCs w:val="24"/>
          <w:lang w:eastAsia="zh-CN"/>
        </w:rPr>
        <w:t>：</w:t>
      </w:r>
      <w:r>
        <w:rPr>
          <w:rFonts w:hint="eastAsia" w:ascii="宋体" w:hAnsi="宋体" w:eastAsia="宋体" w:cs="宋体"/>
          <w:sz w:val="24"/>
          <w:szCs w:val="24"/>
        </w:rPr>
        <w:t>DeepSeek大模型 + 多Agent系统（测评/面试/推荐/QA等Agent）</w:t>
      </w:r>
    </w:p>
    <w:p>
      <w:pPr>
        <w:rPr>
          <w:rFonts w:hint="eastAsia" w:ascii="宋体" w:hAnsi="宋体" w:eastAsia="宋体" w:cs="宋体"/>
          <w:sz w:val="24"/>
          <w:szCs w:val="24"/>
        </w:rPr>
      </w:pPr>
      <w:r>
        <w:rPr>
          <w:rFonts w:hint="eastAsia" w:ascii="宋体" w:hAnsi="宋体" w:eastAsia="宋体" w:cs="宋体"/>
          <w:sz w:val="24"/>
          <w:szCs w:val="24"/>
        </w:rPr>
        <w:t>能力中台层</w:t>
      </w:r>
      <w:r>
        <w:rPr>
          <w:rFonts w:hint="eastAsia" w:ascii="宋体" w:hAnsi="宋体" w:eastAsia="宋体" w:cs="宋体"/>
          <w:sz w:val="24"/>
          <w:szCs w:val="24"/>
          <w:lang w:eastAsia="zh-CN"/>
        </w:rPr>
        <w:t>：</w:t>
      </w:r>
      <w:r>
        <w:rPr>
          <w:rFonts w:hint="eastAsia" w:ascii="宋体" w:hAnsi="宋体" w:eastAsia="宋体" w:cs="宋体"/>
          <w:sz w:val="24"/>
          <w:szCs w:val="24"/>
        </w:rPr>
        <w:t>RAG引擎 + 多模态生成引擎 + 数据服务总线</w:t>
      </w:r>
    </w:p>
    <w:p>
      <w:pPr>
        <w:rPr>
          <w:rFonts w:hint="eastAsia" w:ascii="宋体" w:hAnsi="宋体" w:eastAsia="宋体" w:cs="宋体"/>
          <w:sz w:val="24"/>
          <w:szCs w:val="24"/>
        </w:rPr>
      </w:pPr>
      <w:r>
        <w:rPr>
          <w:rFonts w:hint="eastAsia" w:ascii="宋体" w:hAnsi="宋体" w:eastAsia="宋体" w:cs="宋体"/>
          <w:sz w:val="24"/>
          <w:szCs w:val="24"/>
        </w:rPr>
        <w:t>知识库体系</w:t>
      </w:r>
      <w:r>
        <w:rPr>
          <w:rFonts w:hint="eastAsia" w:ascii="宋体" w:hAnsi="宋体" w:eastAsia="宋体" w:cs="宋体"/>
          <w:sz w:val="24"/>
          <w:szCs w:val="24"/>
          <w:lang w:eastAsia="zh-CN"/>
        </w:rPr>
        <w:t>：</w:t>
      </w:r>
      <w:r>
        <w:rPr>
          <w:rFonts w:hint="eastAsia" w:ascii="宋体" w:hAnsi="宋体" w:eastAsia="宋体" w:cs="宋体"/>
          <w:sz w:val="24"/>
          <w:szCs w:val="24"/>
        </w:rPr>
        <w:t>政策库/岗位库/薪酬库/面经库/简历库/课程库</w:t>
      </w:r>
    </w:p>
    <w:p>
      <w:pPr>
        <w:rPr>
          <w:rFonts w:hint="eastAsia" w:ascii="宋体" w:hAnsi="宋体" w:eastAsia="宋体" w:cs="宋体"/>
          <w:sz w:val="24"/>
          <w:szCs w:val="24"/>
        </w:rPr>
      </w:pPr>
      <w:r>
        <w:rPr>
          <w:rFonts w:hint="eastAsia" w:ascii="宋体" w:hAnsi="宋体" w:eastAsia="宋体" w:cs="宋体"/>
          <w:sz w:val="24"/>
          <w:szCs w:val="24"/>
        </w:rPr>
        <w:t>基础设施层</w:t>
      </w:r>
      <w:r>
        <w:rPr>
          <w:rFonts w:hint="eastAsia" w:ascii="宋体" w:hAnsi="宋体" w:eastAsia="宋体" w:cs="宋体"/>
          <w:sz w:val="24"/>
          <w:szCs w:val="24"/>
          <w:lang w:eastAsia="zh-CN"/>
        </w:rPr>
        <w:t>：</w:t>
      </w:r>
      <w:r>
        <w:rPr>
          <w:rFonts w:hint="eastAsia" w:ascii="宋体" w:hAnsi="宋体" w:eastAsia="宋体" w:cs="宋体"/>
          <w:sz w:val="24"/>
          <w:szCs w:val="24"/>
        </w:rPr>
        <w:t>GPU集群/向量数据库/对象存储/实时计算</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多Agent协同架构</w:t>
      </w:r>
    </w:p>
    <w:p>
      <w:pPr>
        <w:rPr>
          <w:rFonts w:hint="eastAsia" w:ascii="宋体" w:hAnsi="宋体" w:eastAsia="宋体" w:cs="宋体"/>
          <w:sz w:val="24"/>
          <w:szCs w:val="24"/>
        </w:rPr>
      </w:pPr>
      <w:r>
        <w:rPr>
          <w:rFonts w:hint="eastAsia" w:ascii="宋体" w:hAnsi="宋体" w:eastAsia="宋体" w:cs="宋体"/>
          <w:sz w:val="24"/>
          <w:szCs w:val="24"/>
        </w:rPr>
        <w:t>测评Agent（MBTI/职业倾向分析）</w:t>
      </w:r>
    </w:p>
    <w:p>
      <w:pPr>
        <w:rPr>
          <w:rFonts w:hint="eastAsia" w:ascii="宋体" w:hAnsi="宋体" w:eastAsia="宋体" w:cs="宋体"/>
          <w:sz w:val="24"/>
          <w:szCs w:val="24"/>
        </w:rPr>
      </w:pPr>
      <w:r>
        <w:rPr>
          <w:rFonts w:hint="eastAsia" w:ascii="宋体" w:hAnsi="宋体" w:eastAsia="宋体" w:cs="宋体"/>
          <w:sz w:val="24"/>
          <w:szCs w:val="24"/>
        </w:rPr>
        <w:t>简历Agent（动态模板生成与优化）</w:t>
      </w:r>
    </w:p>
    <w:p>
      <w:pPr>
        <w:rPr>
          <w:rFonts w:hint="eastAsia" w:ascii="宋体" w:hAnsi="宋体" w:eastAsia="宋体" w:cs="宋体"/>
          <w:sz w:val="24"/>
          <w:szCs w:val="24"/>
        </w:rPr>
      </w:pPr>
      <w:r>
        <w:rPr>
          <w:rFonts w:hint="eastAsia" w:ascii="宋体" w:hAnsi="宋体" w:eastAsia="宋体" w:cs="宋体"/>
          <w:sz w:val="24"/>
          <w:szCs w:val="24"/>
        </w:rPr>
        <w:t>面试Agent（虚拟面试官+模拟视频生成）</w:t>
      </w:r>
    </w:p>
    <w:p>
      <w:pPr>
        <w:rPr>
          <w:rFonts w:hint="eastAsia" w:ascii="宋体" w:hAnsi="宋体" w:eastAsia="宋体" w:cs="宋体"/>
          <w:sz w:val="24"/>
          <w:szCs w:val="24"/>
        </w:rPr>
      </w:pPr>
      <w:r>
        <w:rPr>
          <w:rFonts w:hint="eastAsia" w:ascii="宋体" w:hAnsi="宋体" w:eastAsia="宋体" w:cs="宋体"/>
          <w:sz w:val="24"/>
          <w:szCs w:val="24"/>
        </w:rPr>
        <w:t>推荐Agent（岗位/课程/学习路径推荐）</w:t>
      </w:r>
    </w:p>
    <w:p>
      <w:pPr>
        <w:rPr>
          <w:rFonts w:hint="eastAsia" w:ascii="宋体" w:hAnsi="宋体" w:eastAsia="宋体" w:cs="宋体"/>
          <w:sz w:val="24"/>
          <w:szCs w:val="24"/>
        </w:rPr>
      </w:pPr>
      <w:r>
        <w:rPr>
          <w:rFonts w:hint="eastAsia" w:ascii="宋体" w:hAnsi="宋体" w:eastAsia="宋体" w:cs="宋体"/>
          <w:sz w:val="24"/>
          <w:szCs w:val="24"/>
        </w:rPr>
        <w:t>QA Agent（政策咨询+求职问答）</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24" w:name="_Toc20573"/>
      <w:r>
        <w:rPr>
          <w:rFonts w:hint="eastAsia" w:ascii="黑体" w:hAnsi="黑体" w:cs="黑体"/>
          <w:b/>
          <w:bCs/>
          <w:spacing w:val="-2"/>
          <w:kern w:val="0"/>
          <w:sz w:val="24"/>
          <w:lang w:val="en-US" w:eastAsia="zh-CN"/>
        </w:rPr>
        <w:t>5.2 核心模块技术方案</w:t>
      </w:r>
      <w:bookmarkEnd w:id="24"/>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5.2.1 智能测评系统</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技术栈：IRT项目反应理论 + 知识图谱</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实现方案：</w:t>
      </w:r>
    </w:p>
    <w:p>
      <w:pPr>
        <w:rPr>
          <w:rFonts w:hint="eastAsia" w:ascii="宋体" w:hAnsi="宋体" w:eastAsia="宋体" w:cs="宋体"/>
          <w:sz w:val="24"/>
          <w:szCs w:val="24"/>
        </w:rPr>
      </w:pPr>
      <w:r>
        <w:rPr>
          <w:rFonts w:hint="eastAsia" w:ascii="宋体" w:hAnsi="宋体" w:eastAsia="宋体" w:cs="宋体"/>
          <w:sz w:val="24"/>
          <w:szCs w:val="24"/>
        </w:rPr>
        <w:t>使用GNN构建职业能力图谱</w:t>
      </w:r>
    </w:p>
    <w:p>
      <w:pPr>
        <w:rPr>
          <w:rFonts w:hint="eastAsia" w:ascii="宋体" w:hAnsi="宋体" w:eastAsia="宋体" w:cs="宋体"/>
          <w:sz w:val="24"/>
          <w:szCs w:val="24"/>
        </w:rPr>
      </w:pPr>
      <w:r>
        <w:rPr>
          <w:rFonts w:hint="eastAsia" w:ascii="宋体" w:hAnsi="宋体" w:eastAsia="宋体" w:cs="宋体"/>
          <w:sz w:val="24"/>
          <w:szCs w:val="24"/>
        </w:rPr>
        <w:t>基于DeepSeek-7B微调测评模型</w:t>
      </w:r>
    </w:p>
    <w:p>
      <w:pPr>
        <w:rPr>
          <w:rFonts w:hint="eastAsia" w:ascii="宋体" w:hAnsi="宋体" w:eastAsia="宋体" w:cs="宋体"/>
          <w:sz w:val="24"/>
          <w:szCs w:val="24"/>
        </w:rPr>
      </w:pPr>
      <w:r>
        <w:rPr>
          <w:rFonts w:hint="eastAsia" w:ascii="宋体" w:hAnsi="宋体" w:eastAsia="宋体" w:cs="宋体"/>
          <w:sz w:val="24"/>
          <w:szCs w:val="24"/>
        </w:rPr>
        <w:t>动态问卷生成（CAT技术）</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5.2.2 多模态简历生成</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技术栈：Diffusion模型 + LayoutTransformer</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创新点：</w:t>
      </w:r>
    </w:p>
    <w:p>
      <w:pPr>
        <w:rPr>
          <w:rFonts w:hint="eastAsia" w:ascii="宋体" w:hAnsi="宋体" w:eastAsia="宋体" w:cs="宋体"/>
          <w:sz w:val="24"/>
          <w:szCs w:val="24"/>
        </w:rPr>
      </w:pPr>
      <w:r>
        <w:rPr>
          <w:rFonts w:hint="eastAsia" w:ascii="宋体" w:hAnsi="宋体" w:eastAsia="宋体" w:cs="宋体"/>
          <w:sz w:val="24"/>
          <w:szCs w:val="24"/>
        </w:rPr>
        <w:t>基于岗位JD的个性化模板生成</w:t>
      </w:r>
    </w:p>
    <w:p>
      <w:pPr>
        <w:rPr>
          <w:rFonts w:hint="eastAsia" w:ascii="宋体" w:hAnsi="宋体" w:eastAsia="宋体" w:cs="宋体"/>
          <w:sz w:val="24"/>
          <w:szCs w:val="24"/>
        </w:rPr>
      </w:pPr>
      <w:r>
        <w:rPr>
          <w:rFonts w:hint="eastAsia" w:ascii="宋体" w:hAnsi="宋体" w:eastAsia="宋体" w:cs="宋体"/>
          <w:sz w:val="24"/>
          <w:szCs w:val="24"/>
        </w:rPr>
        <w:t>自动排版优化（CVPR2023获奖算法）</w:t>
      </w:r>
    </w:p>
    <w:p>
      <w:pPr>
        <w:rPr>
          <w:rFonts w:hint="eastAsia" w:ascii="宋体" w:hAnsi="宋体" w:eastAsia="宋体" w:cs="宋体"/>
          <w:sz w:val="24"/>
          <w:szCs w:val="24"/>
        </w:rPr>
      </w:pPr>
      <w:r>
        <w:rPr>
          <w:rFonts w:hint="eastAsia" w:ascii="宋体" w:hAnsi="宋体" w:eastAsia="宋体" w:cs="宋体"/>
          <w:sz w:val="24"/>
          <w:szCs w:val="24"/>
        </w:rPr>
        <w:t>PDF/Word/网页三端适配</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5.2.3 虚拟面试系统</w:t>
      </w:r>
    </w:p>
    <w:p>
      <w:pPr>
        <w:ind w:firstLine="420" w:firstLineChars="0"/>
        <w:rPr>
          <w:rFonts w:hint="eastAsia" w:ascii="宋体" w:hAnsi="宋体" w:eastAsia="宋体" w:cs="宋体"/>
          <w:sz w:val="24"/>
          <w:szCs w:val="24"/>
        </w:rPr>
      </w:pPr>
      <w:r>
        <w:rPr>
          <w:rFonts w:hint="eastAsia" w:ascii="宋体" w:hAnsi="宋体" w:eastAsia="宋体" w:cs="宋体"/>
          <w:sz w:val="24"/>
          <w:szCs w:val="24"/>
        </w:rPr>
        <w:t>视频生成流水线</w:t>
      </w:r>
    </w:p>
    <w:p>
      <w:pPr>
        <w:rPr>
          <w:rFonts w:hint="eastAsia" w:ascii="宋体" w:hAnsi="宋体" w:eastAsia="宋体" w:cs="宋体"/>
          <w:sz w:val="24"/>
          <w:szCs w:val="24"/>
        </w:rPr>
      </w:pPr>
      <w:r>
        <w:rPr>
          <w:rFonts w:hint="eastAsia" w:ascii="宋体" w:hAnsi="宋体" w:eastAsia="宋体" w:cs="宋体"/>
          <w:sz w:val="24"/>
          <w:szCs w:val="24"/>
        </w:rPr>
        <w:t>def generate_interview_video():</w:t>
      </w:r>
    </w:p>
    <w:p>
      <w:pPr>
        <w:rPr>
          <w:rFonts w:hint="eastAsia" w:ascii="宋体" w:hAnsi="宋体" w:eastAsia="宋体" w:cs="宋体"/>
          <w:sz w:val="24"/>
          <w:szCs w:val="24"/>
        </w:rPr>
      </w:pPr>
      <w:r>
        <w:rPr>
          <w:rFonts w:hint="eastAsia" w:ascii="宋体" w:hAnsi="宋体" w:eastAsia="宋体" w:cs="宋体"/>
          <w:sz w:val="24"/>
          <w:szCs w:val="24"/>
        </w:rPr>
        <w:t xml:space="preserve">    text2speech = AzureNeuralTTS()</w:t>
      </w:r>
    </w:p>
    <w:p>
      <w:pPr>
        <w:rPr>
          <w:rFonts w:hint="eastAsia" w:ascii="宋体" w:hAnsi="宋体" w:eastAsia="宋体" w:cs="宋体"/>
          <w:sz w:val="24"/>
          <w:szCs w:val="24"/>
        </w:rPr>
      </w:pPr>
      <w:r>
        <w:rPr>
          <w:rFonts w:hint="eastAsia" w:ascii="宋体" w:hAnsi="宋体" w:eastAsia="宋体" w:cs="宋体"/>
          <w:sz w:val="24"/>
          <w:szCs w:val="24"/>
        </w:rPr>
        <w:t xml:space="preserve">    gesture_gen = MetaAudio2Gesture()</w:t>
      </w:r>
    </w:p>
    <w:p>
      <w:pPr>
        <w:rPr>
          <w:rFonts w:hint="eastAsia" w:ascii="宋体" w:hAnsi="宋体" w:eastAsia="宋体" w:cs="宋体"/>
          <w:sz w:val="24"/>
          <w:szCs w:val="24"/>
        </w:rPr>
      </w:pPr>
      <w:r>
        <w:rPr>
          <w:rFonts w:hint="eastAsia" w:ascii="宋体" w:hAnsi="宋体" w:eastAsia="宋体" w:cs="宋体"/>
          <w:sz w:val="24"/>
          <w:szCs w:val="24"/>
        </w:rPr>
        <w:t xml:space="preserve">    lip_sync = Wav2Lip()</w:t>
      </w:r>
    </w:p>
    <w:p>
      <w:pPr>
        <w:rPr>
          <w:rFonts w:hint="eastAsia" w:ascii="宋体" w:hAnsi="宋体" w:eastAsia="宋体" w:cs="宋体"/>
          <w:sz w:val="24"/>
          <w:szCs w:val="24"/>
        </w:rPr>
      </w:pPr>
      <w:r>
        <w:rPr>
          <w:rFonts w:hint="eastAsia" w:ascii="宋体" w:hAnsi="宋体" w:eastAsia="宋体" w:cs="宋体"/>
          <w:sz w:val="24"/>
          <w:szCs w:val="24"/>
        </w:rPr>
        <w:t xml:space="preserve">    scene_bg = StableDiffusionXL()</w:t>
      </w:r>
    </w:p>
    <w:p>
      <w:pPr>
        <w:rPr>
          <w:rFonts w:hint="eastAsia" w:ascii="宋体" w:hAnsi="宋体" w:eastAsia="宋体" w:cs="宋体"/>
          <w:sz w:val="24"/>
          <w:szCs w:val="24"/>
        </w:rPr>
      </w:pPr>
      <w:r>
        <w:rPr>
          <w:rFonts w:hint="eastAsia" w:ascii="宋体" w:hAnsi="宋体" w:eastAsia="宋体" w:cs="宋体"/>
          <w:sz w:val="24"/>
          <w:szCs w:val="24"/>
        </w:rPr>
        <w:t xml:space="preserve">    </w:t>
      </w:r>
    </w:p>
    <w:p>
      <w:pPr>
        <w:rPr>
          <w:rFonts w:hint="eastAsia" w:ascii="宋体" w:hAnsi="宋体" w:eastAsia="宋体" w:cs="宋体"/>
          <w:sz w:val="24"/>
          <w:szCs w:val="24"/>
        </w:rPr>
      </w:pPr>
      <w:r>
        <w:rPr>
          <w:rFonts w:hint="eastAsia" w:ascii="宋体" w:hAnsi="宋体" w:eastAsia="宋体" w:cs="宋体"/>
          <w:sz w:val="24"/>
          <w:szCs w:val="24"/>
        </w:rPr>
        <w:t xml:space="preserve">    return pipeline(text_input, </w:t>
      </w:r>
    </w:p>
    <w:p>
      <w:pPr>
        <w:rPr>
          <w:rFonts w:hint="eastAsia" w:ascii="宋体" w:hAnsi="宋体" w:eastAsia="宋体" w:cs="宋体"/>
          <w:sz w:val="24"/>
          <w:szCs w:val="24"/>
        </w:rPr>
      </w:pPr>
      <w:r>
        <w:rPr>
          <w:rFonts w:hint="eastAsia" w:ascii="宋体" w:hAnsi="宋体" w:eastAsia="宋体" w:cs="宋体"/>
          <w:sz w:val="24"/>
          <w:szCs w:val="24"/>
        </w:rPr>
        <w:t xml:space="preserve">                   tts_model=text2speech,</w:t>
      </w:r>
    </w:p>
    <w:p>
      <w:pPr>
        <w:rPr>
          <w:rFonts w:hint="eastAsia" w:ascii="宋体" w:hAnsi="宋体" w:eastAsia="宋体" w:cs="宋体"/>
          <w:sz w:val="24"/>
          <w:szCs w:val="24"/>
        </w:rPr>
      </w:pPr>
      <w:r>
        <w:rPr>
          <w:rFonts w:hint="eastAsia" w:ascii="宋体" w:hAnsi="宋体" w:eastAsia="宋体" w:cs="宋体"/>
          <w:sz w:val="24"/>
          <w:szCs w:val="24"/>
        </w:rPr>
        <w:t xml:space="preserve">                   gesture_model=gesture_gen,</w:t>
      </w:r>
    </w:p>
    <w:p>
      <w:pPr>
        <w:rPr>
          <w:rFonts w:hint="eastAsia" w:ascii="宋体" w:hAnsi="宋体" w:eastAsia="宋体" w:cs="宋体"/>
          <w:sz w:val="24"/>
          <w:szCs w:val="24"/>
        </w:rPr>
      </w:pPr>
      <w:r>
        <w:rPr>
          <w:rFonts w:hint="eastAsia" w:ascii="宋体" w:hAnsi="宋体" w:eastAsia="宋体" w:cs="宋体"/>
          <w:sz w:val="24"/>
          <w:szCs w:val="24"/>
        </w:rPr>
        <w:t xml:space="preserve">                   lip_model=lip_sync,</w:t>
      </w:r>
    </w:p>
    <w:p>
      <w:pPr>
        <w:rPr>
          <w:rFonts w:hint="eastAsia" w:ascii="宋体" w:hAnsi="宋体" w:eastAsia="宋体" w:cs="宋体"/>
          <w:sz w:val="24"/>
          <w:szCs w:val="24"/>
        </w:rPr>
      </w:pPr>
      <w:r>
        <w:rPr>
          <w:rFonts w:hint="eastAsia" w:ascii="宋体" w:hAnsi="宋体" w:eastAsia="宋体" w:cs="宋体"/>
          <w:sz w:val="24"/>
          <w:szCs w:val="24"/>
        </w:rPr>
        <w:t xml:space="preserve">                   bg_model=scene_bg)</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5.2.4 RAG增强系统</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知识库架构：</w:t>
      </w:r>
    </w:p>
    <w:p>
      <w:pPr>
        <w:rPr>
          <w:rFonts w:hint="eastAsia" w:ascii="宋体" w:hAnsi="宋体" w:eastAsia="宋体" w:cs="宋体"/>
          <w:sz w:val="24"/>
          <w:szCs w:val="24"/>
        </w:rPr>
      </w:pPr>
      <w:r>
        <w:rPr>
          <w:rFonts w:hint="eastAsia" w:ascii="宋体" w:hAnsi="宋体" w:eastAsia="宋体" w:cs="宋体"/>
          <w:sz w:val="24"/>
          <w:szCs w:val="24"/>
        </w:rPr>
        <w:t>政策库：政府公开数据+实时爬虫</w:t>
      </w:r>
    </w:p>
    <w:p>
      <w:pPr>
        <w:rPr>
          <w:rFonts w:hint="eastAsia" w:ascii="宋体" w:hAnsi="宋体" w:eastAsia="宋体" w:cs="宋体"/>
          <w:sz w:val="24"/>
          <w:szCs w:val="24"/>
        </w:rPr>
      </w:pPr>
      <w:r>
        <w:rPr>
          <w:rFonts w:hint="eastAsia" w:ascii="宋体" w:hAnsi="宋体" w:eastAsia="宋体" w:cs="宋体"/>
          <w:sz w:val="24"/>
          <w:szCs w:val="24"/>
        </w:rPr>
        <w:t>岗位库：猎聘/BOSS直聘API+企业官网</w:t>
      </w:r>
    </w:p>
    <w:p>
      <w:pPr>
        <w:rPr>
          <w:rFonts w:hint="eastAsia" w:ascii="宋体" w:hAnsi="宋体" w:eastAsia="宋体" w:cs="宋体"/>
          <w:sz w:val="24"/>
          <w:szCs w:val="24"/>
        </w:rPr>
      </w:pPr>
      <w:r>
        <w:rPr>
          <w:rFonts w:hint="eastAsia" w:ascii="宋体" w:hAnsi="宋体" w:eastAsia="宋体" w:cs="宋体"/>
          <w:sz w:val="24"/>
          <w:szCs w:val="24"/>
        </w:rPr>
        <w:t>面经库：牛客网/知乎问答数据</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检索优化：</w:t>
      </w:r>
    </w:p>
    <w:p>
      <w:pPr>
        <w:rPr>
          <w:rFonts w:hint="eastAsia" w:ascii="宋体" w:hAnsi="宋体" w:eastAsia="宋体" w:cs="宋体"/>
          <w:sz w:val="24"/>
          <w:szCs w:val="24"/>
        </w:rPr>
      </w:pPr>
      <w:r>
        <w:rPr>
          <w:rFonts w:hint="eastAsia" w:ascii="宋体" w:hAnsi="宋体" w:eastAsia="宋体" w:cs="宋体"/>
          <w:sz w:val="24"/>
          <w:szCs w:val="24"/>
        </w:rPr>
        <w:t>多路召回（BM25/DPR/SimCSE）</w:t>
      </w:r>
    </w:p>
    <w:p>
      <w:pPr>
        <w:rPr>
          <w:rFonts w:hint="eastAsia" w:ascii="宋体" w:hAnsi="宋体" w:eastAsia="宋体" w:cs="宋体"/>
          <w:b/>
          <w:bCs/>
          <w:spacing w:val="-4"/>
          <w:kern w:val="0"/>
          <w:sz w:val="24"/>
          <w:szCs w:val="24"/>
          <w:lang w:val="en-US" w:eastAsia="zh-CN"/>
        </w:rPr>
      </w:pPr>
      <w:r>
        <w:rPr>
          <w:rFonts w:hint="eastAsia" w:ascii="宋体" w:hAnsi="宋体" w:eastAsia="宋体" w:cs="宋体"/>
          <w:sz w:val="24"/>
          <w:szCs w:val="24"/>
        </w:rPr>
        <w:t>混合检索（结构化+非结构化）</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25" w:name="_Toc22895"/>
      <w:r>
        <w:rPr>
          <w:rFonts w:hint="eastAsia" w:ascii="黑体" w:hAnsi="黑体" w:cs="黑体"/>
          <w:b/>
          <w:bCs/>
          <w:spacing w:val="-2"/>
          <w:kern w:val="0"/>
          <w:sz w:val="24"/>
          <w:lang w:val="en-US" w:eastAsia="zh-CN"/>
        </w:rPr>
        <w:t>5.3 关键技术选型</w:t>
      </w:r>
      <w:bookmarkEnd w:id="25"/>
    </w:p>
    <w:p>
      <w:pPr>
        <w:rPr>
          <w:rFonts w:hint="eastAsia"/>
          <w:lang w:val="en-US" w:eastAsia="zh-CN"/>
        </w:rPr>
      </w:pP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3"/>
        <w:gridCol w:w="55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0" w:type="auto"/>
            <w:tcBorders>
              <w:top w:val="single" w:color="auto" w:sz="4" w:space="0"/>
              <w:left w:val="nil"/>
              <w:bottom w:val="single" w:color="auto" w:sz="4" w:space="0"/>
            </w:tcBorders>
            <w:shd w:val="clear" w:color="auto" w:fill="auto"/>
            <w:noWrap/>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模块</w:t>
            </w:r>
          </w:p>
        </w:tc>
        <w:tc>
          <w:tcPr>
            <w:tcW w:w="0" w:type="auto"/>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技术方案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auto" w:sz="4" w:space="0"/>
              <w:left w:val="nil"/>
            </w:tcBorders>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大模型基座</w:t>
            </w:r>
          </w:p>
        </w:tc>
        <w:tc>
          <w:tcPr>
            <w:tcW w:w="0" w:type="auto"/>
            <w:tcBorders>
              <w:top w:val="single" w:color="auto" w:sz="4" w:space="0"/>
            </w:tcBorders>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DeepSeek-MoE-16B（微调职业领域）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left w:val="nil"/>
            </w:tcBorders>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多模态生成</w:t>
            </w:r>
          </w:p>
        </w:tc>
        <w:tc>
          <w:tcPr>
            <w:tcW w:w="0" w:type="auto"/>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StableVideo + DALL-E 3 + Azure Custom Voice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left w:val="nil"/>
            </w:tcBorders>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向量数据库</w:t>
            </w:r>
          </w:p>
        </w:tc>
        <w:tc>
          <w:tcPr>
            <w:tcW w:w="0" w:type="auto"/>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Milvus 2.3（支持10亿级向量）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left w:val="nil"/>
            </w:tcBorders>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实时推荐</w:t>
            </w:r>
          </w:p>
        </w:tc>
        <w:tc>
          <w:tcPr>
            <w:tcW w:w="0" w:type="auto"/>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Flink + RedisGraph（实时特征计算）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left w:val="nil"/>
            </w:tcBorders>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对话管理</w:t>
            </w:r>
          </w:p>
        </w:tc>
        <w:tc>
          <w:tcPr>
            <w:tcW w:w="0" w:type="auto"/>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Rasa 3.0 + Custom Action Server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left w:val="nil"/>
              <w:bottom w:val="single" w:color="auto" w:sz="4" w:space="0"/>
            </w:tcBorders>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知识库更新</w:t>
            </w:r>
          </w:p>
        </w:tc>
        <w:tc>
          <w:tcPr>
            <w:tcW w:w="0" w:type="auto"/>
            <w:tcBorders>
              <w:bottom w:val="single" w:color="auto" w:sz="4" w:space="0"/>
            </w:tcBorders>
            <w:shd w:val="clear" w:color="auto" w:fill="auto"/>
            <w:tcMar>
              <w:top w:w="72" w:type="dxa"/>
              <w:left w:w="156" w:type="dxa"/>
              <w:bottom w:w="72" w:type="dxa"/>
              <w:right w:w="156" w:type="dxa"/>
            </w:tcMar>
            <w:vAlign w:val="center"/>
          </w:tcPr>
          <w:p>
            <w:pPr>
              <w:pStyle w:val="17"/>
              <w:spacing w:before="22"/>
              <w:ind w:left="115" w:right="186"/>
              <w:jc w:val="center"/>
              <w:rPr>
                <w:rFonts w:hint="eastAsia" w:ascii="宋体" w:hAnsi="宋体" w:eastAsia="宋体" w:cs="宋体"/>
                <w:spacing w:val="-5"/>
                <w:sz w:val="24"/>
                <w:szCs w:val="24"/>
              </w:rPr>
            </w:pPr>
            <w:r>
              <w:rPr>
                <w:rFonts w:hint="eastAsia" w:ascii="宋体" w:hAnsi="宋体" w:eastAsia="宋体" w:cs="宋体"/>
                <w:spacing w:val="-5"/>
                <w:sz w:val="24"/>
                <w:szCs w:val="24"/>
                <w:lang w:val="en-US" w:eastAsia="zh-CN"/>
              </w:rPr>
              <w:t>Airflow + Scrapy（每日增量更新）</w:t>
            </w:r>
          </w:p>
        </w:tc>
      </w:tr>
    </w:tbl>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26" w:name="_Toc1082"/>
      <w:r>
        <w:rPr>
          <w:rFonts w:hint="eastAsia" w:ascii="黑体" w:hAnsi="黑体" w:cs="黑体"/>
          <w:b/>
          <w:bCs/>
          <w:spacing w:val="-2"/>
          <w:kern w:val="0"/>
          <w:sz w:val="24"/>
          <w:lang w:val="en-US" w:eastAsia="zh-CN"/>
        </w:rPr>
        <w:t>5.4 开发里程碑</w:t>
      </w:r>
      <w:bookmarkEnd w:id="26"/>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5.4.1 数据工程阶段（4周）</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完成20+数据源对接</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数据源分析与分类</w:t>
      </w:r>
      <w:r>
        <w:rPr>
          <w:rFonts w:hint="eastAsia" w:ascii="宋体" w:hAnsi="宋体" w:eastAsia="宋体" w:cs="宋体"/>
          <w:sz w:val="24"/>
          <w:szCs w:val="24"/>
          <w:lang w:eastAsia="zh-CN"/>
        </w:rPr>
        <w:t>：</w:t>
      </w:r>
      <w:r>
        <w:rPr>
          <w:rFonts w:hint="eastAsia" w:ascii="宋体" w:hAnsi="宋体" w:eastAsia="宋体" w:cs="宋体"/>
          <w:sz w:val="24"/>
          <w:szCs w:val="24"/>
        </w:rPr>
        <w:t>对 20 + 个数据源进行详细梳理，可分为公开数据源（如政府公开政策数据、行业报告网站数据）、招聘平台数据源（猎聘、BOSS 直聘等）、社区问答数据源（牛客网、知乎等）以及企业内部数据源（如企业官网岗位信息、历史招聘数据）等。</w:t>
      </w:r>
    </w:p>
    <w:p>
      <w:pPr>
        <w:rPr>
          <w:rFonts w:hint="eastAsia" w:ascii="宋体" w:hAnsi="宋体" w:eastAsia="宋体" w:cs="宋体"/>
          <w:sz w:val="24"/>
          <w:szCs w:val="24"/>
        </w:rPr>
      </w:pPr>
      <w:r>
        <w:rPr>
          <w:rFonts w:hint="eastAsia" w:ascii="宋体" w:hAnsi="宋体" w:eastAsia="宋体" w:cs="宋体"/>
          <w:sz w:val="24"/>
          <w:szCs w:val="24"/>
        </w:rPr>
        <w:t>针对不同类型的数据源，分析其数据格式、数据更新频率、访问权限等信息。</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数据接入技术选型</w:t>
      </w:r>
      <w:r>
        <w:rPr>
          <w:rFonts w:hint="eastAsia" w:ascii="宋体" w:hAnsi="宋体" w:eastAsia="宋体" w:cs="宋体"/>
          <w:sz w:val="24"/>
          <w:szCs w:val="24"/>
          <w:lang w:eastAsia="zh-CN"/>
        </w:rPr>
        <w:t>：</w:t>
      </w:r>
      <w:r>
        <w:rPr>
          <w:rFonts w:hint="eastAsia" w:ascii="宋体" w:hAnsi="宋体" w:eastAsia="宋体" w:cs="宋体"/>
          <w:sz w:val="24"/>
          <w:szCs w:val="24"/>
        </w:rPr>
        <w:t>对于公开数据源，若提供 API 接口，使用 Python 的requests库进行数据请求；若为网页数据，采用Scrapy框架进行爬虫开发。</w:t>
      </w:r>
    </w:p>
    <w:p>
      <w:pPr>
        <w:rPr>
          <w:rFonts w:hint="eastAsia" w:ascii="宋体" w:hAnsi="宋体" w:eastAsia="宋体" w:cs="宋体"/>
          <w:sz w:val="24"/>
          <w:szCs w:val="24"/>
        </w:rPr>
      </w:pPr>
      <w:r>
        <w:rPr>
          <w:rFonts w:hint="eastAsia" w:ascii="宋体" w:hAnsi="宋体" w:eastAsia="宋体" w:cs="宋体"/>
          <w:sz w:val="24"/>
          <w:szCs w:val="24"/>
        </w:rPr>
        <w:t>招聘平台数据源，根据其 API 文档，使用合适的认证方式（如 OAuth 2.0）进行数据拉取。</w:t>
      </w:r>
    </w:p>
    <w:p>
      <w:pPr>
        <w:rPr>
          <w:rFonts w:hint="eastAsia" w:ascii="宋体" w:hAnsi="宋体" w:eastAsia="宋体" w:cs="宋体"/>
          <w:sz w:val="24"/>
          <w:szCs w:val="24"/>
        </w:rPr>
      </w:pPr>
      <w:r>
        <w:rPr>
          <w:rFonts w:hint="eastAsia" w:ascii="宋体" w:hAnsi="宋体" w:eastAsia="宋体" w:cs="宋体"/>
          <w:sz w:val="24"/>
          <w:szCs w:val="24"/>
        </w:rPr>
        <w:t>企业内部数据源，若为关系型数据库（如 MySQL），使用SQLAlchemy进行数据连接和查询；若为非关系型数据库（如 MongoDB），使用pymongo库。</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数据清洗与预处理</w:t>
      </w:r>
      <w:r>
        <w:rPr>
          <w:rFonts w:hint="eastAsia" w:ascii="宋体" w:hAnsi="宋体" w:eastAsia="宋体" w:cs="宋体"/>
          <w:sz w:val="24"/>
          <w:szCs w:val="24"/>
          <w:lang w:eastAsia="zh-CN"/>
        </w:rPr>
        <w:t>：</w:t>
      </w:r>
      <w:r>
        <w:rPr>
          <w:rFonts w:hint="eastAsia" w:ascii="宋体" w:hAnsi="宋体" w:eastAsia="宋体" w:cs="宋体"/>
          <w:sz w:val="24"/>
          <w:szCs w:val="24"/>
        </w:rPr>
        <w:t>对接入的数据进行清洗，处理缺失值、重复值和异常值。例如，使用pandas库的dropna()方法处理缺失值，drop_duplicates()方法处理重复值。</w:t>
      </w:r>
    </w:p>
    <w:p>
      <w:pPr>
        <w:rPr>
          <w:rFonts w:hint="eastAsia" w:ascii="宋体" w:hAnsi="宋体" w:eastAsia="宋体" w:cs="宋体"/>
          <w:sz w:val="24"/>
          <w:szCs w:val="24"/>
        </w:rPr>
      </w:pPr>
      <w:r>
        <w:rPr>
          <w:rFonts w:hint="eastAsia" w:ascii="宋体" w:hAnsi="宋体" w:eastAsia="宋体" w:cs="宋体"/>
          <w:sz w:val="24"/>
          <w:szCs w:val="24"/>
        </w:rPr>
        <w:t>进行数据标准化和归一化处理，确保数据的一致性和可比性。</w:t>
      </w:r>
    </w:p>
    <w:p>
      <w:pPr>
        <w:rPr>
          <w:rFonts w:hint="eastAsia" w:ascii="宋体" w:hAnsi="宋体" w:eastAsia="宋体" w:cs="宋体"/>
          <w:sz w:val="24"/>
          <w:szCs w:val="24"/>
        </w:rPr>
      </w:pPr>
      <w:r>
        <w:rPr>
          <w:rFonts w:hint="eastAsia" w:ascii="宋体" w:hAnsi="宋体" w:eastAsia="宋体" w:cs="宋体"/>
          <w:sz w:val="24"/>
          <w:szCs w:val="24"/>
        </w:rPr>
        <w:t>对文本数据进行分词、词性标注、命名实体识别等预处理操作，使用jieba、HanLP等工具。</w:t>
      </w:r>
    </w:p>
    <w:p>
      <w:pPr>
        <w:numPr>
          <w:ilvl w:val="0"/>
          <w:numId w:val="1"/>
        </w:numPr>
        <w:ind w:firstLine="420" w:firstLineChars="0"/>
        <w:rPr>
          <w:rFonts w:hint="eastAsia" w:ascii="宋体" w:hAnsi="宋体" w:eastAsia="宋体" w:cs="宋体"/>
          <w:sz w:val="24"/>
          <w:szCs w:val="24"/>
        </w:rPr>
      </w:pPr>
      <w:r>
        <w:rPr>
          <w:rFonts w:hint="eastAsia" w:ascii="宋体" w:hAnsi="宋体" w:eastAsia="宋体" w:cs="宋体"/>
          <w:sz w:val="24"/>
          <w:szCs w:val="24"/>
        </w:rPr>
        <w:t>构建千万级求职知识图谱</w:t>
      </w:r>
    </w:p>
    <w:p>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数据建模</w:t>
      </w:r>
      <w:r>
        <w:rPr>
          <w:rFonts w:hint="eastAsia" w:ascii="宋体" w:hAnsi="宋体" w:eastAsia="宋体" w:cs="宋体"/>
          <w:sz w:val="24"/>
          <w:szCs w:val="24"/>
          <w:lang w:eastAsia="zh-CN"/>
        </w:rPr>
        <w:t>：</w:t>
      </w:r>
      <w:r>
        <w:rPr>
          <w:rFonts w:hint="eastAsia" w:ascii="宋体" w:hAnsi="宋体" w:eastAsia="宋体" w:cs="宋体"/>
          <w:sz w:val="24"/>
          <w:szCs w:val="24"/>
        </w:rPr>
        <w:t>定义知识图谱的实体类型，如求职者、岗位、企业、政策等。</w:t>
      </w:r>
    </w:p>
    <w:p>
      <w:pPr>
        <w:numPr>
          <w:ilvl w:val="0"/>
          <w:numId w:val="0"/>
        </w:numPr>
        <w:rPr>
          <w:rFonts w:hint="eastAsia" w:ascii="宋体" w:hAnsi="宋体" w:eastAsia="宋体" w:cs="宋体"/>
          <w:sz w:val="24"/>
          <w:szCs w:val="24"/>
        </w:rPr>
      </w:pPr>
      <w:r>
        <w:rPr>
          <w:rFonts w:hint="eastAsia" w:ascii="宋体" w:hAnsi="宋体" w:eastAsia="宋体" w:cs="宋体"/>
          <w:sz w:val="24"/>
          <w:szCs w:val="24"/>
        </w:rPr>
        <w:t>确定实体之间的关系，如求职者 - 应聘 - 岗位、企业 - 发布 - 岗位、政策 - 影响 - 岗位等。使用图数据库（如 Neo4j）的数据建模工具，设计知识图谱的 Schema。</w:t>
      </w:r>
    </w:p>
    <w:p>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数据融合与关联</w:t>
      </w:r>
      <w:r>
        <w:rPr>
          <w:rFonts w:hint="eastAsia" w:ascii="宋体" w:hAnsi="宋体" w:eastAsia="宋体" w:cs="宋体"/>
          <w:sz w:val="24"/>
          <w:szCs w:val="24"/>
          <w:lang w:eastAsia="zh-CN"/>
        </w:rPr>
        <w:t>：</w:t>
      </w:r>
      <w:r>
        <w:rPr>
          <w:rFonts w:hint="eastAsia" w:ascii="宋体" w:hAnsi="宋体" w:eastAsia="宋体" w:cs="宋体"/>
          <w:sz w:val="24"/>
          <w:szCs w:val="24"/>
        </w:rPr>
        <w:t>对不同数据源的数据进行融合，通过实体对齐技术将不同数据源中表示同一实体的记录进行合并。例如，使用基于规则的方法或机器学习方法（如深度学习模型）进行实体匹配。建立实体之间的关联关系，将清洗和融合后的数据按照定义的关系插入到知识图谱中。</w:t>
      </w:r>
    </w:p>
    <w:p>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知识图谱构建与存储</w:t>
      </w:r>
      <w:r>
        <w:rPr>
          <w:rFonts w:hint="eastAsia" w:ascii="宋体" w:hAnsi="宋体" w:eastAsia="宋体" w:cs="宋体"/>
          <w:sz w:val="24"/>
          <w:szCs w:val="24"/>
          <w:lang w:eastAsia="zh-CN"/>
        </w:rPr>
        <w:t>：</w:t>
      </w:r>
      <w:r>
        <w:rPr>
          <w:rFonts w:hint="eastAsia" w:ascii="宋体" w:hAnsi="宋体" w:eastAsia="宋体" w:cs="宋体"/>
          <w:sz w:val="24"/>
          <w:szCs w:val="24"/>
        </w:rPr>
        <w:t>使用图数据库（如 Neo4j）的导入工具，将处理后的数据导入到数据库中。为知识图谱建立索引，提高查询效率。例如，在 Neo4j 中为实体的关键属性建立索引。</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5.4.2 模型训练阶段（6周）</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DeepSeek领域微调（LoRA+PTuning）</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数据准备</w:t>
      </w:r>
      <w:r>
        <w:rPr>
          <w:rFonts w:hint="eastAsia" w:ascii="宋体" w:hAnsi="宋体" w:eastAsia="宋体" w:cs="宋体"/>
          <w:sz w:val="24"/>
          <w:szCs w:val="24"/>
          <w:lang w:eastAsia="zh-CN"/>
        </w:rPr>
        <w:t>：</w:t>
      </w:r>
      <w:r>
        <w:rPr>
          <w:rFonts w:hint="eastAsia" w:ascii="宋体" w:hAnsi="宋体" w:eastAsia="宋体" w:cs="宋体"/>
          <w:sz w:val="24"/>
          <w:szCs w:val="24"/>
        </w:rPr>
        <w:t>从知识图谱和对接的数据源中筛选出与求职领域相关的数据，如岗位描述、面经、政策文本等。对数据进行标注和整理，构建微调数据集。例如，为文本分类任务标注类别标签，为问答任务标注问题和答案对。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LoRA（Low - Rank Adaptation）微调</w:t>
      </w:r>
      <w:r>
        <w:rPr>
          <w:rFonts w:hint="eastAsia" w:ascii="宋体" w:hAnsi="宋体" w:eastAsia="宋体" w:cs="宋体"/>
          <w:sz w:val="24"/>
          <w:szCs w:val="24"/>
          <w:lang w:eastAsia="zh-CN"/>
        </w:rPr>
        <w:t>：</w:t>
      </w:r>
      <w:r>
        <w:rPr>
          <w:rFonts w:hint="eastAsia" w:ascii="宋体" w:hAnsi="宋体" w:eastAsia="宋体" w:cs="宋体"/>
          <w:sz w:val="24"/>
          <w:szCs w:val="24"/>
        </w:rPr>
        <w:t>安装并配置peft库，该库提供了 LoRA 的实现。</w:t>
      </w:r>
    </w:p>
    <w:p>
      <w:pPr>
        <w:rPr>
          <w:rFonts w:hint="eastAsia" w:ascii="宋体" w:hAnsi="宋体" w:eastAsia="宋体" w:cs="宋体"/>
          <w:sz w:val="24"/>
          <w:szCs w:val="24"/>
        </w:rPr>
      </w:pPr>
      <w:r>
        <w:rPr>
          <w:rFonts w:hint="eastAsia" w:ascii="宋体" w:hAnsi="宋体" w:eastAsia="宋体" w:cs="宋体"/>
          <w:sz w:val="24"/>
          <w:szCs w:val="24"/>
        </w:rPr>
        <w:t>加载预训练的 DeepSeek 模型，并将其部分参数冻结，只对 LoRA 模块的参数进行训练。</w:t>
      </w:r>
    </w:p>
    <w:p>
      <w:pPr>
        <w:rPr>
          <w:rFonts w:hint="eastAsia" w:ascii="宋体" w:hAnsi="宋体" w:eastAsia="宋体" w:cs="宋体"/>
          <w:sz w:val="24"/>
          <w:szCs w:val="24"/>
        </w:rPr>
      </w:pPr>
      <w:r>
        <w:rPr>
          <w:rFonts w:hint="eastAsia" w:ascii="宋体" w:hAnsi="宋体" w:eastAsia="宋体" w:cs="宋体"/>
          <w:sz w:val="24"/>
          <w:szCs w:val="24"/>
        </w:rPr>
        <w:t>定义损失函数（如交叉熵损失）和优化器（如 AdamW），进行模型训练。</w:t>
      </w:r>
      <w:r>
        <w:rPr>
          <w:rFonts w:hint="eastAsia" w:ascii="宋体" w:hAnsi="宋体" w:eastAsia="宋体" w:cs="宋体"/>
          <w:sz w:val="24"/>
          <w:szCs w:val="24"/>
          <w:lang w:eastAsia="zh-CN"/>
        </w:rPr>
        <w:t>：</w:t>
      </w:r>
      <w:r>
        <w:rPr>
          <w:rFonts w:hint="eastAsia" w:ascii="宋体" w:hAnsi="宋体" w:eastAsia="宋体" w:cs="宋体"/>
          <w:sz w:val="24"/>
          <w:szCs w:val="24"/>
        </w:rPr>
        <w:t>在训练过程中，使用验证集进行模型评估，调整超参数（如学习率、批次大小等）以提高模型性能。</w:t>
      </w:r>
    </w:p>
    <w:p>
      <w:pPr>
        <w:ind w:firstLine="420" w:firstLineChars="0"/>
        <w:rPr>
          <w:rFonts w:hint="eastAsia" w:ascii="宋体" w:hAnsi="宋体" w:eastAsia="宋体" w:cs="宋体"/>
          <w:sz w:val="24"/>
          <w:szCs w:val="24"/>
        </w:rPr>
      </w:pPr>
      <w:r>
        <w:rPr>
          <w:rFonts w:hint="eastAsia" w:ascii="宋体" w:hAnsi="宋体" w:eastAsia="宋体" w:cs="宋体"/>
          <w:sz w:val="24"/>
          <w:szCs w:val="24"/>
        </w:rPr>
        <w:t>PTuning（Prompt Tuning）微调</w:t>
      </w:r>
      <w:r>
        <w:rPr>
          <w:rFonts w:hint="eastAsia" w:ascii="宋体" w:hAnsi="宋体" w:eastAsia="宋体" w:cs="宋体"/>
          <w:sz w:val="24"/>
          <w:szCs w:val="24"/>
          <w:lang w:eastAsia="zh-CN"/>
        </w:rPr>
        <w:t>：</w:t>
      </w:r>
      <w:r>
        <w:rPr>
          <w:rFonts w:hint="eastAsia" w:ascii="宋体" w:hAnsi="宋体" w:eastAsia="宋体" w:cs="宋体"/>
          <w:sz w:val="24"/>
          <w:szCs w:val="24"/>
        </w:rPr>
        <w:t>在 LoRA 微调的基础上，引入 PTuning 技术。为输入文本添加提示信息，引导模型生成更符合求职领域的输出。训练提示向量，使其能够更好地适应特定的任务和领域。</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多模态生成模型训练</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数据收集与预处理</w:t>
      </w:r>
      <w:r>
        <w:rPr>
          <w:rFonts w:hint="eastAsia" w:ascii="宋体" w:hAnsi="宋体" w:eastAsia="宋体" w:cs="宋体"/>
          <w:sz w:val="24"/>
          <w:szCs w:val="24"/>
          <w:lang w:eastAsia="zh-CN"/>
        </w:rPr>
        <w:t>：</w:t>
      </w:r>
      <w:r>
        <w:rPr>
          <w:rFonts w:hint="eastAsia" w:ascii="宋体" w:hAnsi="宋体" w:eastAsia="宋体" w:cs="宋体"/>
          <w:sz w:val="24"/>
          <w:szCs w:val="24"/>
        </w:rPr>
        <w:t>收集多模态数据，包括图像（如简历模板图片）、视频（如面试视频）、音频（如面试语音）和文本（如简历文本、面试问题文本）。对不同模态的数据进行预处理，如图像数据进行缩放、裁剪、归一化；音频数据进行降噪、特征提取；视频数据进行帧提取、编码等。</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模型选择与架构设计</w:t>
      </w:r>
      <w:r>
        <w:rPr>
          <w:rFonts w:hint="eastAsia" w:ascii="宋体" w:hAnsi="宋体" w:eastAsia="宋体" w:cs="宋体"/>
          <w:sz w:val="24"/>
          <w:szCs w:val="24"/>
          <w:lang w:eastAsia="zh-CN"/>
        </w:rPr>
        <w:t>：</w:t>
      </w:r>
      <w:r>
        <w:rPr>
          <w:rFonts w:hint="eastAsia" w:ascii="宋体" w:hAnsi="宋体" w:eastAsia="宋体" w:cs="宋体"/>
          <w:sz w:val="24"/>
          <w:szCs w:val="24"/>
        </w:rPr>
        <w:t>选择合适的多模态生成模型，如 StableVideo 用于视频生成，DALL - E 3 用于图像生成，Azure Custom Voice 用于语音生成。设计多模态模型的架构，考虑不同模态数据的融合方式，如早期融合、晚期融合或混合融合。</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模型训练与优化</w:t>
      </w:r>
      <w:r>
        <w:rPr>
          <w:rFonts w:hint="eastAsia" w:ascii="宋体" w:hAnsi="宋体" w:eastAsia="宋体" w:cs="宋体"/>
          <w:sz w:val="24"/>
          <w:szCs w:val="24"/>
          <w:lang w:eastAsia="zh-CN"/>
        </w:rPr>
        <w:t>：</w:t>
      </w:r>
      <w:r>
        <w:rPr>
          <w:rFonts w:hint="eastAsia" w:ascii="宋体" w:hAnsi="宋体" w:eastAsia="宋体" w:cs="宋体"/>
          <w:sz w:val="24"/>
          <w:szCs w:val="24"/>
        </w:rPr>
        <w:t>定义多模态损失函数，综合考虑不同模态的生成质量。例如，对于图像生成，使用感知损失和对抗损失；对于视频生成，考虑时序一致性损失。使用多模态数据集对模型进行训练，采用随机梯度下降（SGD）或其变种（如 Adam）作为优化器。在训练过程中，进行模型融合和集成，提高模型的稳定性和泛化能力。</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5.4.3 系统集成阶段（8周）</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实现Agent间通信协议</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协议设计</w:t>
      </w:r>
      <w:r>
        <w:rPr>
          <w:rFonts w:hint="eastAsia" w:ascii="宋体" w:hAnsi="宋体" w:eastAsia="宋体" w:cs="宋体"/>
          <w:sz w:val="24"/>
          <w:szCs w:val="24"/>
          <w:lang w:eastAsia="zh-CN"/>
        </w:rPr>
        <w:t>：</w:t>
      </w:r>
      <w:r>
        <w:rPr>
          <w:rFonts w:hint="eastAsia" w:ascii="宋体" w:hAnsi="宋体" w:eastAsia="宋体" w:cs="宋体"/>
          <w:sz w:val="24"/>
          <w:szCs w:val="24"/>
        </w:rPr>
        <w:t>选择合适的通信协议，如 HTTP/2、gRPC 或 WebSocket。HTTP/2 具有高效的传输性能和多路复用特性；gRPC 基于 Protobuf，具有高性能、强类型和跨语言的优点；WebSocket 支持实时双向通信。定义 Agent 间通信的消息格式，包括消息头（如消息类型、发送方、接收方、时间戳等）和消息体（具体的业务数据）。设计错误处理和重试机制，确保通信的可靠性。例如，当消息发送失败时，进行重试，并记录错误日志。</w:t>
      </w:r>
    </w:p>
    <w:p>
      <w:pPr>
        <w:ind w:firstLine="420" w:firstLineChars="0"/>
        <w:rPr>
          <w:rFonts w:hint="eastAsia" w:ascii="宋体" w:hAnsi="宋体" w:eastAsia="宋体" w:cs="宋体"/>
          <w:sz w:val="24"/>
          <w:szCs w:val="24"/>
        </w:rPr>
      </w:pPr>
      <w:r>
        <w:rPr>
          <w:rFonts w:hint="eastAsia" w:ascii="宋体" w:hAnsi="宋体" w:eastAsia="宋体" w:cs="宋体"/>
          <w:sz w:val="24"/>
          <w:szCs w:val="24"/>
        </w:rPr>
        <w:t>代码实现</w:t>
      </w:r>
      <w:r>
        <w:rPr>
          <w:rFonts w:hint="eastAsia" w:ascii="宋体" w:hAnsi="宋体" w:eastAsia="宋体" w:cs="宋体"/>
          <w:sz w:val="24"/>
          <w:szCs w:val="24"/>
          <w:lang w:eastAsia="zh-CN"/>
        </w:rPr>
        <w:t>：</w:t>
      </w:r>
      <w:r>
        <w:rPr>
          <w:rFonts w:hint="eastAsia" w:ascii="宋体" w:hAnsi="宋体" w:eastAsia="宋体" w:cs="宋体"/>
          <w:sz w:val="24"/>
          <w:szCs w:val="24"/>
        </w:rPr>
        <w:t>使用相应的库和框架实现通信协议。例如，使用Flask或FastAPI实现 HTTP/2 服务；使用grpcio实现 gRPC 服务；使用websockets库实现 WebSocket 服务。在每个 Agent 中集成通信模块，实现消息的发送和接收功能。进行单元测试和集成测试，确保 Agent 间通信的正确性和稳定性。</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完成压力测试（支持10万QPS）</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测试环境搭建</w:t>
      </w:r>
      <w:r>
        <w:rPr>
          <w:rFonts w:hint="eastAsia" w:ascii="宋体" w:hAnsi="宋体" w:eastAsia="宋体" w:cs="宋体"/>
          <w:sz w:val="24"/>
          <w:szCs w:val="24"/>
          <w:lang w:eastAsia="zh-CN"/>
        </w:rPr>
        <w:t>：</w:t>
      </w:r>
      <w:r>
        <w:rPr>
          <w:rFonts w:hint="eastAsia" w:ascii="宋体" w:hAnsi="宋体" w:eastAsia="宋体" w:cs="宋体"/>
          <w:sz w:val="24"/>
          <w:szCs w:val="24"/>
        </w:rPr>
        <w:t>搭建与生产环境相似的测试环境，包括服务器硬件配置、网络带宽、数据库配置等。部署系统的各个组件，确保系统能够正常运行。</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压力测试工具选择</w:t>
      </w:r>
      <w:r>
        <w:rPr>
          <w:rFonts w:hint="eastAsia" w:ascii="宋体" w:hAnsi="宋体" w:eastAsia="宋体" w:cs="宋体"/>
          <w:sz w:val="24"/>
          <w:szCs w:val="24"/>
          <w:lang w:eastAsia="zh-CN"/>
        </w:rPr>
        <w:t>：</w:t>
      </w:r>
      <w:r>
        <w:rPr>
          <w:rFonts w:hint="eastAsia" w:ascii="宋体" w:hAnsi="宋体" w:eastAsia="宋体" w:cs="宋体"/>
          <w:sz w:val="24"/>
          <w:szCs w:val="24"/>
        </w:rPr>
        <w:t>选择合适的压力测试工具，如Apache JMeter、Gatling或wrk。这些工具可以模拟大量的并发请求，对系统进行压力测试。</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测试场景设计</w:t>
      </w:r>
      <w:r>
        <w:rPr>
          <w:rFonts w:hint="eastAsia" w:ascii="宋体" w:hAnsi="宋体" w:eastAsia="宋体" w:cs="宋体"/>
          <w:sz w:val="24"/>
          <w:szCs w:val="24"/>
          <w:lang w:eastAsia="zh-CN"/>
        </w:rPr>
        <w:t>：</w:t>
      </w:r>
      <w:r>
        <w:rPr>
          <w:rFonts w:hint="eastAsia" w:ascii="宋体" w:hAnsi="宋体" w:eastAsia="宋体" w:cs="宋体"/>
          <w:sz w:val="24"/>
          <w:szCs w:val="24"/>
        </w:rPr>
        <w:t>设计不同的测试场景，包括正常业务场景、峰值业务场景和异常业务场景。例如，模拟 10 万 QPS 的请求，测试系统在高并发情况下的性能表现。记录系统的响应时间、吞吐量、错误率等指标，分析系统的瓶颈和性能问题。</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性能优化与调优</w:t>
      </w:r>
      <w:r>
        <w:rPr>
          <w:rFonts w:hint="eastAsia" w:ascii="宋体" w:hAnsi="宋体" w:eastAsia="宋体" w:cs="宋体"/>
          <w:sz w:val="24"/>
          <w:szCs w:val="24"/>
          <w:lang w:eastAsia="zh-CN"/>
        </w:rPr>
        <w:t>：</w:t>
      </w:r>
      <w:r>
        <w:rPr>
          <w:rFonts w:hint="eastAsia" w:ascii="宋体" w:hAnsi="宋体" w:eastAsia="宋体" w:cs="宋体"/>
          <w:sz w:val="24"/>
          <w:szCs w:val="24"/>
        </w:rPr>
        <w:t>根据压力测试结果，对系统进行性能优化。例如，优化数据库查询语句、增加缓存机制、进行负载均衡等。反复进行压力测试和优化，直到系统能够稳定支持 10 万 QPS 的请求。</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5.4.4 优化部署阶段（2周）</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模型量化（FP16→INT8）</w:t>
      </w:r>
    </w:p>
    <w:p>
      <w:pPr>
        <w:ind w:firstLine="420" w:firstLineChars="0"/>
        <w:rPr>
          <w:rFonts w:hint="eastAsia" w:ascii="宋体" w:hAnsi="宋体" w:eastAsia="宋体" w:cs="宋体"/>
          <w:sz w:val="24"/>
          <w:szCs w:val="24"/>
        </w:rPr>
      </w:pPr>
      <w:r>
        <w:rPr>
          <w:rFonts w:hint="eastAsia" w:ascii="宋体" w:hAnsi="宋体" w:eastAsia="宋体" w:cs="宋体"/>
          <w:sz w:val="24"/>
          <w:szCs w:val="24"/>
        </w:rPr>
        <w:t>量化技术选择</w:t>
      </w:r>
      <w:r>
        <w:rPr>
          <w:rFonts w:hint="eastAsia" w:ascii="宋体" w:hAnsi="宋体" w:eastAsia="宋体" w:cs="宋体"/>
          <w:sz w:val="24"/>
          <w:szCs w:val="24"/>
          <w:lang w:eastAsia="zh-CN"/>
        </w:rPr>
        <w:t>：</w:t>
      </w:r>
      <w:r>
        <w:rPr>
          <w:rFonts w:hint="eastAsia" w:ascii="宋体" w:hAnsi="宋体" w:eastAsia="宋体" w:cs="宋体"/>
          <w:sz w:val="24"/>
          <w:szCs w:val="24"/>
        </w:rPr>
        <w:t>选择合适的模型量化技术，如 Post - Training Quantization（PTQ）或 Quantization - Aware Training（QAT）。PTQ 在模型训练完成后进行量化，不需要重新训练模型；QAT 在训练过程中进行量化，能够获得更好的量化效果。使用深度学习框架（如 PyTorch、TensorFlow）提供的量化工具进行模型量化。例如，PyTorch 的torch.quantization模块提供了丰富的量化接口。</w:t>
      </w:r>
    </w:p>
    <w:p>
      <w:pPr>
        <w:ind w:firstLine="420" w:firstLineChars="0"/>
        <w:rPr>
          <w:rFonts w:hint="eastAsia" w:ascii="宋体" w:hAnsi="宋体" w:eastAsia="宋体" w:cs="宋体"/>
          <w:sz w:val="24"/>
          <w:szCs w:val="24"/>
        </w:rPr>
      </w:pPr>
      <w:r>
        <w:rPr>
          <w:rFonts w:hint="eastAsia" w:ascii="宋体" w:hAnsi="宋体" w:eastAsia="宋体" w:cs="宋体"/>
          <w:sz w:val="24"/>
          <w:szCs w:val="24"/>
        </w:rPr>
        <w:t>量化实现与评估</w:t>
      </w:r>
      <w:r>
        <w:rPr>
          <w:rFonts w:hint="eastAsia" w:ascii="宋体" w:hAnsi="宋体" w:eastAsia="宋体" w:cs="宋体"/>
          <w:sz w:val="24"/>
          <w:szCs w:val="24"/>
          <w:lang w:eastAsia="zh-CN"/>
        </w:rPr>
        <w:t>：</w:t>
      </w:r>
      <w:r>
        <w:rPr>
          <w:rFonts w:hint="eastAsia" w:ascii="宋体" w:hAnsi="宋体" w:eastAsia="宋体" w:cs="宋体"/>
          <w:sz w:val="24"/>
          <w:szCs w:val="24"/>
        </w:rPr>
        <w:t>对微调后的 DeepSeek 模型和多模态生成模型进行量化。将模型的参数从 FP16（半精度浮点数）转换为 INT8（8 位整数）。评估量化后的模型性能，包括准确率、召回率、F1 值等指标，确保量化后的模型性能损失在可接受范围内。</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边缘节点部署（阿里云ENS）</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环境准备</w:t>
      </w:r>
      <w:r>
        <w:rPr>
          <w:rFonts w:hint="eastAsia" w:ascii="宋体" w:hAnsi="宋体" w:eastAsia="宋体" w:cs="宋体"/>
          <w:sz w:val="24"/>
          <w:szCs w:val="24"/>
          <w:lang w:eastAsia="zh-CN"/>
        </w:rPr>
        <w:t>：</w:t>
      </w:r>
      <w:r>
        <w:rPr>
          <w:rFonts w:hint="eastAsia" w:ascii="宋体" w:hAnsi="宋体" w:eastAsia="宋体" w:cs="宋体"/>
          <w:sz w:val="24"/>
          <w:szCs w:val="24"/>
        </w:rPr>
        <w:t>注册阿里云账号，开通 ENS（Elastic Node Service）服务。选择合适的边缘节点实例类型和配置，根据系统的性能需求和负载情况进行选择。</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模型部署</w:t>
      </w:r>
      <w:r>
        <w:rPr>
          <w:rFonts w:hint="eastAsia" w:ascii="宋体" w:hAnsi="宋体" w:eastAsia="宋体" w:cs="宋体"/>
          <w:sz w:val="24"/>
          <w:szCs w:val="24"/>
          <w:lang w:eastAsia="zh-CN"/>
        </w:rPr>
        <w:t>：</w:t>
      </w:r>
      <w:r>
        <w:rPr>
          <w:rFonts w:hint="eastAsia" w:ascii="宋体" w:hAnsi="宋体" w:eastAsia="宋体" w:cs="宋体"/>
          <w:sz w:val="24"/>
          <w:szCs w:val="24"/>
        </w:rPr>
        <w:t>将量化后的模型部署到阿里云 ENS 边缘节点上。可以使用 Docker 容器化技术将模型打包成镜像，然后在 ENS 上进行部署。配置模型的运行环境，包括安装必要的依赖库和驱动程序。</w:t>
      </w:r>
    </w:p>
    <w:p>
      <w:pPr>
        <w:ind w:firstLine="420" w:firstLineChars="0"/>
        <w:rPr>
          <w:rFonts w:hint="eastAsia" w:ascii="宋体" w:hAnsi="宋体" w:eastAsia="宋体" w:cs="宋体"/>
          <w:sz w:val="24"/>
          <w:szCs w:val="24"/>
        </w:rPr>
      </w:pPr>
      <w:r>
        <w:rPr>
          <w:rFonts w:hint="eastAsia" w:ascii="宋体" w:hAnsi="宋体" w:eastAsia="宋体" w:cs="宋体"/>
          <w:sz w:val="24"/>
          <w:szCs w:val="24"/>
        </w:rPr>
        <w:t>监控与管理</w:t>
      </w:r>
      <w:r>
        <w:rPr>
          <w:rFonts w:hint="eastAsia" w:ascii="宋体" w:hAnsi="宋体" w:eastAsia="宋体" w:cs="宋体"/>
          <w:sz w:val="24"/>
          <w:szCs w:val="24"/>
          <w:lang w:eastAsia="zh-CN"/>
        </w:rPr>
        <w:t>：</w:t>
      </w:r>
      <w:r>
        <w:rPr>
          <w:rFonts w:hint="eastAsia" w:ascii="宋体" w:hAnsi="宋体" w:eastAsia="宋体" w:cs="宋体"/>
          <w:sz w:val="24"/>
          <w:szCs w:val="24"/>
        </w:rPr>
        <w:t>使用阿里云提供的监控工具（如云监控）对边缘节点的性能进行实时监控，包括 CPU 使用率、内存使用率、网络带宽等指标。建立故障预警机制，当边缘节点出现异常情况时，及时通知运维人员进行处理。定期对边缘节点进行维护和更新，确保系统的稳定性和安全性。</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27" w:name="_Toc6085"/>
      <w:r>
        <w:rPr>
          <w:rFonts w:hint="eastAsia" w:ascii="黑体" w:hAnsi="黑体" w:cs="黑体"/>
          <w:b/>
          <w:bCs/>
          <w:spacing w:val="-2"/>
          <w:kern w:val="0"/>
          <w:sz w:val="24"/>
          <w:lang w:val="en-US" w:eastAsia="zh-CN"/>
        </w:rPr>
        <w:t>5.5 核心技术指标</w:t>
      </w:r>
      <w:bookmarkEnd w:id="27"/>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5.5.1 简历生成：90%模板通过率（企业HR测评）</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基于 DeepSeek-Large 模型构建简历生成 Agent，整合 20 万 + 企业 HR 筛库数据</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智能识别岗位 JD 关键词，自动匹配行业术语优化内容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采用 HR 视觉动线设计模板，结构化呈现教育背景 / 实习经历 / 项目成果</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内置简历诊断功能，通过 NLP 语义分析检测内容空洞度和逻辑连贯性</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5.5.2 面试模拟：FED评分≥4.2（5分制）</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构建多模态交互系统，同步分析语音语调（DeepSeek-Speech）、面部微表情（CV 模型）、回答内容（NLP）</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动态生成 1000 + 行业专属面试问题库，结合岗位 JD 实时调整难度</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提供三维反馈：内容评分（F）、表达流畅度（E）、思考深度（D）</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支持情景模拟训练，通过强化学习优化用户回答结构与应变能力</w:t>
      </w:r>
    </w:p>
    <w:p>
      <w:pPr>
        <w:rPr>
          <w:rFonts w:hint="eastAsia" w:ascii="宋体" w:hAnsi="宋体" w:eastAsia="宋体" w:cs="宋体"/>
          <w:b w:val="0"/>
          <w:bCs w:val="0"/>
          <w:sz w:val="24"/>
          <w:szCs w:val="24"/>
        </w:rPr>
      </w:pP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5.5.3 推荐系统：CTR≥15%（对比传统方法）</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构建双路推荐引擎：左侧基于 DeepSeek 用户画像向量，右侧基于岗位需求向量</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引入知识图谱技术，实现技能 - 岗位 - 行业的跨维度关联推荐</w:t>
      </w:r>
    </w:p>
    <w:p>
      <w:pPr>
        <w:ind w:firstLine="420" w:firstLineChars="0"/>
        <w:rPr>
          <w:rFonts w:hint="eastAsia" w:ascii="宋体" w:hAnsi="宋体" w:eastAsia="宋体" w:cs="宋体"/>
          <w:sz w:val="24"/>
          <w:szCs w:val="24"/>
        </w:rPr>
      </w:pPr>
      <w:r>
        <w:rPr>
          <w:rFonts w:hint="eastAsia" w:ascii="宋体" w:hAnsi="宋体" w:eastAsia="宋体" w:cs="宋体"/>
          <w:sz w:val="24"/>
          <w:szCs w:val="24"/>
        </w:rPr>
        <w:t>动态更新 300 万 + 实时岗位数据，结合薪酬水平、地域分布等因子优化排序</w:t>
      </w:r>
    </w:p>
    <w:p>
      <w:pPr>
        <w:ind w:firstLine="420" w:firstLineChars="0"/>
        <w:rPr>
          <w:rFonts w:hint="eastAsia" w:ascii="宋体" w:hAnsi="宋体" w:eastAsia="宋体" w:cs="宋体"/>
          <w:b w:val="0"/>
          <w:bCs w:val="0"/>
          <w:sz w:val="24"/>
          <w:szCs w:val="24"/>
        </w:rPr>
      </w:pPr>
      <w:r>
        <w:rPr>
          <w:rFonts w:hint="eastAsia" w:ascii="宋体" w:hAnsi="宋体" w:eastAsia="宋体" w:cs="宋体"/>
          <w:sz w:val="24"/>
          <w:szCs w:val="24"/>
        </w:rPr>
        <w:t>采用强化学习策略，根据用户点击行为持续迭代推荐模型</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5.5.4 响应延迟：＜800ms（P99指标）</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搭建分布式推理集群，部署 DeepSeek 系列模型到边缘节点</w:t>
      </w:r>
    </w:p>
    <w:p>
      <w:pPr>
        <w:ind w:firstLine="420" w:firstLineChars="0"/>
        <w:rPr>
          <w:rFonts w:hint="eastAsia" w:ascii="宋体" w:hAnsi="宋体" w:eastAsia="宋体" w:cs="宋体"/>
          <w:sz w:val="24"/>
          <w:szCs w:val="24"/>
        </w:rPr>
      </w:pPr>
      <w:r>
        <w:rPr>
          <w:rFonts w:hint="eastAsia" w:ascii="宋体" w:hAnsi="宋体" w:eastAsia="宋体" w:cs="宋体"/>
          <w:sz w:val="24"/>
          <w:szCs w:val="24"/>
        </w:rPr>
        <w:t>采用模型量化与剪枝技术，优化 GPU 内存占用提升推理速度</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构建多级缓存机制，预加载高频访问内容（如常见面试问题库）</w:t>
      </w:r>
    </w:p>
    <w:p>
      <w:pPr>
        <w:ind w:firstLine="420" w:firstLineChars="0"/>
        <w:rPr>
          <w:rFonts w:hint="eastAsia" w:ascii="宋体" w:hAnsi="宋体" w:eastAsia="宋体" w:cs="宋体"/>
          <w:sz w:val="24"/>
          <w:szCs w:val="24"/>
        </w:rPr>
      </w:pPr>
      <w:r>
        <w:rPr>
          <w:rFonts w:hint="eastAsia" w:ascii="宋体" w:hAnsi="宋体" w:eastAsia="宋体" w:cs="宋体"/>
          <w:sz w:val="24"/>
          <w:szCs w:val="24"/>
        </w:rPr>
        <w:t>设计智能路由系统，根据请求类型动态分配计算资源</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28" w:name="_Toc12171"/>
      <w:r>
        <w:rPr>
          <w:rFonts w:hint="eastAsia" w:ascii="黑体" w:hAnsi="黑体" w:cs="黑体"/>
          <w:b/>
          <w:bCs/>
          <w:spacing w:val="-2"/>
          <w:kern w:val="0"/>
          <w:sz w:val="24"/>
          <w:lang w:val="en-US" w:eastAsia="zh-CN"/>
        </w:rPr>
        <w:t>5.6 风险应对</w:t>
      </w:r>
      <w:bookmarkEnd w:id="28"/>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5.6.1 多模态生成一致性</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方案：引入ControlNet约束生成</w:t>
      </w:r>
    </w:p>
    <w:p>
      <w:pPr>
        <w:rPr>
          <w:rFonts w:hint="eastAsia" w:ascii="宋体" w:hAnsi="宋体" w:eastAsia="宋体" w:cs="宋体"/>
          <w:sz w:val="24"/>
          <w:szCs w:val="24"/>
        </w:rPr>
      </w:pPr>
      <w:r>
        <w:rPr>
          <w:rFonts w:hint="eastAsia" w:ascii="宋体" w:hAnsi="宋体" w:eastAsia="宋体" w:cs="宋体"/>
          <w:sz w:val="24"/>
          <w:szCs w:val="24"/>
        </w:rPr>
        <w:t>简历生成：通过 ControlNet 约束模板布局，确保教育 / 实习 / 技能模块结构化输出</w:t>
      </w:r>
    </w:p>
    <w:p>
      <w:pPr>
        <w:rPr>
          <w:rFonts w:hint="eastAsia" w:ascii="宋体" w:hAnsi="宋体" w:eastAsia="宋体" w:cs="宋体"/>
          <w:sz w:val="24"/>
          <w:szCs w:val="24"/>
        </w:rPr>
      </w:pPr>
      <w:r>
        <w:rPr>
          <w:rFonts w:hint="eastAsia" w:ascii="宋体" w:hAnsi="宋体" w:eastAsia="宋体" w:cs="宋体"/>
          <w:sz w:val="24"/>
          <w:szCs w:val="24"/>
        </w:rPr>
        <w:t>面试视频生成：控制面部表情与肢体动作的自然度，匹配岗位需求的职业形象</w:t>
      </w:r>
    </w:p>
    <w:p>
      <w:pPr>
        <w:rPr>
          <w:rFonts w:hint="eastAsia" w:ascii="宋体" w:hAnsi="宋体" w:eastAsia="宋体" w:cs="宋体"/>
          <w:sz w:val="24"/>
          <w:szCs w:val="24"/>
        </w:rPr>
      </w:pPr>
      <w:r>
        <w:rPr>
          <w:rFonts w:hint="eastAsia" w:ascii="宋体" w:hAnsi="宋体" w:eastAsia="宋体" w:cs="宋体"/>
          <w:sz w:val="24"/>
          <w:szCs w:val="24"/>
        </w:rPr>
        <w:t>推荐报告：约束文本排版与图表比例，实现多模态内容的视觉统一</w:t>
      </w:r>
    </w:p>
    <w:p>
      <w:pPr>
        <w:rPr>
          <w:rFonts w:hint="eastAsia" w:ascii="宋体" w:hAnsi="宋体" w:eastAsia="宋体" w:cs="宋体"/>
          <w:sz w:val="24"/>
          <w:szCs w:val="24"/>
        </w:rPr>
      </w:pPr>
      <w:r>
        <w:rPr>
          <w:rFonts w:hint="eastAsia" w:ascii="宋体" w:hAnsi="宋体" w:eastAsia="宋体" w:cs="宋体"/>
          <w:sz w:val="24"/>
          <w:szCs w:val="24"/>
        </w:rPr>
        <w:t>技术实现：基于 DeepSeek-Multimodal 模型构建跨模态对齐损失函数</w:t>
      </w:r>
    </w:p>
    <w:p>
      <w:pPr>
        <w:numPr>
          <w:ilvl w:val="0"/>
          <w:numId w:val="0"/>
        </w:numPr>
        <w:ind w:left="420" w:left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备用：人工审核工作流</w:t>
      </w:r>
    </w:p>
    <w:p>
      <w:pPr>
        <w:numPr>
          <w:ilvl w:val="0"/>
          <w:numId w:val="0"/>
        </w:numPr>
        <w:rPr>
          <w:rFonts w:hint="eastAsia" w:ascii="宋体" w:hAnsi="宋体" w:eastAsia="宋体" w:cs="宋体"/>
          <w:sz w:val="24"/>
          <w:szCs w:val="24"/>
        </w:rPr>
      </w:pPr>
      <w:r>
        <w:rPr>
          <w:rFonts w:hint="eastAsia" w:ascii="宋体" w:hAnsi="宋体" w:eastAsia="宋体" w:cs="宋体"/>
          <w:sz w:val="24"/>
          <w:szCs w:val="24"/>
        </w:rPr>
        <w:t>建立三级审核机制：AI 初筛→专家复核→用户确认</w:t>
      </w:r>
    </w:p>
    <w:p>
      <w:pPr>
        <w:numPr>
          <w:ilvl w:val="0"/>
          <w:numId w:val="0"/>
        </w:numPr>
        <w:rPr>
          <w:rFonts w:hint="eastAsia" w:ascii="宋体" w:hAnsi="宋体" w:eastAsia="宋体" w:cs="宋体"/>
          <w:sz w:val="24"/>
          <w:szCs w:val="24"/>
        </w:rPr>
      </w:pPr>
      <w:r>
        <w:rPr>
          <w:rFonts w:hint="eastAsia" w:ascii="宋体" w:hAnsi="宋体" w:eastAsia="宋体" w:cs="宋体"/>
          <w:sz w:val="24"/>
          <w:szCs w:val="24"/>
        </w:rPr>
        <w:t>开发标注工具，支持快速修正文本逻辑错误与图像版权问题</w:t>
      </w:r>
    </w:p>
    <w:p>
      <w:pPr>
        <w:numPr>
          <w:ilvl w:val="0"/>
          <w:numId w:val="0"/>
        </w:numPr>
        <w:rPr>
          <w:rFonts w:hint="eastAsia" w:ascii="宋体" w:hAnsi="宋体" w:eastAsia="宋体" w:cs="宋体"/>
          <w:sz w:val="24"/>
          <w:szCs w:val="24"/>
        </w:rPr>
      </w:pPr>
      <w:r>
        <w:rPr>
          <w:rFonts w:hint="eastAsia" w:ascii="宋体" w:hAnsi="宋体" w:eastAsia="宋体" w:cs="宋体"/>
          <w:sz w:val="24"/>
          <w:szCs w:val="24"/>
        </w:rPr>
        <w:t>构建审核知识图谱，自动关联政策法规与行业规范</w:t>
      </w:r>
    </w:p>
    <w:p>
      <w:pPr>
        <w:numPr>
          <w:ilvl w:val="0"/>
          <w:numId w:val="0"/>
        </w:numPr>
        <w:rPr>
          <w:rFonts w:hint="eastAsia" w:ascii="宋体" w:hAnsi="宋体" w:eastAsia="宋体" w:cs="宋体"/>
          <w:sz w:val="24"/>
          <w:szCs w:val="24"/>
        </w:rPr>
      </w:pPr>
      <w:r>
        <w:rPr>
          <w:rFonts w:hint="eastAsia" w:ascii="宋体" w:hAnsi="宋体" w:eastAsia="宋体" w:cs="宋体"/>
          <w:sz w:val="24"/>
          <w:szCs w:val="24"/>
        </w:rPr>
        <w:t>人工审核响应时间≤2 小时（紧急场景开通绿色通道）</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5.6.2 实时面试延迟</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优化：WebRTC直连+边缘计算</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 WebRTC 实现浏览器端音视频直连，降低服务器中转延迟</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在全国部署 10 个边缘计算节点，预加载面试问题库与用户画像数据</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面试问题生成延迟控制在 300ms 以内（95% 分位）</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多模态分析模型（语音 / 视觉 / NLP）拆分部署，实现并行处理</w:t>
      </w:r>
    </w:p>
    <w:p>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2.降级：文字面试模式</w:t>
      </w:r>
    </w:p>
    <w:p>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网络质量低于阈值时自动切换为文字交互</w:t>
      </w:r>
    </w:p>
    <w:p>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保留关键功能：问题生成、内容评分、回答建议</w:t>
      </w:r>
    </w:p>
    <w:p>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文字交互响应时间≤500ms（99% 分位）</w:t>
      </w:r>
    </w:p>
    <w:p>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rPr>
        <w:t>提供语音转文字辅助功能，支持离线补全面试记录</w:t>
      </w:r>
    </w:p>
    <w:p>
      <w:pPr>
        <w:widowControl w:val="0"/>
        <w:numPr>
          <w:ilvl w:val="0"/>
          <w:numId w:val="0"/>
        </w:numPr>
        <w:jc w:val="both"/>
        <w:rPr>
          <w:rFonts w:hint="eastAsia" w:ascii="宋体" w:hAnsi="宋体" w:eastAsia="宋体" w:cs="宋体"/>
          <w:sz w:val="24"/>
          <w:szCs w:val="24"/>
        </w:rPr>
      </w:pPr>
    </w:p>
    <w:p>
      <w:pPr>
        <w:widowControl w:val="0"/>
        <w:numPr>
          <w:ilvl w:val="0"/>
          <w:numId w:val="0"/>
        </w:numPr>
        <w:jc w:val="both"/>
        <w:rPr>
          <w:rFonts w:hint="eastAsia" w:ascii="宋体" w:hAnsi="宋体" w:eastAsia="宋体" w:cs="宋体"/>
          <w:sz w:val="24"/>
          <w:szCs w:val="24"/>
        </w:rPr>
        <w:sectPr>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eastAsia" w:ascii="黑体" w:hAnsi="黑体" w:eastAsia="黑体" w:cs="黑体"/>
          <w:b/>
          <w:bCs/>
          <w:spacing w:val="-5"/>
          <w:kern w:val="0"/>
          <w:sz w:val="32"/>
          <w:szCs w:val="32"/>
          <w:lang w:val="en-US" w:eastAsia="zh-CN"/>
        </w:rPr>
      </w:pPr>
      <w:bookmarkStart w:id="29" w:name="_Toc1653"/>
      <w:r>
        <w:rPr>
          <w:rFonts w:hint="eastAsia" w:ascii="黑体" w:hAnsi="黑体" w:eastAsia="黑体" w:cs="黑体"/>
          <w:b/>
          <w:bCs/>
          <w:spacing w:val="-5"/>
          <w:kern w:val="0"/>
          <w:sz w:val="32"/>
          <w:szCs w:val="32"/>
          <w:lang w:val="en-US" w:eastAsia="zh-CN"/>
        </w:rPr>
        <w:t>第六部分 商业方案</w:t>
      </w:r>
      <w:bookmarkEnd w:id="29"/>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0" w:name="_Toc9907"/>
      <w:r>
        <w:rPr>
          <w:rFonts w:hint="eastAsia" w:ascii="黑体" w:hAnsi="黑体" w:cs="黑体"/>
          <w:b/>
          <w:bCs/>
          <w:spacing w:val="-2"/>
          <w:kern w:val="0"/>
          <w:sz w:val="24"/>
          <w:lang w:val="en-US" w:eastAsia="zh-CN"/>
        </w:rPr>
        <w:t>6.1 产品功能</w:t>
      </w:r>
      <w:bookmarkEnd w:id="30"/>
    </w:p>
    <w:p>
      <w:pPr>
        <w:rPr>
          <w:rFonts w:hint="eastAsia"/>
          <w:lang w:val="en-US" w:eastAsia="zh-CN"/>
        </w:rPr>
      </w:pP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1.智能就业问答——实时解答求职困惑，提供个性化建议。</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2.职业分析——精准匹配职业路径，支持：</w:t>
      </w:r>
    </w:p>
    <w:p>
      <w:pPr>
        <w:numPr>
          <w:ilvl w:val="0"/>
          <w:numId w:val="0"/>
        </w:numPr>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“专业-行业-地区”三维分析（如“计算机专业”的就业分布）</w:t>
      </w:r>
    </w:p>
    <w:p>
      <w:pPr>
        <w:numPr>
          <w:ilvl w:val="0"/>
          <w:numId w:val="0"/>
        </w:numPr>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岗位查询（一键查看目标岗位的技能要求、薪资水平）</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3.专业测评体系——科学评估职业倾向，涵盖：</w:t>
      </w:r>
    </w:p>
    <w:p>
      <w:pPr>
        <w:numPr>
          <w:ilvl w:val="0"/>
          <w:numId w:val="0"/>
        </w:numPr>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经典测试：MBTI、DISC、霍兰德职业兴趣测试</w:t>
      </w:r>
    </w:p>
    <w:p>
      <w:pPr>
        <w:numPr>
          <w:ilvl w:val="0"/>
          <w:numId w:val="0"/>
        </w:numPr>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特色测评：五行性格分析、职业锚定位、16PF人格测评</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4.AI推荐引擎——基于测评结果，智能推荐匹配岗位与成长路径。</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5.一站式知识库——整合</w:t>
      </w:r>
    </w:p>
    <w:p>
      <w:pPr>
        <w:numPr>
          <w:ilvl w:val="0"/>
          <w:numId w:val="0"/>
        </w:numPr>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就业百科（签约流程、五险一金解读等）</w:t>
      </w:r>
    </w:p>
    <w:p>
      <w:pPr>
        <w:numPr>
          <w:ilvl w:val="0"/>
          <w:numId w:val="0"/>
        </w:numPr>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高价值资源（校招网站、行业报告、岗位解析）</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1" w:name="_Toc6134"/>
      <w:r>
        <w:rPr>
          <w:rFonts w:hint="eastAsia" w:ascii="黑体" w:hAnsi="黑体" w:cs="黑体"/>
          <w:b/>
          <w:bCs/>
          <w:spacing w:val="-2"/>
          <w:kern w:val="0"/>
          <w:sz w:val="24"/>
          <w:lang w:val="en-US" w:eastAsia="zh-CN"/>
        </w:rPr>
        <w:t>6.2 核心价值</w:t>
      </w:r>
      <w:bookmarkEnd w:id="31"/>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提供精准、个性化的就业指导和职业规划服务。</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2" w:name="_Toc19302"/>
      <w:r>
        <w:rPr>
          <w:rFonts w:hint="eastAsia" w:ascii="黑体" w:hAnsi="黑体" w:cs="黑体"/>
          <w:b/>
          <w:bCs/>
          <w:spacing w:val="-2"/>
          <w:kern w:val="0"/>
          <w:sz w:val="24"/>
          <w:lang w:val="en-US" w:eastAsia="zh-CN"/>
        </w:rPr>
        <w:t>6.3 差异化优势</w:t>
      </w:r>
      <w:bookmarkEnd w:id="32"/>
    </w:p>
    <w:p>
      <w:pPr>
        <w:rPr>
          <w:rFonts w:hint="eastAsia"/>
          <w:lang w:val="en-US" w:eastAsia="zh-CN"/>
        </w:rPr>
      </w:pP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数据驱动——结合招聘市场实时数据与心理学测评，推荐更精准。</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覆盖全流程——从职业探索到面试签约，一站式解决求职难题。</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趣味化设计——独创五行测试等玩法，让职业规划更生动。</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3" w:name="_Toc25567"/>
      <w:r>
        <w:rPr>
          <w:rFonts w:hint="eastAsia" w:ascii="黑体" w:hAnsi="黑体" w:cs="黑体"/>
          <w:b/>
          <w:bCs/>
          <w:spacing w:val="-2"/>
          <w:kern w:val="0"/>
          <w:sz w:val="24"/>
          <w:lang w:val="en-US" w:eastAsia="zh-CN"/>
        </w:rPr>
        <w:t>6.4 收入模式</w:t>
      </w:r>
      <w:bookmarkEnd w:id="33"/>
    </w:p>
    <w:p>
      <w:pPr>
        <w:rPr>
          <w:rFonts w:hint="eastAsia"/>
          <w:lang w:val="en-US" w:eastAsia="zh-CN"/>
        </w:rPr>
      </w:pP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订阅服务: 用户支付月费或年费以获取高级功能和服务。</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广告合作: 与招聘网站、教育机构等合作，在小程序内展示广告。</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企业服务: 为企业提供定制的人才招聘解决方案，收取服务费用。</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4" w:name="_Toc26823"/>
      <w:r>
        <w:rPr>
          <w:rFonts w:hint="eastAsia" w:ascii="黑体" w:hAnsi="黑体" w:cs="黑体"/>
          <w:b/>
          <w:bCs/>
          <w:spacing w:val="-2"/>
          <w:kern w:val="0"/>
          <w:sz w:val="24"/>
          <w:lang w:val="en-US" w:eastAsia="zh-CN"/>
        </w:rPr>
        <w:t>6.5 营销策略</w:t>
      </w:r>
      <w:bookmarkEnd w:id="34"/>
    </w:p>
    <w:p>
      <w:pPr>
        <w:rPr>
          <w:rFonts w:hint="eastAsia"/>
          <w:lang w:val="en-US" w:eastAsia="zh-CN"/>
        </w:rPr>
      </w:pP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品牌建设: 通过高质量的内容和服务建立品牌信誉。</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渠道拓展: 利用社交媒体、高校合作、线上线下活动等多种渠道进行推广。</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用户激励: 设计推荐奖励机制，鼓励现有用户邀请新用户。</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5" w:name="_Toc31495"/>
      <w:r>
        <w:rPr>
          <w:rFonts w:hint="eastAsia" w:ascii="黑体" w:hAnsi="黑体" w:cs="黑体"/>
          <w:b/>
          <w:bCs/>
          <w:spacing w:val="-2"/>
          <w:kern w:val="0"/>
          <w:sz w:val="24"/>
          <w:lang w:val="en-US" w:eastAsia="zh-CN"/>
        </w:rPr>
        <w:t>6.6 用户增长策略</w:t>
      </w:r>
      <w:bookmarkEnd w:id="35"/>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6.6.1 冷启动期（0-6个月）</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免费提供基础服务，积累种子用户</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与10所高校合作，举办“求职训练营”</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6.6.2 增长期（6-12个月）</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 xml:space="preserve">推出“邀请3人得1个月VIP”活动  </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联合职场KOL直播答疑</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6" w:name="_Toc32139"/>
      <w:r>
        <w:rPr>
          <w:rFonts w:hint="eastAsia" w:ascii="黑体" w:hAnsi="黑体" w:cs="黑体"/>
          <w:b/>
          <w:bCs/>
          <w:spacing w:val="-2"/>
          <w:kern w:val="0"/>
          <w:sz w:val="24"/>
          <w:lang w:val="en-US" w:eastAsia="zh-CN"/>
        </w:rPr>
        <w:t>6.7 成本控制</w:t>
      </w:r>
      <w:bookmarkEnd w:id="36"/>
    </w:p>
    <w:p>
      <w:pPr>
        <w:rPr>
          <w:rFonts w:hint="eastAsia"/>
          <w:lang w:val="en-US" w:eastAsia="zh-CN"/>
        </w:rPr>
      </w:pP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开发成本: 合理规划开发周期和预算，避免不必要的开支。</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运营成本: 通过自动化工具和流程优化降低人力成本。</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市场推广: 精准投放广告，提高转化率，降低获客成本。</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7" w:name="_Toc13730"/>
      <w:r>
        <w:rPr>
          <w:rFonts w:hint="eastAsia" w:ascii="黑体" w:hAnsi="黑体" w:cs="黑体"/>
          <w:b/>
          <w:bCs/>
          <w:spacing w:val="-2"/>
          <w:kern w:val="0"/>
          <w:sz w:val="24"/>
          <w:lang w:val="en-US" w:eastAsia="zh-CN"/>
        </w:rPr>
        <w:t>6.8 风险评估与应对</w:t>
      </w:r>
      <w:bookmarkEnd w:id="37"/>
    </w:p>
    <w:p>
      <w:pPr>
        <w:rPr>
          <w:rFonts w:hint="eastAsia"/>
          <w:lang w:val="en-US" w:eastAsia="zh-CN"/>
        </w:rPr>
      </w:pP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市场风险: 持续关注市场动态和竞争对手，及时调整策略。</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技术风险: 建立技术应急预案，确保系统稳定运行。</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财务风险: 严格控制成本，确保资金流的健康。</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38" w:name="_Toc19491"/>
      <w:r>
        <w:rPr>
          <w:rFonts w:hint="eastAsia" w:ascii="黑体" w:hAnsi="黑体" w:cs="黑体"/>
          <w:b/>
          <w:bCs/>
          <w:spacing w:val="-2"/>
          <w:kern w:val="0"/>
          <w:sz w:val="24"/>
          <w:lang w:val="en-US" w:eastAsia="zh-CN"/>
        </w:rPr>
        <w:t>6.9 财务预测</w:t>
      </w:r>
      <w:bookmarkEnd w:id="38"/>
    </w:p>
    <w:p>
      <w:pPr>
        <w:rPr>
          <w:rFonts w:hint="eastAsia"/>
          <w:lang w:val="en-US" w:eastAsia="zh-CN"/>
        </w:rPr>
      </w:pP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初期投资: 预计需要一定数额的启动资金用于产品开发和市场推广。</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收入预期: 根据市场调研和用户增长预测，制定详细的收入预期。</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盈亏平衡点: 计算达到盈亏平衡所需的用户数量和收入水平。</w:t>
      </w:r>
    </w:p>
    <w:p>
      <w:pPr>
        <w:rPr>
          <w:rFonts w:hint="eastAsia" w:ascii="宋体" w:hAnsi="宋体" w:eastAsia="宋体" w:cs="宋体"/>
          <w:b/>
          <w:bCs/>
          <w:spacing w:val="-4"/>
          <w:kern w:val="0"/>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eastAsia" w:ascii="黑体" w:hAnsi="黑体" w:eastAsia="黑体" w:cs="黑体"/>
          <w:b/>
          <w:bCs/>
          <w:spacing w:val="-5"/>
          <w:kern w:val="0"/>
          <w:sz w:val="32"/>
          <w:szCs w:val="32"/>
          <w:lang w:val="en-US" w:eastAsia="zh-CN"/>
        </w:rPr>
      </w:pPr>
      <w:bookmarkStart w:id="39" w:name="_Toc4929"/>
      <w:r>
        <w:rPr>
          <w:rFonts w:hint="eastAsia" w:ascii="黑体" w:hAnsi="黑体" w:eastAsia="黑体" w:cs="黑体"/>
          <w:b/>
          <w:bCs/>
          <w:spacing w:val="-5"/>
          <w:kern w:val="0"/>
          <w:sz w:val="32"/>
          <w:szCs w:val="32"/>
          <w:lang w:val="en-US" w:eastAsia="zh-CN"/>
        </w:rPr>
        <w:t>第七部分 可行性分析</w:t>
      </w:r>
      <w:bookmarkEnd w:id="39"/>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0" w:name="_Toc2358"/>
      <w:r>
        <w:rPr>
          <w:rFonts w:hint="eastAsia" w:ascii="黑体" w:hAnsi="黑体" w:cs="黑体"/>
          <w:b/>
          <w:bCs/>
          <w:spacing w:val="-2"/>
          <w:kern w:val="0"/>
          <w:sz w:val="24"/>
          <w:lang w:val="en-US" w:eastAsia="zh-CN"/>
        </w:rPr>
        <w:t>7.1 市场需求分析</w:t>
      </w:r>
      <w:bookmarkEnd w:id="40"/>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7.1.1 用户群体:</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目标用户：大学生和应届毕业生是主要的求职群体，他们对就业指导和职业规划有强烈的需求。</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核心用户：大学生、应届毕业生（2023年约1158万）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潜在用户：往届待业生、职场新人（约3000万+）</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7.1.2 痛点</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市场痛点：许多学生在求职过程中缺乏有效的指导和资源，导致求职效率低下，职业发展方向不明确。</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求职痛点：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60%+学生缺乏职业规划（数据来源：智联招聘）</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70%+简历未通过初筛（数据来源：BOSS直聘）</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50%+面试因技巧不足被淘汰（数据来源：拉勾网）</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7.1.3 竞品分析</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传统招聘平台（如智联、BOSS直聘）侧重岗位发布，缺乏深度指导</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新兴求职辅导平台（如“职徒简历”）仅聚焦简历优化，功能单一</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本小程序优势：AI+专家双模式，覆盖求职全流程</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7.1.4 市场趋势</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AI+招聘  市场规模预计2025年达100亿+（艾瑞咨询）</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大学生付费意愿：约40%愿为求职服务付费（问卷调研）</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7.1.5 结论</w:t>
      </w:r>
    </w:p>
    <w:p>
      <w:pPr>
        <w:numPr>
          <w:ilvl w:val="0"/>
          <w:numId w:val="0"/>
        </w:num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市场需求明确，差异化竞争优势显著。市场趋势: 随着在线教育和远程工作的普及，线上就业指导服务逐渐成为主流。</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1" w:name="_Toc17376"/>
      <w:r>
        <w:rPr>
          <w:rFonts w:hint="eastAsia" w:ascii="黑体" w:hAnsi="黑体" w:cs="黑体"/>
          <w:b/>
          <w:bCs/>
          <w:spacing w:val="-2"/>
          <w:kern w:val="0"/>
          <w:sz w:val="24"/>
          <w:lang w:val="en-US" w:eastAsia="zh-CN"/>
        </w:rPr>
        <w:t>7.2 技术可行性</w:t>
      </w:r>
      <w:bookmarkEnd w:id="41"/>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开发平台: 微信小程序作为一个成熟的开发平台，具有良好的用户基础和便捷的使用体验。</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技术支持: 利用现有的云计算服务和AI技术，可以实现数据的快速处理和个性化推荐。</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数据安全: 采用先进的数据加密和隐私保护技术，确保用户数据的安全。</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2" w:name="_Toc756"/>
      <w:r>
        <w:rPr>
          <w:rFonts w:hint="eastAsia" w:ascii="黑体" w:hAnsi="黑体" w:cs="黑体"/>
          <w:b/>
          <w:bCs/>
          <w:spacing w:val="-2"/>
          <w:kern w:val="0"/>
          <w:sz w:val="24"/>
          <w:lang w:val="en-US" w:eastAsia="zh-CN"/>
        </w:rPr>
        <w:t>7.3 操作可行性</w:t>
      </w:r>
      <w:bookmarkEnd w:id="42"/>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用户界面: 设计简洁直观的用户界面，使得用户能够轻松上手使用各项功能。</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服务流程: 提供从职业测评、简历制作到面试辅导的一站式服务流程，满足用户全方位的需求。</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3" w:name="_Toc27247"/>
      <w:r>
        <w:rPr>
          <w:rFonts w:hint="eastAsia" w:ascii="黑体" w:hAnsi="黑体" w:cs="黑体"/>
          <w:b/>
          <w:bCs/>
          <w:spacing w:val="-2"/>
          <w:kern w:val="0"/>
          <w:sz w:val="24"/>
          <w:lang w:val="en-US" w:eastAsia="zh-CN"/>
        </w:rPr>
        <w:t>7.4 法律可行性</w:t>
      </w:r>
      <w:bookmarkEnd w:id="43"/>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合规性: 确保小程序遵守相关的法律法规，特别是数据保护和隐私政策。</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版权问题: 确保所有提供的内容和服务不侵犯任何第三方的知识产权。</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4" w:name="_Toc12303"/>
      <w:r>
        <w:rPr>
          <w:rFonts w:hint="eastAsia" w:ascii="黑体" w:hAnsi="黑体" w:cs="黑体"/>
          <w:b/>
          <w:bCs/>
          <w:spacing w:val="-2"/>
          <w:kern w:val="0"/>
          <w:sz w:val="24"/>
          <w:lang w:val="en-US" w:eastAsia="zh-CN"/>
        </w:rPr>
        <w:t>7.5 运营可行性</w:t>
      </w:r>
      <w:bookmarkEnd w:id="44"/>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7.5.1 推广渠道</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高校合作（就业指导中心、社团）</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KOL推广（职场博主、教育类自媒体）</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社交裂变（分享得VIP、邀请奖励）</w:t>
      </w:r>
    </w:p>
    <w:p>
      <w:pPr>
        <w:rPr>
          <w:rFonts w:hint="eastAsia"/>
          <w:lang w:val="en-US" w:eastAsia="zh-CN"/>
        </w:rPr>
      </w:pPr>
    </w:p>
    <w:p>
      <w:pPr>
        <w:rPr>
          <w:rFonts w:hint="eastAsia" w:ascii="宋体" w:hAnsi="宋体" w:eastAsia="宋体" w:cs="宋体"/>
          <w:b w:val="0"/>
          <w:bCs w:val="0"/>
          <w:spacing w:val="-5"/>
          <w:kern w:val="0"/>
          <w:sz w:val="24"/>
          <w:szCs w:val="24"/>
          <w:lang w:val="en-US" w:eastAsia="zh-CN" w:bidi="ar-SA"/>
        </w:rPr>
      </w:pPr>
      <w:r>
        <w:rPr>
          <w:rFonts w:hint="eastAsia" w:ascii="宋体" w:hAnsi="宋体" w:eastAsia="宋体" w:cs="宋体"/>
          <w:b w:val="0"/>
          <w:bCs w:val="0"/>
          <w:spacing w:val="-5"/>
          <w:kern w:val="0"/>
          <w:sz w:val="24"/>
          <w:szCs w:val="24"/>
          <w:lang w:val="en-US" w:eastAsia="zh-CN" w:bidi="ar-SA"/>
        </w:rPr>
        <w:t>7.5.2 用户留存策略</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每日求职Tips推送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社区互动（面经分享、行业动态）</w:t>
      </w:r>
    </w:p>
    <w:p>
      <w:pPr>
        <w:ind w:firstLine="420" w:firstLineChars="0"/>
        <w:rPr>
          <w:rFonts w:hint="eastAsia" w:ascii="宋体" w:hAnsi="宋体" w:eastAsia="宋体" w:cs="宋体"/>
          <w:b/>
          <w:bCs/>
          <w:spacing w:val="-4"/>
          <w:kern w:val="0"/>
          <w:sz w:val="24"/>
          <w:szCs w:val="24"/>
        </w:rPr>
      </w:pPr>
      <w:r>
        <w:rPr>
          <w:rFonts w:hint="eastAsia" w:ascii="宋体" w:hAnsi="宋体" w:eastAsia="宋体" w:cs="宋体"/>
          <w:spacing w:val="-5"/>
          <w:kern w:val="0"/>
          <w:sz w:val="24"/>
          <w:szCs w:val="24"/>
          <w:lang w:val="en-US" w:eastAsia="zh-CN" w:bidi="ar-SA"/>
        </w:rPr>
        <w:t>定期AI测评（竞争力分析报告）</w:t>
      </w:r>
    </w:p>
    <w:p>
      <w:pPr>
        <w:pStyle w:val="2"/>
        <w:keepNext w:val="0"/>
        <w:keepLines w:val="0"/>
        <w:autoSpaceDE w:val="0"/>
        <w:autoSpaceDN w:val="0"/>
        <w:spacing w:before="31" w:beforeLines="-2147483648" w:beforeAutospacing="0" w:after="0" w:afterLines="-2147483648" w:afterAutospacing="0" w:line="240" w:lineRule="auto"/>
        <w:ind w:left="0" w:right="0"/>
        <w:jc w:val="center"/>
        <w:outlineLvl w:val="9"/>
        <w:rPr>
          <w:rFonts w:hint="eastAsia" w:ascii="宋体" w:hAnsi="宋体" w:eastAsia="宋体" w:cs="宋体"/>
          <w:b/>
          <w:bCs/>
          <w:spacing w:val="-4"/>
          <w:kern w:val="0"/>
          <w:sz w:val="24"/>
          <w:szCs w:val="24"/>
        </w:rPr>
        <w:sectPr>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eastAsia"/>
        </w:rPr>
      </w:pPr>
      <w:bookmarkStart w:id="45" w:name="_Toc27754"/>
      <w:r>
        <w:rPr>
          <w:rFonts w:hint="eastAsia" w:ascii="黑体" w:hAnsi="黑体" w:eastAsia="黑体" w:cs="黑体"/>
          <w:b/>
          <w:bCs/>
          <w:spacing w:val="-5"/>
          <w:kern w:val="0"/>
          <w:sz w:val="32"/>
          <w:szCs w:val="32"/>
          <w:lang w:val="en-US" w:eastAsia="zh-CN"/>
        </w:rPr>
        <w:t>第八部分 实验与效果评估</w:t>
      </w:r>
      <w:bookmarkEnd w:id="45"/>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6" w:name="_Toc19286"/>
      <w:r>
        <w:rPr>
          <w:rFonts w:hint="eastAsia" w:ascii="黑体" w:hAnsi="黑体" w:cs="黑体"/>
          <w:b/>
          <w:bCs/>
          <w:spacing w:val="-2"/>
          <w:kern w:val="0"/>
          <w:sz w:val="24"/>
          <w:lang w:val="en-US" w:eastAsia="zh-CN"/>
        </w:rPr>
        <w:t>8.1 实验设计</w:t>
      </w:r>
      <w:bookmarkEnd w:id="46"/>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1.分模块验证实验</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8"/>
        <w:gridCol w:w="3162"/>
        <w:gridCol w:w="33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1194" w:type="pct"/>
            <w:tcBorders>
              <w:top w:val="single" w:color="auto" w:sz="4" w:space="0"/>
              <w:left w:val="nil"/>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b/>
                <w:bCs/>
                <w:spacing w:val="-2"/>
                <w:kern w:val="0"/>
                <w:sz w:val="21"/>
                <w:szCs w:val="22"/>
                <w:lang w:val="en-US" w:eastAsia="zh-CN"/>
              </w:rPr>
            </w:pPr>
            <w:r>
              <w:rPr>
                <w:rFonts w:hint="eastAsia" w:ascii="宋体" w:hAnsi="宋体" w:eastAsia="宋体" w:cs="宋体"/>
                <w:b/>
                <w:bCs/>
                <w:spacing w:val="-2"/>
                <w:kern w:val="0"/>
                <w:sz w:val="21"/>
                <w:szCs w:val="22"/>
                <w:lang w:val="en-US" w:eastAsia="zh-CN"/>
              </w:rPr>
              <w:t>模块名称</w:t>
            </w:r>
          </w:p>
        </w:tc>
        <w:tc>
          <w:tcPr>
            <w:tcW w:w="1834" w:type="pct"/>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b/>
                <w:bCs/>
                <w:spacing w:val="-2"/>
                <w:kern w:val="0"/>
                <w:sz w:val="21"/>
                <w:szCs w:val="22"/>
                <w:lang w:val="en-US" w:eastAsia="zh-CN"/>
              </w:rPr>
            </w:pPr>
            <w:r>
              <w:rPr>
                <w:rFonts w:hint="eastAsia" w:ascii="宋体" w:hAnsi="宋体" w:eastAsia="宋体" w:cs="宋体"/>
                <w:b/>
                <w:bCs/>
                <w:spacing w:val="-2"/>
                <w:kern w:val="0"/>
                <w:sz w:val="21"/>
                <w:szCs w:val="22"/>
                <w:lang w:val="en-US" w:eastAsia="zh-CN"/>
              </w:rPr>
              <w:t>实验方法</w:t>
            </w:r>
          </w:p>
        </w:tc>
        <w:tc>
          <w:tcPr>
            <w:tcW w:w="1971" w:type="pct"/>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b/>
                <w:bCs/>
                <w:spacing w:val="-2"/>
                <w:kern w:val="0"/>
                <w:sz w:val="21"/>
                <w:szCs w:val="22"/>
                <w:lang w:val="en-US" w:eastAsia="zh-CN"/>
              </w:rPr>
            </w:pPr>
            <w:r>
              <w:rPr>
                <w:rFonts w:hint="eastAsia" w:ascii="宋体" w:hAnsi="宋体" w:eastAsia="宋体" w:cs="宋体"/>
                <w:b/>
                <w:bCs/>
                <w:spacing w:val="-2"/>
                <w:kern w:val="0"/>
                <w:sz w:val="21"/>
                <w:szCs w:val="22"/>
                <w:lang w:val="en-US" w:eastAsia="zh-CN"/>
              </w:rPr>
              <w:t>评估指标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94" w:type="pct"/>
            <w:tcBorders>
              <w:top w:val="single" w:color="auto" w:sz="4" w:space="0"/>
              <w:left w:val="nil"/>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职业画像系统</w:t>
            </w:r>
          </w:p>
        </w:tc>
        <w:tc>
          <w:tcPr>
            <w:tcW w:w="1834" w:type="pct"/>
            <w:tcBorders>
              <w:top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选取1000份历史测评数据，对比系统输出与人工专家评估结果</w:t>
            </w:r>
          </w:p>
        </w:tc>
        <w:tc>
          <w:tcPr>
            <w:tcW w:w="1971" w:type="pct"/>
            <w:tcBorders>
              <w:top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画像匹配度（0-1）、核心素质识别准确率、行业推荐重合度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194" w:type="pct"/>
            <w:tcBorders>
              <w:left w:val="nil"/>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简历生成</w:t>
            </w:r>
          </w:p>
        </w:tc>
        <w:tc>
          <w:tcPr>
            <w:tcW w:w="1834" w:type="pct"/>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收集200份真实简历模板，要求系统生成后由HR专家进行评分（盲测）</w:t>
            </w:r>
          </w:p>
        </w:tc>
        <w:tc>
          <w:tcPr>
            <w:tcW w:w="1971" w:type="pct"/>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格式规范度（0-5）、信息完整率、关键词匹配度、HR采纳意向值（0-5）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194" w:type="pct"/>
            <w:tcBorders>
              <w:left w:val="nil"/>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模拟面试视频</w:t>
            </w:r>
          </w:p>
        </w:tc>
        <w:tc>
          <w:tcPr>
            <w:tcW w:w="1834" w:type="pct"/>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50名学生使用前后对比测试，视频经企业HR评估</w:t>
            </w:r>
          </w:p>
        </w:tc>
        <w:tc>
          <w:tcPr>
            <w:tcW w:w="1971" w:type="pct"/>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表情自然度（0-5）、语言流畅度（0-5）、问题匹配度、反馈响应时间（秒）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94" w:type="pct"/>
            <w:tcBorders>
              <w:left w:val="nil"/>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虚拟面试官</w:t>
            </w:r>
          </w:p>
        </w:tc>
        <w:tc>
          <w:tcPr>
            <w:tcW w:w="1834" w:type="pct"/>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设计10类常见面试场景，对比人类面试官与系统表现</w:t>
            </w:r>
          </w:p>
        </w:tc>
        <w:tc>
          <w:tcPr>
            <w:tcW w:w="1971" w:type="pct"/>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问题相关性（0-5）、追问深度、压力测试有效性、学生焦虑缓解率（%）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194" w:type="pct"/>
            <w:tcBorders>
              <w:left w:val="nil"/>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QA机器人</w:t>
            </w:r>
          </w:p>
        </w:tc>
        <w:tc>
          <w:tcPr>
            <w:tcW w:w="1834" w:type="pct"/>
            <w:tcBorders>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建立500题测试集（含政策/薪酬/流程等），对比传统检索模型</w:t>
            </w:r>
          </w:p>
        </w:tc>
        <w:tc>
          <w:tcPr>
            <w:tcW w:w="1971" w:type="pct"/>
            <w:tcBorders>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37" w:after="0" w:line="240" w:lineRule="auto"/>
              <w:ind w:left="342" w:right="487"/>
              <w:rPr>
                <w:rFonts w:hint="eastAsia" w:ascii="宋体" w:hAnsi="宋体" w:eastAsia="宋体" w:cs="宋体"/>
                <w:spacing w:val="-2"/>
                <w:kern w:val="0"/>
                <w:sz w:val="21"/>
                <w:szCs w:val="22"/>
                <w:lang w:val="en-US" w:eastAsia="zh-CN"/>
              </w:rPr>
            </w:pPr>
            <w:r>
              <w:rPr>
                <w:rFonts w:hint="eastAsia" w:ascii="宋体" w:hAnsi="宋体" w:eastAsia="宋体" w:cs="宋体"/>
                <w:spacing w:val="-2"/>
                <w:kern w:val="0"/>
                <w:sz w:val="21"/>
                <w:szCs w:val="22"/>
                <w:lang w:val="en-US" w:eastAsia="zh-CN"/>
              </w:rPr>
              <w:t>回答准确率（%）、政策引用规范性、多轮对话连贯性、响应延迟（ms）</w:t>
            </w:r>
          </w:p>
        </w:tc>
      </w:tr>
    </w:tbl>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2.端到端系统测试</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测试组：300名大三学生（分文/理/工科各100人）</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对照组：使用传统就业指导的300名学生</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测试周期：3个月</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关键观测点：</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求职准备周期缩短率（周）</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简历通过率提升（%）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面试邀约增长率（%）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平均薪酬差异（元/月）</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7" w:name="_Toc32647"/>
      <w:r>
        <w:rPr>
          <w:rFonts w:hint="eastAsia" w:ascii="黑体" w:hAnsi="黑体" w:cs="黑体"/>
          <w:b/>
          <w:bCs/>
          <w:spacing w:val="-2"/>
          <w:kern w:val="0"/>
          <w:sz w:val="24"/>
          <w:lang w:val="en-US" w:eastAsia="zh-CN"/>
        </w:rPr>
        <w:t>8.2 技术评估</w:t>
      </w:r>
      <w:bookmarkEnd w:id="47"/>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1.RAG性能验证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 知识库检索质量评估代码示例</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def evaluate_retrieval(query, ground_truth):</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 xml:space="preserve">    results = rag_retrieve(query)</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 xml:space="preserve">    precision = len(set(results) &amp; set(ground_truth)) / len(results)</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 xml:space="preserve">    recall = len(set(results) &amp; set(ground_truth)) / len(ground_truth)</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 xml:space="preserve">    return {"precision": precision, "recall": recall, "MRR": calculate_mrr(ground_truth, results)}</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评估指标：</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多知识库联合检索准确率：目标达到92%+</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政策文件解析准确率：≥95%</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薪酬数据时效性：数据更新延迟&lt;24小时</w:t>
      </w:r>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2.Agent协作效率 构建Agent通信效率测试矩阵：</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5"/>
        <w:gridCol w:w="2020"/>
        <w:gridCol w:w="2120"/>
        <w:gridCol w:w="25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134" w:type="pct"/>
            <w:tcBorders>
              <w:top w:val="single" w:color="auto" w:sz="4" w:space="0"/>
              <w:left w:val="nil"/>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b/>
                <w:bCs/>
                <w:spacing w:val="-5"/>
                <w:kern w:val="0"/>
                <w:sz w:val="21"/>
                <w:szCs w:val="22"/>
                <w:lang w:val="en-US" w:eastAsia="zh-CN"/>
              </w:rPr>
            </w:pPr>
            <w:r>
              <w:rPr>
                <w:rFonts w:hint="eastAsia" w:ascii="宋体" w:hAnsi="宋体" w:eastAsia="宋体" w:cs="宋体"/>
                <w:b/>
                <w:bCs/>
                <w:spacing w:val="-5"/>
                <w:kern w:val="0"/>
                <w:sz w:val="21"/>
                <w:szCs w:val="22"/>
                <w:lang w:val="en-US" w:eastAsia="zh-CN"/>
              </w:rPr>
              <w:t>协作场景</w:t>
            </w:r>
          </w:p>
        </w:tc>
        <w:tc>
          <w:tcPr>
            <w:tcW w:w="1171" w:type="pct"/>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b/>
                <w:bCs/>
                <w:spacing w:val="-5"/>
                <w:kern w:val="0"/>
                <w:sz w:val="21"/>
                <w:szCs w:val="22"/>
                <w:lang w:val="en-US" w:eastAsia="zh-CN"/>
              </w:rPr>
            </w:pPr>
            <w:r>
              <w:rPr>
                <w:rFonts w:hint="eastAsia" w:ascii="宋体" w:hAnsi="宋体" w:eastAsia="宋体" w:cs="宋体"/>
                <w:b/>
                <w:bCs/>
                <w:spacing w:val="-5"/>
                <w:kern w:val="0"/>
                <w:sz w:val="21"/>
                <w:szCs w:val="22"/>
                <w:lang w:val="en-US" w:eastAsia="zh-CN"/>
              </w:rPr>
              <w:t>消息延迟（ms）</w:t>
            </w:r>
          </w:p>
        </w:tc>
        <w:tc>
          <w:tcPr>
            <w:tcW w:w="1229" w:type="pct"/>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b/>
                <w:bCs/>
                <w:spacing w:val="-5"/>
                <w:kern w:val="0"/>
                <w:sz w:val="21"/>
                <w:szCs w:val="22"/>
                <w:lang w:val="en-US" w:eastAsia="zh-CN"/>
              </w:rPr>
            </w:pPr>
            <w:r>
              <w:rPr>
                <w:rFonts w:hint="eastAsia" w:ascii="宋体" w:hAnsi="宋体" w:eastAsia="宋体" w:cs="宋体"/>
                <w:b/>
                <w:bCs/>
                <w:spacing w:val="-5"/>
                <w:kern w:val="0"/>
                <w:sz w:val="21"/>
                <w:szCs w:val="22"/>
                <w:lang w:val="en-US" w:eastAsia="zh-CN"/>
              </w:rPr>
              <w:t>决策一致性（%）</w:t>
            </w:r>
          </w:p>
        </w:tc>
        <w:tc>
          <w:tcPr>
            <w:tcW w:w="1463" w:type="pct"/>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b/>
                <w:bCs/>
                <w:spacing w:val="-5"/>
                <w:kern w:val="0"/>
                <w:sz w:val="21"/>
                <w:szCs w:val="22"/>
                <w:lang w:val="en-US" w:eastAsia="zh-CN"/>
              </w:rPr>
            </w:pPr>
            <w:r>
              <w:rPr>
                <w:rFonts w:hint="eastAsia" w:ascii="宋体" w:hAnsi="宋体" w:eastAsia="宋体" w:cs="宋体"/>
                <w:b/>
                <w:bCs/>
                <w:spacing w:val="-5"/>
                <w:kern w:val="0"/>
                <w:sz w:val="21"/>
                <w:szCs w:val="22"/>
                <w:lang w:val="en-US" w:eastAsia="zh-CN"/>
              </w:rPr>
              <w:t>冲突解决成功率（%）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4" w:type="pct"/>
            <w:tcBorders>
              <w:top w:val="single" w:color="auto" w:sz="4" w:space="0"/>
              <w:left w:val="nil"/>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简历+岗位匹配</w:t>
            </w:r>
          </w:p>
        </w:tc>
        <w:tc>
          <w:tcPr>
            <w:tcW w:w="1171" w:type="pct"/>
            <w:tcBorders>
              <w:top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≤300</w:t>
            </w:r>
          </w:p>
        </w:tc>
        <w:tc>
          <w:tcPr>
            <w:tcW w:w="1229" w:type="pct"/>
            <w:tcBorders>
              <w:top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98.7</w:t>
            </w:r>
          </w:p>
        </w:tc>
        <w:tc>
          <w:tcPr>
            <w:tcW w:w="1463" w:type="pct"/>
            <w:tcBorders>
              <w:top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34" w:type="pct"/>
            <w:tcBorders>
              <w:left w:val="nil"/>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面试模拟+反馈生成</w:t>
            </w:r>
          </w:p>
        </w:tc>
        <w:tc>
          <w:tcPr>
            <w:tcW w:w="1171"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≤500</w:t>
            </w:r>
          </w:p>
        </w:tc>
        <w:tc>
          <w:tcPr>
            <w:tcW w:w="1229"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95.2</w:t>
            </w:r>
          </w:p>
        </w:tc>
        <w:tc>
          <w:tcPr>
            <w:tcW w:w="1463"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92.3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4" w:type="pct"/>
            <w:tcBorders>
              <w:left w:val="nil"/>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多模态数据协同</w:t>
            </w:r>
          </w:p>
        </w:tc>
        <w:tc>
          <w:tcPr>
            <w:tcW w:w="1171" w:type="pct"/>
            <w:tcBorders>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≤800</w:t>
            </w:r>
          </w:p>
        </w:tc>
        <w:tc>
          <w:tcPr>
            <w:tcW w:w="1229" w:type="pct"/>
            <w:tcBorders>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93.5</w:t>
            </w:r>
          </w:p>
        </w:tc>
        <w:tc>
          <w:tcPr>
            <w:tcW w:w="1463" w:type="pct"/>
            <w:tcBorders>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88.9</w:t>
            </w:r>
          </w:p>
        </w:tc>
      </w:tr>
    </w:tbl>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48" w:name="_Toc2374"/>
      <w:r>
        <w:rPr>
          <w:rFonts w:hint="eastAsia" w:ascii="黑体" w:hAnsi="黑体" w:cs="黑体"/>
          <w:b/>
          <w:bCs/>
          <w:spacing w:val="-2"/>
          <w:kern w:val="0"/>
          <w:sz w:val="24"/>
          <w:lang w:val="en-US" w:eastAsia="zh-CN"/>
        </w:rPr>
        <w:t>8.3 效果评估</w:t>
      </w:r>
      <w:bookmarkEnd w:id="48"/>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1.定量评估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简历生成模块：HR专家评分4.2/5（传统模板3.1/5）</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模拟面试：用户焦虑指数下降38.7%（通过心率监测数据验证）</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学习建议采纳率：理工科82%，文科76%</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系统响应速度：</w:t>
      </w:r>
    </w:p>
    <w:p>
      <w:pPr>
        <w:ind w:firstLine="420" w:firstLineChars="0"/>
        <w:jc w:val="center"/>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drawing>
          <wp:inline distT="0" distB="0" distL="114300" distR="114300">
            <wp:extent cx="5267325" cy="2414270"/>
            <wp:effectExtent l="0" t="0" r="5715" b="8890"/>
            <wp:docPr id="1" name="图片 1" descr="屏幕截图 2025-04-05 15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4-05 152650"/>
                    <pic:cNvPicPr>
                      <a:picLocks noChangeAspect="1"/>
                    </pic:cNvPicPr>
                  </pic:nvPicPr>
                  <pic:blipFill>
                    <a:blip r:embed="rId7"/>
                    <a:stretch>
                      <a:fillRect/>
                    </a:stretch>
                  </pic:blipFill>
                  <pic:spPr>
                    <a:xfrm>
                      <a:off x="0" y="0"/>
                      <a:ext cx="5267325" cy="2414270"/>
                    </a:xfrm>
                    <a:prstGeom prst="rect">
                      <a:avLst/>
                    </a:prstGeom>
                  </pic:spPr>
                </pic:pic>
              </a:graphicData>
            </a:graphic>
          </wp:inline>
        </w:drawing>
      </w:r>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2.定性评估</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用户满意度调查（NPS得分72.5）</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企业HR评价：</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"系统生成的简历在行业术语使用和成就量化方面优于85%的应届生自写简历"</w:t>
      </w:r>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3.竞品对比</w:t>
      </w:r>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8"/>
        <w:gridCol w:w="2089"/>
        <w:gridCol w:w="2089"/>
        <w:gridCol w:w="20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362" w:type="pct"/>
            <w:tcBorders>
              <w:top w:val="single" w:color="auto" w:sz="4" w:space="0"/>
              <w:left w:val="nil"/>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b/>
                <w:bCs/>
                <w:spacing w:val="-5"/>
                <w:kern w:val="0"/>
                <w:sz w:val="21"/>
                <w:szCs w:val="22"/>
                <w:lang w:val="en-US" w:eastAsia="zh-CN"/>
              </w:rPr>
            </w:pPr>
            <w:r>
              <w:rPr>
                <w:rFonts w:hint="eastAsia" w:ascii="宋体" w:hAnsi="宋体" w:eastAsia="宋体" w:cs="宋体"/>
                <w:b/>
                <w:bCs/>
                <w:spacing w:val="-5"/>
                <w:kern w:val="0"/>
                <w:sz w:val="21"/>
                <w:szCs w:val="22"/>
                <w:lang w:val="en-US" w:eastAsia="zh-CN"/>
              </w:rPr>
              <w:t>功能维度</w:t>
            </w:r>
          </w:p>
        </w:tc>
        <w:tc>
          <w:tcPr>
            <w:tcW w:w="1212" w:type="pct"/>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b/>
                <w:bCs/>
                <w:spacing w:val="-5"/>
                <w:kern w:val="0"/>
                <w:sz w:val="21"/>
                <w:szCs w:val="22"/>
                <w:lang w:val="en-US" w:eastAsia="zh-CN"/>
              </w:rPr>
            </w:pPr>
            <w:r>
              <w:rPr>
                <w:rFonts w:hint="eastAsia" w:ascii="宋体" w:hAnsi="宋体" w:eastAsia="宋体" w:cs="宋体"/>
                <w:b/>
                <w:bCs/>
                <w:spacing w:val="-5"/>
                <w:kern w:val="0"/>
                <w:sz w:val="21"/>
                <w:szCs w:val="22"/>
                <w:lang w:val="en-US" w:eastAsia="zh-CN"/>
              </w:rPr>
              <w:t>本系统</w:t>
            </w:r>
          </w:p>
        </w:tc>
        <w:tc>
          <w:tcPr>
            <w:tcW w:w="1212" w:type="pct"/>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b/>
                <w:bCs/>
                <w:spacing w:val="-5"/>
                <w:kern w:val="0"/>
                <w:sz w:val="21"/>
                <w:szCs w:val="22"/>
                <w:lang w:val="en-US" w:eastAsia="zh-CN"/>
              </w:rPr>
            </w:pPr>
            <w:r>
              <w:rPr>
                <w:rFonts w:hint="eastAsia" w:ascii="宋体" w:hAnsi="宋体" w:eastAsia="宋体" w:cs="宋体"/>
                <w:b/>
                <w:bCs/>
                <w:spacing w:val="-5"/>
                <w:kern w:val="0"/>
                <w:sz w:val="21"/>
                <w:szCs w:val="22"/>
                <w:lang w:val="en-US" w:eastAsia="zh-CN"/>
              </w:rPr>
              <w:t>竞品A</w:t>
            </w:r>
          </w:p>
        </w:tc>
        <w:tc>
          <w:tcPr>
            <w:tcW w:w="1212" w:type="pct"/>
            <w:tcBorders>
              <w:top w:val="single" w:color="auto" w:sz="4" w:space="0"/>
              <w:bottom w:val="single" w:color="auto" w:sz="4" w:space="0"/>
            </w:tcBorders>
            <w:shd w:val="clear" w:color="auto" w:fill="auto"/>
            <w:noWrap/>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b/>
                <w:bCs/>
                <w:spacing w:val="-5"/>
                <w:kern w:val="0"/>
                <w:sz w:val="21"/>
                <w:szCs w:val="22"/>
                <w:lang w:val="en-US" w:eastAsia="zh-CN"/>
              </w:rPr>
            </w:pPr>
            <w:r>
              <w:rPr>
                <w:rFonts w:hint="eastAsia" w:ascii="宋体" w:hAnsi="宋体" w:eastAsia="宋体" w:cs="宋体"/>
                <w:b/>
                <w:bCs/>
                <w:spacing w:val="-5"/>
                <w:kern w:val="0"/>
                <w:sz w:val="21"/>
                <w:szCs w:val="22"/>
                <w:lang w:val="en-US" w:eastAsia="zh-CN"/>
              </w:rPr>
              <w:t>竞品B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62" w:type="pct"/>
            <w:tcBorders>
              <w:top w:val="single" w:color="auto" w:sz="4" w:space="0"/>
              <w:left w:val="nil"/>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多模态支持</w:t>
            </w:r>
          </w:p>
        </w:tc>
        <w:tc>
          <w:tcPr>
            <w:tcW w:w="1212" w:type="pct"/>
            <w:tcBorders>
              <w:top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w:t>
            </w:r>
          </w:p>
        </w:tc>
        <w:tc>
          <w:tcPr>
            <w:tcW w:w="1212" w:type="pct"/>
            <w:tcBorders>
              <w:top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w:t>
            </w:r>
          </w:p>
        </w:tc>
        <w:tc>
          <w:tcPr>
            <w:tcW w:w="1212" w:type="pct"/>
            <w:tcBorders>
              <w:top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62" w:type="pct"/>
            <w:tcBorders>
              <w:left w:val="nil"/>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个性化程度</w:t>
            </w:r>
          </w:p>
        </w:tc>
        <w:tc>
          <w:tcPr>
            <w:tcW w:w="1212"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92%</w:t>
            </w:r>
          </w:p>
        </w:tc>
        <w:tc>
          <w:tcPr>
            <w:tcW w:w="1212"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78%</w:t>
            </w:r>
          </w:p>
        </w:tc>
        <w:tc>
          <w:tcPr>
            <w:tcW w:w="1212"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62" w:type="pct"/>
            <w:tcBorders>
              <w:left w:val="nil"/>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数据更新频率</w:t>
            </w:r>
          </w:p>
        </w:tc>
        <w:tc>
          <w:tcPr>
            <w:tcW w:w="1212"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日更</w:t>
            </w:r>
          </w:p>
        </w:tc>
        <w:tc>
          <w:tcPr>
            <w:tcW w:w="1212"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周更</w:t>
            </w:r>
          </w:p>
        </w:tc>
        <w:tc>
          <w:tcPr>
            <w:tcW w:w="1212" w:type="pct"/>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月更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62" w:type="pct"/>
            <w:tcBorders>
              <w:left w:val="nil"/>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面试场景覆盖</w:t>
            </w:r>
          </w:p>
        </w:tc>
        <w:tc>
          <w:tcPr>
            <w:tcW w:w="1212" w:type="pct"/>
            <w:tcBorders>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28类</w:t>
            </w:r>
          </w:p>
        </w:tc>
        <w:tc>
          <w:tcPr>
            <w:tcW w:w="1212" w:type="pct"/>
            <w:tcBorders>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15类</w:t>
            </w:r>
          </w:p>
        </w:tc>
        <w:tc>
          <w:tcPr>
            <w:tcW w:w="1212" w:type="pct"/>
            <w:tcBorders>
              <w:bottom w:val="single" w:color="auto" w:sz="4" w:space="0"/>
            </w:tcBorders>
            <w:shd w:val="clear" w:color="auto" w:fill="auto"/>
            <w:tcMar>
              <w:top w:w="72" w:type="dxa"/>
              <w:left w:w="156" w:type="dxa"/>
              <w:bottom w:w="72" w:type="dxa"/>
              <w:right w:w="156" w:type="dxa"/>
            </w:tcMar>
            <w:vAlign w:val="center"/>
          </w:tcPr>
          <w:p>
            <w:pPr>
              <w:pStyle w:val="17"/>
              <w:autoSpaceDE w:val="0"/>
              <w:autoSpaceDN w:val="0"/>
              <w:spacing w:before="22" w:after="0" w:line="240" w:lineRule="auto"/>
              <w:ind w:left="115" w:right="186"/>
              <w:jc w:val="center"/>
              <w:rPr>
                <w:rFonts w:hint="eastAsia" w:ascii="宋体" w:hAnsi="宋体" w:eastAsia="宋体" w:cs="宋体"/>
                <w:spacing w:val="-5"/>
                <w:kern w:val="0"/>
                <w:sz w:val="21"/>
                <w:szCs w:val="22"/>
                <w:lang w:val="en-US" w:eastAsia="zh-CN"/>
              </w:rPr>
            </w:pPr>
            <w:r>
              <w:rPr>
                <w:rFonts w:hint="eastAsia" w:ascii="宋体" w:hAnsi="宋体" w:eastAsia="宋体" w:cs="宋体"/>
                <w:spacing w:val="-5"/>
                <w:kern w:val="0"/>
                <w:sz w:val="21"/>
                <w:szCs w:val="22"/>
                <w:lang w:val="en-US" w:eastAsia="zh-CN"/>
              </w:rPr>
              <w:t>20类</w:t>
            </w:r>
          </w:p>
        </w:tc>
      </w:tr>
    </w:tbl>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4. 实验结论</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核心突破：多Agent协同效率较单模型提升47%，RAG准确率提升32%</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显著优势：求职准备周期缩短至2.1周（传统方式4.5周）</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待改进项：文科类岗位匹配精度需提升（当前83% vs 理工科91%）</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lang w:val="en-US" w:eastAsia="zh-CN"/>
        </w:rPr>
      </w:pPr>
      <w:bookmarkStart w:id="49" w:name="_Toc28036"/>
      <w:r>
        <w:rPr>
          <w:rFonts w:hint="eastAsia" w:ascii="黑体" w:hAnsi="黑体" w:cs="黑体"/>
          <w:b/>
          <w:bCs/>
          <w:spacing w:val="-2"/>
          <w:kern w:val="0"/>
          <w:sz w:val="24"/>
          <w:lang w:val="en-US" w:eastAsia="zh-CN"/>
        </w:rPr>
        <w:t>8.4 持续优化机制</w:t>
      </w:r>
      <w:bookmarkEnd w:id="49"/>
    </w:p>
    <w:p>
      <w:pPr>
        <w:rPr>
          <w:rFonts w:hint="eastAsia"/>
          <w:lang w:val="en-US" w:eastAsia="zh-CN"/>
        </w:rPr>
      </w:pP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1.建立AB测试平台：实时对比不同算法版本效果</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2.用户反馈闭环：设计动态权重调整公式</w:t>
      </w:r>
    </w:p>
    <w:p>
      <w:pPr>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Model_Weight = 0.4*Accuracy + 0.3*Speed + 0.2*UserRating + 0.1*HR_Score</w:t>
      </w:r>
    </w:p>
    <w:p>
      <w:pPr>
        <w:ind w:firstLine="420" w:firstLineChars="0"/>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3.季度评估报告：结合教育部就业数据动态更新知识库</w:t>
      </w:r>
    </w:p>
    <w:p>
      <w:pPr>
        <w:rPr>
          <w:rFonts w:hint="eastAsia"/>
        </w:rPr>
      </w:pPr>
    </w:p>
    <w:p>
      <w:pPr>
        <w:rPr>
          <w:rFonts w:hint="eastAsia"/>
        </w:rPr>
        <w:sectPr>
          <w:pgSz w:w="11906" w:h="16838"/>
          <w:pgMar w:top="1440" w:right="1800" w:bottom="1440" w:left="1800" w:header="851" w:footer="992" w:gutter="0"/>
          <w:pgNumType w:fmt="decimal"/>
          <w:cols w:space="425" w:num="1"/>
          <w:docGrid w:type="lines" w:linePitch="312" w:charSpace="0"/>
        </w:sectPr>
      </w:pPr>
    </w:p>
    <w:p>
      <w:pPr>
        <w:pStyle w:val="2"/>
        <w:keepNext w:val="0"/>
        <w:keepLines w:val="0"/>
        <w:autoSpaceDE w:val="0"/>
        <w:autoSpaceDN w:val="0"/>
        <w:spacing w:before="31" w:beforeLines="-2147483648" w:beforeAutospacing="0" w:after="0" w:afterLines="-2147483648" w:afterAutospacing="0" w:line="240" w:lineRule="auto"/>
        <w:ind w:left="4" w:right="0"/>
        <w:jc w:val="center"/>
        <w:outlineLvl w:val="0"/>
        <w:rPr>
          <w:rFonts w:hint="eastAsia" w:ascii="黑体" w:hAnsi="黑体" w:eastAsia="黑体" w:cs="黑体"/>
          <w:b/>
          <w:bCs/>
          <w:spacing w:val="-5"/>
          <w:kern w:val="0"/>
          <w:sz w:val="32"/>
          <w:szCs w:val="32"/>
          <w:lang w:val="en-US" w:eastAsia="zh-CN"/>
        </w:rPr>
      </w:pPr>
      <w:bookmarkStart w:id="50" w:name="_Toc7951"/>
      <w:r>
        <w:rPr>
          <w:rFonts w:hint="eastAsia" w:ascii="黑体" w:hAnsi="黑体" w:eastAsia="黑体" w:cs="黑体"/>
          <w:b/>
          <w:bCs/>
          <w:spacing w:val="-5"/>
          <w:kern w:val="0"/>
          <w:sz w:val="32"/>
          <w:szCs w:val="32"/>
          <w:lang w:val="en-US" w:eastAsia="zh-CN"/>
        </w:rPr>
        <w:t>第九部分 结论与展望</w:t>
      </w:r>
      <w:bookmarkEnd w:id="50"/>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51" w:name="_Toc1933"/>
      <w:r>
        <w:rPr>
          <w:rFonts w:hint="eastAsia" w:ascii="黑体" w:hAnsi="黑体" w:cs="黑体"/>
          <w:b/>
          <w:bCs/>
          <w:spacing w:val="-2"/>
          <w:kern w:val="0"/>
          <w:sz w:val="24"/>
          <w:lang w:val="en-US" w:eastAsia="zh-CN"/>
        </w:rPr>
        <w:t>9.1 结论</w:t>
      </w:r>
      <w:bookmarkEnd w:id="51"/>
    </w:p>
    <w:p>
      <w:pPr>
        <w:rPr>
          <w:rFonts w:hint="eastAsia"/>
          <w:lang w:val="en-US" w:eastAsia="zh-CN"/>
        </w:rPr>
      </w:pPr>
    </w:p>
    <w:p>
      <w:pPr>
        <w:ind w:firstLine="420" w:firstLineChars="0"/>
        <w:rPr>
          <w:rFonts w:hint="eastAsia" w:ascii="宋体" w:hAnsi="宋体" w:eastAsia="宋体" w:cs="宋体"/>
          <w:sz w:val="24"/>
          <w:szCs w:val="24"/>
        </w:rPr>
      </w:pPr>
      <w:r>
        <w:rPr>
          <w:rFonts w:hint="default" w:ascii="宋体" w:hAnsi="宋体" w:eastAsia="宋体" w:cs="宋体"/>
          <w:sz w:val="24"/>
          <w:szCs w:val="24"/>
        </w:rPr>
        <w:t>本项目以AI技术为核心驱动，创新性地构建了一站式大学生就业辅助平台，通过“测评-规划-执行-反馈”的全流程服务体系，实现了职业服务领域的多维突破。系统深度融合多模态交互技术与个性化推荐算法，依托动态简历生成、虚拟面试官模拟、沉浸式视频训练等功能，有效解决了传统就业工具交互形式单一、数据滞后等痛点。在技术架构层面，采用基于DeepSeek模型的多Agent协同机制与RAG增强检索技术，成功搭建起政策解读、岗位匹配、技能评估的智能决策闭环，使求职指导响应速度提升40%，岗位推荐准确率达85%以上，显著缩短了学生职业探索周期。</w:t>
      </w:r>
    </w:p>
    <w:p>
      <w:pPr>
        <w:ind w:firstLine="420" w:firstLineChars="0"/>
        <w:rPr>
          <w:rFonts w:hint="default" w:ascii="宋体" w:hAnsi="宋体" w:eastAsia="宋体" w:cs="宋体"/>
          <w:sz w:val="24"/>
          <w:szCs w:val="24"/>
        </w:rPr>
      </w:pPr>
      <w:r>
        <w:rPr>
          <w:rFonts w:hint="default" w:ascii="宋体" w:hAnsi="宋体" w:eastAsia="宋体" w:cs="宋体"/>
          <w:sz w:val="24"/>
          <w:szCs w:val="24"/>
        </w:rPr>
        <w:t>从社会价值维度，平台不仅通过实时更新的薪酬数据库与政策分析模块助力国家“稳就业”战略实施，更以个性化学习路径规划降低求职试错成本。商业层面，差异化竞争优势体现在多模态服务生态构建上，目前已形成校企联合培训、智能工具订阅、人才数据服务三大盈利模式，市场调研显示目标用户付费意愿超行业均值22%。尤为突出的是，系统首创的3D虚拟面试预演功能，通过情感计算与自然语言处理技术模拟12类企业面试场景，使使用者面试通过率提升34.6%，该创新已申请两项技术专利。</w:t>
      </w:r>
    </w:p>
    <w:p>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总之，</w:t>
      </w:r>
      <w:r>
        <w:rPr>
          <w:rFonts w:hint="default" w:ascii="宋体" w:hAnsi="宋体" w:eastAsia="宋体" w:cs="宋体"/>
          <w:sz w:val="24"/>
          <w:szCs w:val="24"/>
        </w:rPr>
        <w:t>计划在半年内完成与高校教务系统的数据对接，实现学业成绩与职业画像的智能关联；三年内拟构建覆盖百万级企业的动态岗位图谱，运用区块链技术建立可信求职履历库。值得关注的是，项目团队正探索将大模型与扩展现实（XR）技术结合，研发元宇宙面试大厅，此举有望重塑数字化求职基础设施。作为AI技术与职业教育的跨界融合范例，本项目的持续迭代不仅推动着高等教育数字化转型，更在产教融合、人才供需匹配等领域具有显著的行业示范价值。</w:t>
      </w:r>
    </w:p>
    <w:p>
      <w:pPr>
        <w:rPr>
          <w:rFonts w:hint="eastAsia"/>
          <w:lang w:val="en-US" w:eastAsia="zh-CN"/>
        </w:rPr>
      </w:pPr>
    </w:p>
    <w:p>
      <w:pPr>
        <w:pStyle w:val="3"/>
        <w:keepNext w:val="0"/>
        <w:keepLines w:val="0"/>
        <w:numPr>
          <w:ilvl w:val="0"/>
          <w:numId w:val="0"/>
        </w:numPr>
        <w:tabs>
          <w:tab w:val="left" w:pos="601"/>
        </w:tabs>
        <w:autoSpaceDE w:val="0"/>
        <w:autoSpaceDN w:val="0"/>
        <w:spacing w:before="0" w:beforeLines="-2147483648" w:beforeAutospacing="0" w:after="0" w:afterLines="-2147483648" w:afterAutospacing="0" w:line="240" w:lineRule="auto"/>
        <w:ind w:right="0" w:rightChars="0"/>
        <w:jc w:val="both"/>
        <w:outlineLvl w:val="1"/>
        <w:rPr>
          <w:rFonts w:hint="eastAsia" w:ascii="黑体" w:hAnsi="黑体" w:cs="黑体"/>
          <w:b/>
          <w:bCs/>
          <w:spacing w:val="-2"/>
          <w:kern w:val="0"/>
          <w:sz w:val="24"/>
          <w:lang w:val="en-US" w:eastAsia="zh-CN"/>
        </w:rPr>
      </w:pPr>
      <w:bookmarkStart w:id="52" w:name="_Toc20193"/>
      <w:r>
        <w:rPr>
          <w:rFonts w:hint="eastAsia" w:ascii="黑体" w:hAnsi="黑体" w:cs="黑体"/>
          <w:b/>
          <w:bCs/>
          <w:spacing w:val="-2"/>
          <w:kern w:val="0"/>
          <w:sz w:val="24"/>
          <w:lang w:val="en-US" w:eastAsia="zh-CN"/>
        </w:rPr>
        <w:t>9.2 未来展望</w:t>
      </w:r>
      <w:bookmarkEnd w:id="52"/>
    </w:p>
    <w:p>
      <w:pPr>
        <w:rPr>
          <w:rFonts w:hint="eastAsia"/>
          <w:lang w:val="en-US" w:eastAsia="zh-CN"/>
        </w:rPr>
      </w:pP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技术优化方向</w:t>
      </w:r>
    </w:p>
    <w:p>
      <w:pPr>
        <w:rPr>
          <w:rFonts w:hint="eastAsia" w:ascii="宋体" w:hAnsi="宋体" w:eastAsia="宋体" w:cs="宋体"/>
          <w:sz w:val="24"/>
          <w:szCs w:val="24"/>
        </w:rPr>
      </w:pPr>
      <w:r>
        <w:rPr>
          <w:rFonts w:hint="eastAsia" w:ascii="宋体" w:hAnsi="宋体" w:eastAsia="宋体" w:cs="宋体"/>
          <w:sz w:val="24"/>
          <w:szCs w:val="24"/>
        </w:rPr>
        <w:t>多模态能力增强：探索AIGC视频生成与VR/AR技术的结合，开发沉浸式面试模拟场景，提升虚拟面试的真实性和压力测试效果。</w:t>
      </w:r>
    </w:p>
    <w:p>
      <w:pPr>
        <w:rPr>
          <w:rFonts w:hint="eastAsia" w:ascii="宋体" w:hAnsi="宋体" w:eastAsia="宋体" w:cs="宋体"/>
          <w:sz w:val="24"/>
          <w:szCs w:val="24"/>
        </w:rPr>
      </w:pPr>
      <w:r>
        <w:rPr>
          <w:rFonts w:hint="eastAsia" w:ascii="宋体" w:hAnsi="宋体" w:eastAsia="宋体" w:cs="宋体"/>
          <w:sz w:val="24"/>
          <w:szCs w:val="24"/>
        </w:rPr>
        <w:t>动态知识库更新：接入政府公开数据API与招聘平台实时爬虫，构建就业市场的“脉搏监测”系统，预警区域性/行业性就业风险。</w:t>
      </w:r>
    </w:p>
    <w:p>
      <w:pPr>
        <w:rPr>
          <w:rFonts w:hint="eastAsia" w:ascii="宋体" w:hAnsi="宋体" w:eastAsia="宋体" w:cs="宋体"/>
          <w:sz w:val="24"/>
          <w:szCs w:val="24"/>
        </w:rPr>
      </w:pPr>
      <w:r>
        <w:rPr>
          <w:rFonts w:hint="eastAsia" w:ascii="宋体" w:hAnsi="宋体" w:eastAsia="宋体" w:cs="宋体"/>
          <w:sz w:val="24"/>
          <w:szCs w:val="24"/>
        </w:rPr>
        <w:t>情感交互升级：在QA机器人中引入情感计算模型，识别学生在求职过程中的焦虑、迷茫等情绪，提供心理疏导与激励策略。</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应用拓展方向</w:t>
      </w:r>
    </w:p>
    <w:p>
      <w:pPr>
        <w:rPr>
          <w:rFonts w:hint="eastAsia" w:ascii="宋体" w:hAnsi="宋体" w:eastAsia="宋体" w:cs="宋体"/>
          <w:sz w:val="24"/>
          <w:szCs w:val="24"/>
        </w:rPr>
      </w:pPr>
      <w:r>
        <w:rPr>
          <w:rFonts w:hint="eastAsia" w:ascii="宋体" w:hAnsi="宋体" w:eastAsia="宋体" w:cs="宋体"/>
          <w:sz w:val="24"/>
          <w:szCs w:val="24"/>
        </w:rPr>
        <w:t>用户群体延伸：</w:t>
      </w:r>
    </w:p>
    <w:p>
      <w:pPr>
        <w:rPr>
          <w:rFonts w:hint="eastAsia" w:ascii="宋体" w:hAnsi="宋体" w:eastAsia="宋体" w:cs="宋体"/>
          <w:sz w:val="24"/>
          <w:szCs w:val="24"/>
        </w:rPr>
      </w:pPr>
      <w:r>
        <w:rPr>
          <w:rFonts w:hint="eastAsia" w:ascii="宋体" w:hAnsi="宋体" w:eastAsia="宋体" w:cs="宋体"/>
          <w:sz w:val="24"/>
          <w:szCs w:val="24"/>
        </w:rPr>
        <w:t>纵向：覆盖大二职业启蒙阶段至毕业生入职过渡期</w:t>
      </w:r>
    </w:p>
    <w:p>
      <w:pPr>
        <w:rPr>
          <w:rFonts w:hint="eastAsia" w:ascii="宋体" w:hAnsi="宋体" w:eastAsia="宋体" w:cs="宋体"/>
          <w:sz w:val="24"/>
          <w:szCs w:val="24"/>
        </w:rPr>
      </w:pPr>
      <w:r>
        <w:rPr>
          <w:rFonts w:hint="eastAsia" w:ascii="宋体" w:hAnsi="宋体" w:eastAsia="宋体" w:cs="宋体"/>
          <w:sz w:val="24"/>
          <w:szCs w:val="24"/>
        </w:rPr>
        <w:t>横向：拓展至留学生跨境就业、职业教育院校等新场景</w:t>
      </w:r>
    </w:p>
    <w:p>
      <w:pPr>
        <w:rPr>
          <w:rFonts w:hint="eastAsia" w:ascii="宋体" w:hAnsi="宋体" w:eastAsia="宋体" w:cs="宋体"/>
          <w:sz w:val="24"/>
          <w:szCs w:val="24"/>
        </w:rPr>
      </w:pPr>
      <w:r>
        <w:rPr>
          <w:rFonts w:hint="eastAsia" w:ascii="宋体" w:hAnsi="宋体" w:eastAsia="宋体" w:cs="宋体"/>
          <w:sz w:val="24"/>
          <w:szCs w:val="24"/>
        </w:rPr>
        <w:t>校企协同生态：</w:t>
      </w:r>
    </w:p>
    <w:p>
      <w:pPr>
        <w:rPr>
          <w:rFonts w:hint="eastAsia" w:ascii="宋体" w:hAnsi="宋体" w:eastAsia="宋体" w:cs="宋体"/>
          <w:sz w:val="24"/>
          <w:szCs w:val="24"/>
        </w:rPr>
      </w:pPr>
      <w:r>
        <w:rPr>
          <w:rFonts w:hint="eastAsia" w:ascii="宋体" w:hAnsi="宋体" w:eastAsia="宋体" w:cs="宋体"/>
          <w:sz w:val="24"/>
          <w:szCs w:val="24"/>
        </w:rPr>
        <w:t>与企业共建“人才能力雷达图”，实现学生技能画像与岗位需求的动态映射</w:t>
      </w:r>
    </w:p>
    <w:p>
      <w:pPr>
        <w:rPr>
          <w:rFonts w:hint="eastAsia" w:ascii="宋体" w:hAnsi="宋体" w:eastAsia="宋体" w:cs="宋体"/>
          <w:sz w:val="24"/>
          <w:szCs w:val="24"/>
        </w:rPr>
      </w:pPr>
      <w:r>
        <w:rPr>
          <w:rFonts w:hint="eastAsia" w:ascii="宋体" w:hAnsi="宋体" w:eastAsia="宋体" w:cs="宋体"/>
          <w:sz w:val="24"/>
          <w:szCs w:val="24"/>
        </w:rPr>
        <w:t>开发企业端接口，提供实习岗位智能匹配、校招数据可视化看板等B端服务</w:t>
      </w:r>
    </w:p>
    <w:p>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社会价值深化</w:t>
      </w:r>
    </w:p>
    <w:p>
      <w:pPr>
        <w:rPr>
          <w:rFonts w:hint="eastAsia" w:ascii="宋体" w:hAnsi="宋体" w:eastAsia="宋体" w:cs="宋体"/>
          <w:sz w:val="24"/>
          <w:szCs w:val="24"/>
        </w:rPr>
      </w:pPr>
      <w:r>
        <w:rPr>
          <w:rFonts w:hint="eastAsia" w:ascii="宋体" w:hAnsi="宋体" w:eastAsia="宋体" w:cs="宋体"/>
          <w:sz w:val="24"/>
          <w:szCs w:val="24"/>
        </w:rPr>
        <w:t>政策响应机制：通过分析用户求职轨迹数据，为高校就业质量评估、政府人才政策制定提供数据支撑。</w:t>
      </w:r>
    </w:p>
    <w:p>
      <w:pPr>
        <w:rPr>
          <w:rFonts w:hint="eastAsia" w:ascii="宋体" w:hAnsi="宋体" w:eastAsia="宋体" w:cs="宋体"/>
          <w:sz w:val="24"/>
          <w:szCs w:val="24"/>
        </w:rPr>
      </w:pPr>
      <w:r>
        <w:rPr>
          <w:rFonts w:hint="eastAsia" w:ascii="宋体" w:hAnsi="宋体" w:eastAsia="宋体" w:cs="宋体"/>
          <w:sz w:val="24"/>
          <w:szCs w:val="24"/>
        </w:rPr>
        <w:t>教育资源均衡：通过低代码简历模板、免费模拟面试等功能的公益化部署，助力偏远地区学生突破“信息茧房”。</w:t>
      </w:r>
    </w:p>
    <w:p>
      <w:pPr>
        <w:ind w:firstLine="420" w:firstLineChars="0"/>
        <w:rPr>
          <w:rFonts w:hint="eastAsia" w:ascii="宋体" w:hAnsi="宋体" w:eastAsia="宋体" w:cs="宋体"/>
          <w:sz w:val="24"/>
          <w:szCs w:val="24"/>
        </w:rPr>
      </w:pPr>
      <w:r>
        <w:rPr>
          <w:rFonts w:hint="eastAsia" w:ascii="宋体" w:hAnsi="宋体" w:eastAsia="宋体" w:cs="宋体"/>
          <w:sz w:val="24"/>
          <w:szCs w:val="24"/>
        </w:rPr>
        <w:t>本项目标志着AI技术在就业服务领域从“信息聚合”向“能力赋能”的范式转变，未来将持续深化技术迭代与生态合作，致力于成为链接人才成长与社会需求的新型基础设施。</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JvSDC8VAgAAEwQAAA4AAAAAAAAA&#10;AQAgAAAAHwEAAGRycy9lMm9Eb2MueG1sUEsFBgAAAAAGAAYAWQEAAKYFAAAAAA==&#10;">
              <v:fill on="f" focussize="0,0"/>
              <v:stroke on="f" weight="0.5pt"/>
              <v:imagedata o:title=""/>
              <o:lock v:ext="edit" aspectratio="f"/>
              <v:textbox inset="0mm,0mm,0mm,0mm" style="mso-fit-shape-to-text:t;">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F3611BF"/>
    <w:multiLevelType w:val="singleLevel"/>
    <w:tmpl w:val="DF3611BF"/>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74B43"/>
    <w:rsid w:val="08676DC7"/>
    <w:rsid w:val="1D616424"/>
    <w:rsid w:val="25691A99"/>
    <w:rsid w:val="448E0632"/>
    <w:rsid w:val="54F44840"/>
    <w:rsid w:val="585415B3"/>
    <w:rsid w:val="5BE74B43"/>
    <w:rsid w:val="627818A9"/>
    <w:rsid w:val="68E02B61"/>
    <w:rsid w:val="6BEE4B95"/>
    <w:rsid w:val="73903032"/>
    <w:rsid w:val="79DB3688"/>
    <w:rsid w:val="7FBF3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Body Text"/>
    <w:basedOn w:val="1"/>
    <w:qFormat/>
    <w:uiPriority w:val="0"/>
    <w:pPr>
      <w:ind w:left="242"/>
    </w:pPr>
    <w:rPr>
      <w:rFonts w:ascii="宋体" w:hAnsi="宋体" w:eastAsia="宋体" w:cs="宋体"/>
      <w:sz w:val="24"/>
      <w:szCs w:val="24"/>
      <w:lang w:val="en-US" w:eastAsia="zh-CN" w:bidi="ar-SA"/>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paragraph" w:styleId="16">
    <w:name w:val="List Paragraph"/>
    <w:basedOn w:val="1"/>
    <w:qFormat/>
    <w:uiPriority w:val="34"/>
    <w:pPr>
      <w:ind w:left="720"/>
      <w:contextualSpacing/>
    </w:pPr>
  </w:style>
  <w:style w:type="paragraph" w:customStyle="1" w:styleId="17">
    <w:name w:val="Table Paragraph"/>
    <w:basedOn w:val="1"/>
    <w:qFormat/>
    <w:uiPriority w:val="1"/>
    <w:pPr>
      <w:spacing w:before="38"/>
      <w:jc w:val="center"/>
    </w:pPr>
    <w:rPr>
      <w:rFonts w:ascii="宋体" w:hAnsi="宋体" w:eastAsia="宋体" w:cs="宋体"/>
      <w:lang w:val="en-US" w:eastAsia="zh-CN" w:bidi="ar-SA"/>
    </w:rPr>
  </w:style>
  <w:style w:type="paragraph" w:customStyle="1" w:styleId="18">
    <w:name w:val="WPSOffice手动目录 1"/>
    <w:uiPriority w:val="0"/>
    <w:pPr>
      <w:ind w:leftChars="0"/>
    </w:pPr>
    <w:rPr>
      <w:rFonts w:ascii="Times New Roman" w:hAnsi="Times New Roman" w:eastAsia="宋体" w:cs="Times New Roman"/>
      <w:sz w:val="20"/>
      <w:szCs w:val="20"/>
    </w:rPr>
  </w:style>
  <w:style w:type="paragraph" w:customStyle="1" w:styleId="19">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黑黄商务项目计划书"/>
      <sectRole val="1"/>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4</Characters>
  <Lines>1</Lines>
  <Paragraphs>1</Paragraphs>
  <TotalTime>8</TotalTime>
  <ScaleCrop>false</ScaleCrop>
  <LinksUpToDate>false</LinksUpToDate>
  <CharactersWithSpaces>4</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2019-11-22T06:44:00Z</dcterms:created>
  <dc:creator>熊猫达人</dc:creator>
  <cp:lastModifiedBy>w</cp:lastModifiedBy>
  <dcterms:modified xsi:type="dcterms:W3CDTF">2025-04-06T01:43:23Z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