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r>
        <w:t>Link:favicon</w:t>
      </w:r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ícones/favicon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Adicionar Emoji = Emojipedia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Usa oque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&lt;strong&gt;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lido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&lt;!--Encostar o código na margem (Shift + Tab)--&gt;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int(input('Digite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if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print(f'O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else: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print(f'O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print('Fim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"rtl"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ul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type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Dl = Lista de definições – dt = Termo – dd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“_blank”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“external”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site .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“prev” que vem de previous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“next”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“nofollow”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 = ”#”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Download = Sinaliza um donwload</w:t>
      </w:r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“ap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lication/pdf”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“ap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Podemos pegar as referências corretas para o type = application/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9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 = Vai carregar uma imagem alternativa, caso a quantidade de pixels ultrapasse os  “10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“max” da “img” principal, pode se usar max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“max”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sources devem ser antes da “img”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 / src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Inserindo áudio com a tag &lt;source&gt;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 = vai indicar o tipo de carregamennto, auto(Vai carregar tudo pra depois iniciar), metadata(Vai carregar apenas as informações básicas e iniciar logo após), none(Não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"metadata"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"audio/mpeg"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4C7A7322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iu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reproduzir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esse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57C78A91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16594A" w14:textId="7254953D" w:rsidR="006B252F" w:rsidRPr="006B252F" w:rsidRDefault="006B252F" w:rsidP="006B2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B25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EX012</w:t>
      </w:r>
    </w:p>
    <w:p w14:paraId="6CD03D80" w14:textId="77777777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D1BD3E4" w14:textId="48BE4DB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 = inserir vídeo.</w:t>
      </w:r>
    </w:p>
    <w:p w14:paraId="47B897CF" w14:textId="0FA4C5B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424F21" w14:textId="079B95AA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Width = Ajustar tamanho no site.</w:t>
      </w:r>
    </w:p>
    <w:p w14:paraId="76C958B8" w14:textId="255D935D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EB2ED4" w14:textId="3764560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 = painel de controle do vídeo.</w:t>
      </w:r>
    </w:p>
    <w:p w14:paraId="2D4962F3" w14:textId="7365CBD5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0388F1" w14:textId="77777777" w:rsidR="006B252F" w:rsidRPr="006B252F" w:rsidRDefault="006B252F" w:rsidP="006B25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"midia/meu_video.webm"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99621" w14:textId="73C23BF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83BAA3" w14:textId="419BF0BB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D0E430" w14:textId="2B2E0DFE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Inserindo video com a tag &lt;source&gt;.</w:t>
      </w:r>
    </w:p>
    <w:p w14:paraId="41B0B2F2" w14:textId="32CDCD00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3E3FBC" w14:textId="20DB868F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Poster = Indicar o local da capa/thumbnail.</w:t>
      </w:r>
    </w:p>
    <w:p w14:paraId="2F31D891" w14:textId="77777777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8E871D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poster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"imagens/limões.jpg"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E237D4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084A71F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"midia/meu_video.webm"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"video/webm"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0C0157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Seu navegador não tem compatibilidade com reprodução de vídeos .webm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9C3F79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3BC8C5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6F16F8" w14:textId="30793B7E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5EC1988" w14:textId="4474971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Inserir vídeos do YouTube = Só copiar e colar o “incorporar” do vídeo.</w:t>
      </w:r>
    </w:p>
    <w:p w14:paraId="47D48E57" w14:textId="406582A9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D66378" w14:textId="77777777" w:rsidR="00EB1AF5" w:rsidRPr="00EB1AF5" w:rsidRDefault="00EB1AF5" w:rsidP="00EB1A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"560"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"315"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"https://www.youtube.com/embed/Lppsm3_mXjU"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"YouTube video player"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"accelerometer; autoplay; clipboard-write; encrypted-media; gyroscope; picture-in-picture"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allowfullscreen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526C2F" w14:textId="74B2A53E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7A33A3" w14:textId="00FE738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Temos o Vimeo como outra plataforma de upload de vídeos.</w:t>
      </w:r>
    </w:p>
    <w:p w14:paraId="3CA21912" w14:textId="31A88F06" w:rsidR="00614F0C" w:rsidRDefault="00614F0C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A83A310" w14:textId="48A868DA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EX013</w:t>
      </w:r>
    </w:p>
    <w:p w14:paraId="7FCB3DBF" w14:textId="32F5BADF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CSS INICIO</w:t>
      </w:r>
    </w:p>
    <w:p w14:paraId="180ED548" w14:textId="0C18DD96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0F98056" w14:textId="7293B42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Inline = Vai aplicar as alterações conforme for inserindo 1/1. Sempre inserir outras configurações após o ;</w:t>
      </w:r>
    </w:p>
    <w:p w14:paraId="73707B3B" w14:textId="3D346C30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273AB1" w14:textId="320F6AA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 = Está na região do body(corpo) pra selecionar a cor do background.</w:t>
      </w:r>
    </w:p>
    <w:p w14:paraId="147C4CE3" w14:textId="7F9E525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963688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AB8EF" w14:textId="60B6B222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DC9B11" w14:textId="53F3CEB8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 = “color” = Seleciona a cor da letra.</w:t>
      </w:r>
    </w:p>
    <w:p w14:paraId="4B4E59C3" w14:textId="17D65D6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08A8D55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 mediumblue;"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 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CA819A" w14:textId="4E5CBEC9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70FF4BE" w14:textId="2773D753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Font-family = Mudar a fonte.</w:t>
      </w:r>
    </w:p>
    <w:p w14:paraId="22184ED1" w14:textId="19945C3A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245C9A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A2EEAA" w14:textId="441A3BF1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D7A669D" w14:textId="5C22A6B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Text-align = Vai alinhar o texto conforme a configuração.</w:t>
      </w:r>
    </w:p>
    <w:p w14:paraId="3863CF52" w14:textId="68153FC6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88EF9CD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"text-align: justify;"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3C779C" w14:textId="26E5BA53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629D686" w14:textId="15B1ED87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Font-size = Seleciona o tamanho da fonte.</w:t>
      </w:r>
    </w:p>
    <w:p w14:paraId="65F212AE" w14:textId="12C397B9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034AD0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 font-size: 20px;"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A04701" w14:textId="70BA587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7E1F6E6" w14:textId="768E702F" w:rsidR="00286143" w:rsidRDefault="00286143" w:rsidP="00286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861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EX014</w:t>
      </w:r>
    </w:p>
    <w:p w14:paraId="5172B163" w14:textId="380BF59D" w:rsidR="00286143" w:rsidRDefault="00286143" w:rsidP="00286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DDA48EC" w14:textId="39BFC88F" w:rsidR="00286143" w:rsidRDefault="00286143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8614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Locais / Internos = São colocados na “head” da página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com os seletores “{}”.</w:t>
      </w:r>
    </w:p>
    <w:p w14:paraId="0D7DEB39" w14:textId="32B591F2" w:rsidR="00286143" w:rsidRDefault="00286143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3AA87EB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2D3430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28614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7137EBE7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2861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2861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0961EE4A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0CFF399E" w14:textId="77777777" w:rsidR="00286143" w:rsidRPr="00286143" w:rsidRDefault="00286143" w:rsidP="002861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AACB924" w14:textId="4753A935" w:rsidR="00286143" w:rsidRPr="00907F81" w:rsidRDefault="00286143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861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2861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18E279" w14:textId="2CC2C6DC" w:rsidR="00907F81" w:rsidRDefault="00907F81" w:rsidP="00286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locais a serem formatados, devem ser um abaixo do outro, com seletores “{}” diferentes.</w:t>
      </w:r>
    </w:p>
    <w:p w14:paraId="179F8CE8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5EED557B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1F5282C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130DA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0700A30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3E7C1791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9A0FA74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907F8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6FB519B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907F8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907F8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darkblue</w:t>
      </w: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A9738E" w14:textId="77777777" w:rsidR="00907F81" w:rsidRPr="00907F81" w:rsidRDefault="00907F81" w:rsidP="00907F8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F8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140990AF" w14:textId="357B460E" w:rsidR="00907F81" w:rsidRDefault="00360D3C" w:rsidP="00360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EX015</w:t>
      </w:r>
    </w:p>
    <w:p w14:paraId="553B560F" w14:textId="60616885" w:rsidR="00360D3C" w:rsidRDefault="00360D3C" w:rsidP="00360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13F3A5D0" w14:textId="5603CAF0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Estilos Externos = Se cria um arquivo esterno “</w:t>
      </w:r>
      <w:r w:rsidR="00EF13C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r w:rsidRPr="00360D3C">
        <w:rPr>
          <w:rFonts w:ascii="Times New Roman" w:eastAsia="Times New Roman" w:hAnsi="Times New Roman" w:cs="Times New Roman"/>
          <w:color w:val="00B050"/>
          <w:sz w:val="27"/>
          <w:szCs w:val="27"/>
          <w:lang w:eastAsia="pt-BR"/>
        </w:rPr>
        <w:t>.css</w:t>
      </w: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”, e dentro do arquivo de usa os seletores “{}”.</w:t>
      </w:r>
    </w:p>
    <w:p w14:paraId="6CDA9878" w14:textId="1918208B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DA52C2B" w14:textId="4D70C880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@... = Se relaciona a regras dentro do arquivo.</w:t>
      </w:r>
    </w:p>
    <w:p w14:paraId="7AC8C0D2" w14:textId="029A2ED4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033C47" w14:textId="680053BA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60D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@charset “UTF-8”; = É para inclusão das acentuações.</w:t>
      </w:r>
    </w:p>
    <w:p w14:paraId="6F98E56D" w14:textId="57A68527" w:rsidR="00360D3C" w:rsidRP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564AC2F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@charset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22E4950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4BF626B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D2F9357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bisque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343CB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00AC0C1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 </w:t>
      </w:r>
    </w:p>
    <w:p w14:paraId="27917864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12C46AB9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43EFF3F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FD2C4AA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darkblue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CF911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lightblue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FED9D5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47F7811E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D213356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7DBB6978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darkred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9CA0AEB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7711A99E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BA500D7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60D3C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041E2E6C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</w:t>
      </w:r>
      <w:r w:rsidRPr="00360D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360D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4E79185" w14:textId="77777777" w:rsidR="00360D3C" w:rsidRPr="00360D3C" w:rsidRDefault="00360D3C" w:rsidP="00360D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60D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}</w:t>
      </w:r>
    </w:p>
    <w:p w14:paraId="2A4EFB11" w14:textId="6A8D477B" w:rsidR="00360D3C" w:rsidRDefault="00360D3C" w:rsidP="00360D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2137CBED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52967B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C10974F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5EABFF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76AECCA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EA7B78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4D94A7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F46EA45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E85B57E" w14:textId="77777777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8FC21E9" w14:textId="7A908E4B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Posso misturar todos os estilos.</w:t>
      </w:r>
    </w:p>
    <w:p w14:paraId="16AFC630" w14:textId="7052EB7D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10243" w14:textId="38FDA4FC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Text-decoration = Vai te dar algumas opções, nesse caso o “underline” vai deixar sublinhado.</w:t>
      </w:r>
    </w:p>
    <w:p w14:paraId="0A8D5CE6" w14:textId="6C318A24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89ED7F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"stylesheet"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"style.css"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68FF18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0F3362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EF13C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4932ED39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underline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1C38D82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061879FD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0C9681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1F6CA87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C453AB" w14:textId="77777777" w:rsidR="00EF13CE" w:rsidRPr="00EF13CE" w:rsidRDefault="00EF13CE" w:rsidP="00EF13C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F13C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F13C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F13C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 aquamarine;"</w:t>
      </w:r>
      <w:r w:rsidRPr="00EF13C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F13C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 </w:t>
      </w:r>
    </w:p>
    <w:p w14:paraId="438D75D2" w14:textId="642AC6AE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814FB58" w14:textId="369499AC" w:rsidR="00EF13CE" w:rsidRDefault="00EF13CE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Existe uma hierarquia entre os estilos: Inline</w:t>
      </w:r>
      <w:r w:rsidR="008D6B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Interno, Externo, respectivamente.</w:t>
      </w:r>
    </w:p>
    <w:p w14:paraId="7DD81A59" w14:textId="6677B161" w:rsidR="00845FE6" w:rsidRDefault="00845FE6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DCC98E" w14:textId="3E5CBFE5" w:rsidR="00845FE6" w:rsidRDefault="00845FE6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Posso colocar mais de 1 elemento no Style, com a separação entre “,”.</w:t>
      </w:r>
    </w:p>
    <w:p w14:paraId="073A8DCF" w14:textId="6C5EFAF7" w:rsidR="00845FE6" w:rsidRDefault="00845FE6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AC8EA43" w14:textId="77777777" w:rsidR="00845FE6" w:rsidRPr="00845FE6" w:rsidRDefault="00845FE6" w:rsidP="00845F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45FE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 </w:t>
      </w:r>
      <w:r w:rsidRPr="00845FE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38CFF3D1" w14:textId="77777777" w:rsidR="00845FE6" w:rsidRPr="00845FE6" w:rsidRDefault="00845FE6" w:rsidP="00845F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845FE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845FE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darkgoldenrod</w:t>
      </w: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CC96CEC" w14:textId="77777777" w:rsidR="00845FE6" w:rsidRPr="00845FE6" w:rsidRDefault="00845FE6" w:rsidP="00845F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45F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}</w:t>
      </w:r>
    </w:p>
    <w:p w14:paraId="12CEBB7C" w14:textId="1AB31409" w:rsidR="00845FE6" w:rsidRDefault="00845FE6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3145816" w14:textId="108EE1FE" w:rsidR="00D57E21" w:rsidRDefault="00D57E21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Tesxt-decoration = “none” aplicado em links irá tirar o sublinhado presente por padrão.</w:t>
      </w:r>
    </w:p>
    <w:p w14:paraId="54807B0E" w14:textId="5FFDA140" w:rsidR="00D57E21" w:rsidRDefault="00D57E21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C7D5CE4" w14:textId="77777777" w:rsidR="00D57E21" w:rsidRPr="00D57E21" w:rsidRDefault="00D57E21" w:rsidP="00D57E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7E2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</w:t>
      </w: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{</w:t>
      </w:r>
    </w:p>
    <w:p w14:paraId="3061717F" w14:textId="77777777" w:rsidR="00D57E21" w:rsidRPr="00D57E21" w:rsidRDefault="00D57E21" w:rsidP="00D57E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D57E2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D57E2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54BD760" w14:textId="77777777" w:rsidR="00D57E21" w:rsidRPr="00D57E21" w:rsidRDefault="00D57E21" w:rsidP="00D57E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D57E2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text-decoration</w:t>
      </w: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 </w:t>
      </w:r>
      <w:r w:rsidRPr="00D57E2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992473A" w14:textId="77777777" w:rsidR="00D57E21" w:rsidRPr="00D57E21" w:rsidRDefault="00D57E21" w:rsidP="00D57E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7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201FF3F0" w14:textId="1E1A1EA0" w:rsidR="00D57E21" w:rsidRDefault="00D57E21" w:rsidP="00360D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5621BC" w14:textId="77777777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8445718" w14:textId="77777777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68C61CD5" w14:textId="77777777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0A307E9F" w14:textId="77777777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46C5897" w14:textId="77777777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0661542C" w14:textId="77777777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58FC44AA" w14:textId="77777777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5EF4A3E" w14:textId="77777777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6B15965F" w14:textId="138D7C89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EX016 / MÓDULO 2 DE 5</w:t>
      </w:r>
    </w:p>
    <w:p w14:paraId="063C445C" w14:textId="5117376A" w:rsidR="008227F4" w:rsidRDefault="008227F4" w:rsidP="008227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02B5CDFB" w14:textId="67CD8C14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Representação de cores por nome.</w:t>
      </w:r>
    </w:p>
    <w:p w14:paraId="5383CEF4" w14:textId="02A751DE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5658BB5" w14:textId="77777777" w:rsidR="008227F4" w:rsidRPr="008227F4" w:rsidRDefault="008227F4" w:rsidP="008227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227F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227F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8227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227F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227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227F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blue; color: white;"</w:t>
      </w:r>
      <w:r w:rsidRPr="008227F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FC625A" w14:textId="7F7AA171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E90661D" w14:textId="7CED3924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Representação de cores por códigos hexadecimais</w:t>
      </w:r>
    </w:p>
    <w:p w14:paraId="33B624D9" w14:textId="6DB05B97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D444771" w14:textId="77777777" w:rsidR="008227F4" w:rsidRPr="008227F4" w:rsidRDefault="008227F4" w:rsidP="008227F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227F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227F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8227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227F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227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227F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#0000ff; color: #ffffff;"</w:t>
      </w:r>
      <w:r w:rsidRPr="008227F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1B6A9FE" w14:textId="52611FCD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30DEE7C" w14:textId="2BF30B70" w:rsidR="00826FFF" w:rsidRDefault="00826FFF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Representação de cores por RGB.</w:t>
      </w:r>
    </w:p>
    <w:p w14:paraId="260AA367" w14:textId="6F13B339" w:rsidR="00826FFF" w:rsidRDefault="00826FFF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CF7390" w14:textId="64D1A06B" w:rsidR="00826FFF" w:rsidRDefault="00826FFF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 abaixo, onde o máximo das cores é “255”.</w:t>
      </w:r>
    </w:p>
    <w:p w14:paraId="54BCEE6D" w14:textId="77777777" w:rsidR="00826FFF" w:rsidRDefault="00826FFF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0F9509E" w14:textId="77777777" w:rsidR="00826FFF" w:rsidRPr="00826FFF" w:rsidRDefault="00826FFF" w:rsidP="00826FF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26FF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26FF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826FF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26FF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26FF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26FF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rgb(0, 0, 255); color: rgb(255, 255, 255);"</w:t>
      </w:r>
      <w:r w:rsidRPr="00826FF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9076222" w14:textId="77777777" w:rsidR="00826FFF" w:rsidRDefault="00826FFF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5481419" w14:textId="457DAB3A" w:rsidR="00826FFF" w:rsidRDefault="00826FFF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RGB abaixo em hexadecimal.</w:t>
      </w:r>
    </w:p>
    <w:p w14:paraId="0D7528ED" w14:textId="77777777" w:rsidR="00826FFF" w:rsidRDefault="00826FFF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077B656" w14:textId="5EE21D92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RGB: R = “Red”, G = ”Green”, B = “Blue”.</w:t>
      </w:r>
    </w:p>
    <w:p w14:paraId="239554E4" w14:textId="32E6630E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B72DAB7" w14:textId="4AFA6FE3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Exemplo da cor Azul... #0000ff, “00 de red/nada de vermelho”, “00 de green/nada de verde”, “ff de blue/máximo de azul”.</w:t>
      </w:r>
    </w:p>
    <w:p w14:paraId="04A334C1" w14:textId="042B8910" w:rsidR="00BA54F1" w:rsidRDefault="00BA54F1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535E017" w14:textId="2BE67749" w:rsidR="00BA54F1" w:rsidRDefault="00BA54F1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RGBA: A = “Alpha... Relacionado a transparência”.</w:t>
      </w:r>
    </w:p>
    <w:p w14:paraId="6651AA46" w14:textId="65FE3391" w:rsidR="008227F4" w:rsidRDefault="008227F4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0D3058" w14:textId="1C312E37" w:rsidR="008227F4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Representação de cores por hsl.</w:t>
      </w:r>
    </w:p>
    <w:p w14:paraId="25C6B399" w14:textId="52E4B039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442A1B" w14:textId="77777777" w:rsidR="00236B58" w:rsidRPr="00236B58" w:rsidRDefault="00236B58" w:rsidP="00236B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36B5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hsl(hue, saturation, lightness)</w:t>
      </w:r>
    </w:p>
    <w:p w14:paraId="2A496B07" w14:textId="20E177B4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BA0864" w14:textId="7D712734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Hue = Matiz.</w:t>
      </w:r>
    </w:p>
    <w:p w14:paraId="11CE408A" w14:textId="77777777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9F745F" w14:textId="437B0908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Saturation = Saturação</w:t>
      </w:r>
      <w:r w:rsidR="00BA54F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87DD9CB" w14:textId="1F192E5E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4149C06" w14:textId="0B7EF2C1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Lightness = Luminosidade</w:t>
      </w:r>
      <w:r w:rsidR="00BA54F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0339056" w14:textId="7534EBE3" w:rsidR="00BA54F1" w:rsidRDefault="00BA54F1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4A4999" w14:textId="71072F5E" w:rsidR="00BA54F1" w:rsidRDefault="00BA54F1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Hsla: A = “Alpha... Relacionado a transparência”.</w:t>
      </w:r>
    </w:p>
    <w:p w14:paraId="2B78E272" w14:textId="57940069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DEF3796" w14:textId="77777777" w:rsidR="00236B58" w:rsidRPr="00236B58" w:rsidRDefault="00236B58" w:rsidP="00236B5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36B5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36B5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36B5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236B5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236B5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36B5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hsl(240, 100%, 50%); color: hsl(0, 0%, 100%);"</w:t>
      </w:r>
      <w:r w:rsidRPr="00236B5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36B5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Exemplo de Cores</w:t>
      </w:r>
      <w:r w:rsidRPr="00236B5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36B5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36B5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E0A38B" w14:textId="27E30AB5" w:rsidR="00236B58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BF9822" w14:textId="77777777" w:rsidR="00BA54F1" w:rsidRDefault="00BA54F1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9D62F" w14:textId="77777777" w:rsidR="00BA54F1" w:rsidRDefault="00BA54F1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C1E973F" w14:textId="673C1AB7" w:rsidR="00236B58" w:rsidRPr="008227F4" w:rsidRDefault="00236B58" w:rsidP="008227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 VSCode, podemos abrir a janelinha de cores, passando o mouse por cima</w:t>
      </w:r>
      <w:r w:rsidR="00BA54F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do quadradinho de cores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clicando na barrinho superior onde tem a cor lisa, vamos mudando as opções, para hexadecimal, </w:t>
      </w:r>
      <w:r w:rsidR="00BA54F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rgb e hsl, onde também temos o recurso de transparência.</w:t>
      </w:r>
    </w:p>
    <w:sectPr w:rsidR="00236B58" w:rsidRPr="0082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A92A" w14:textId="77777777" w:rsidR="000B3051" w:rsidRDefault="000B3051" w:rsidP="00360D3C">
      <w:pPr>
        <w:spacing w:after="0" w:line="240" w:lineRule="auto"/>
      </w:pPr>
      <w:r>
        <w:separator/>
      </w:r>
    </w:p>
  </w:endnote>
  <w:endnote w:type="continuationSeparator" w:id="0">
    <w:p w14:paraId="1F6E0EF3" w14:textId="77777777" w:rsidR="000B3051" w:rsidRDefault="000B3051" w:rsidP="00360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5410B" w14:textId="77777777" w:rsidR="000B3051" w:rsidRDefault="000B3051" w:rsidP="00360D3C">
      <w:pPr>
        <w:spacing w:after="0" w:line="240" w:lineRule="auto"/>
      </w:pPr>
      <w:r>
        <w:separator/>
      </w:r>
    </w:p>
  </w:footnote>
  <w:footnote w:type="continuationSeparator" w:id="0">
    <w:p w14:paraId="0AC5C6E2" w14:textId="77777777" w:rsidR="000B3051" w:rsidRDefault="000B3051" w:rsidP="00360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C01F0"/>
    <w:multiLevelType w:val="hybridMultilevel"/>
    <w:tmpl w:val="1298B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B3051"/>
    <w:rsid w:val="000F318D"/>
    <w:rsid w:val="00151338"/>
    <w:rsid w:val="00196237"/>
    <w:rsid w:val="001E62EA"/>
    <w:rsid w:val="00236B58"/>
    <w:rsid w:val="002759A1"/>
    <w:rsid w:val="00286143"/>
    <w:rsid w:val="0030660C"/>
    <w:rsid w:val="00320AFE"/>
    <w:rsid w:val="00360D3C"/>
    <w:rsid w:val="003737C7"/>
    <w:rsid w:val="003D3C51"/>
    <w:rsid w:val="00412C5E"/>
    <w:rsid w:val="00445EC5"/>
    <w:rsid w:val="005A75AC"/>
    <w:rsid w:val="005B3F91"/>
    <w:rsid w:val="00614F0C"/>
    <w:rsid w:val="006B252F"/>
    <w:rsid w:val="006E263C"/>
    <w:rsid w:val="007435D9"/>
    <w:rsid w:val="00744CBE"/>
    <w:rsid w:val="007471BF"/>
    <w:rsid w:val="007F31BB"/>
    <w:rsid w:val="008227F4"/>
    <w:rsid w:val="00826FFF"/>
    <w:rsid w:val="008360B1"/>
    <w:rsid w:val="00845FE6"/>
    <w:rsid w:val="008722EE"/>
    <w:rsid w:val="008723A0"/>
    <w:rsid w:val="008D6B87"/>
    <w:rsid w:val="008F0E6A"/>
    <w:rsid w:val="00907F81"/>
    <w:rsid w:val="00980E99"/>
    <w:rsid w:val="009C0C42"/>
    <w:rsid w:val="00A27CFD"/>
    <w:rsid w:val="00A70482"/>
    <w:rsid w:val="00AB7616"/>
    <w:rsid w:val="00AB7D84"/>
    <w:rsid w:val="00AC010E"/>
    <w:rsid w:val="00AC0D6D"/>
    <w:rsid w:val="00AE730D"/>
    <w:rsid w:val="00B36ABB"/>
    <w:rsid w:val="00BA54F1"/>
    <w:rsid w:val="00C004E6"/>
    <w:rsid w:val="00C012D3"/>
    <w:rsid w:val="00C21A7D"/>
    <w:rsid w:val="00C221F8"/>
    <w:rsid w:val="00D466B1"/>
    <w:rsid w:val="00D57E21"/>
    <w:rsid w:val="00DB1ABF"/>
    <w:rsid w:val="00DC7DFA"/>
    <w:rsid w:val="00DD52B5"/>
    <w:rsid w:val="00EB1AF5"/>
    <w:rsid w:val="00ED2BB6"/>
    <w:rsid w:val="00EF13CE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4F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0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D3C"/>
  </w:style>
  <w:style w:type="paragraph" w:styleId="Rodap">
    <w:name w:val="footer"/>
    <w:basedOn w:val="Normal"/>
    <w:link w:val="RodapChar"/>
    <w:uiPriority w:val="99"/>
    <w:unhideWhenUsed/>
    <w:rsid w:val="00360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1804</Words>
  <Characters>9745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30</cp:revision>
  <dcterms:created xsi:type="dcterms:W3CDTF">2021-07-20T13:48:00Z</dcterms:created>
  <dcterms:modified xsi:type="dcterms:W3CDTF">2021-08-16T21:33:00Z</dcterms:modified>
</cp:coreProperties>
</file>