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B75D" w14:textId="05C541B5" w:rsidR="009654FD" w:rsidRPr="00F74211" w:rsidRDefault="00F74211" w:rsidP="00F74211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SVG(Scalable Vector Graphics)</w:t>
      </w:r>
    </w:p>
    <w:p w14:paraId="0D21AFA0" w14:textId="4A42C172" w:rsidR="00F74211" w:rsidRDefault="00F74211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1DB9C9" w14:textId="21CB436F" w:rsidR="00891BA7" w:rsidRDefault="00891BA7" w:rsidP="00891BA7">
      <w:pPr>
        <w:spacing w:after="0" w:line="240" w:lineRule="auto"/>
        <w:rPr>
          <w:rFonts w:ascii="Courier New" w:hAnsi="Courier New" w:cs="Courier New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polygon</w:t>
      </w:r>
      <w:r w:rsidRPr="00B51F70">
        <w:rPr>
          <w:rFonts w:ascii="Courier New" w:hAnsi="Courier New" w:cs="Courier New"/>
          <w:highlight w:val="yellow"/>
        </w:rPr>
        <w:t>&gt;</w:t>
      </w:r>
    </w:p>
    <w:p w14:paraId="1308604C" w14:textId="4362EEB1" w:rsidR="00071FB9" w:rsidRDefault="00071FB9" w:rsidP="00891BA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En az üç kenar içeren bir çokgen oluşturmak için kullanılır.</w:t>
      </w:r>
    </w:p>
    <w:p w14:paraId="578F7764" w14:textId="77777777" w:rsidR="00071FB9" w:rsidRPr="00B51F70" w:rsidRDefault="00071FB9" w:rsidP="00891BA7">
      <w:pPr>
        <w:spacing w:after="0" w:line="240" w:lineRule="auto"/>
        <w:rPr>
          <w:rFonts w:ascii="Courier New" w:hAnsi="Courier New" w:cs="Courier New"/>
        </w:rPr>
      </w:pPr>
    </w:p>
    <w:p w14:paraId="7332327F" w14:textId="13ACB6B8" w:rsidR="00891BA7" w:rsidRDefault="00891B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36491">
        <w:rPr>
          <w:rFonts w:ascii="Consolas" w:hAnsi="Consolas" w:cs="Noto Serif"/>
          <w:sz w:val="20"/>
          <w:szCs w:val="20"/>
        </w:rPr>
        <w:t>points</w:t>
      </w:r>
      <w:r>
        <w:rPr>
          <w:rFonts w:ascii="Noto Serif" w:hAnsi="Noto Serif" w:cs="Noto Serif"/>
          <w:sz w:val="19"/>
          <w:szCs w:val="19"/>
        </w:rPr>
        <w:t xml:space="preserve"> özelliğine x,y formatında koordinatlar yazılmaktadır. Son çizgiden sonra bitişten başlangıca otomatik çizgi çekilir ve kapalı bir polygon olur.</w:t>
      </w:r>
    </w:p>
    <w:p w14:paraId="1867E180" w14:textId="77777777" w:rsidR="00D36491" w:rsidRDefault="00D36491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9C4E5C" w14:textId="77777777" w:rsidR="00D36491" w:rsidRDefault="00D36491" w:rsidP="00D36491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010830C5" w14:textId="190CE1FB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38630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32439A6F" w14:textId="5CC8BB45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38630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polygon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points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5,5 195,195 5,195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style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stroke-width:5; stroke:#FF0000; fill:blue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66886162" w14:textId="1BC51C2A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38630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1B694687" w14:textId="77777777" w:rsidR="00891BA7" w:rsidRDefault="00891B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407BD1" w14:textId="77777777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38630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style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06DADD17" w14:textId="2EFFD927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.</w:t>
      </w:r>
      <w:r w:rsidRPr="0038630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yellow</w:t>
      </w:r>
      <w:r w:rsidRPr="0038630C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{</w:t>
      </w:r>
    </w:p>
    <w:p w14:paraId="15607EDE" w14:textId="504C8C19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38630C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background-color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:</w:t>
      </w:r>
      <w:r w:rsidRPr="0038630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38630C">
        <w:rPr>
          <w:rFonts w:ascii="Consolas" w:eastAsia="Times New Roman" w:hAnsi="Consolas" w:cs="Times New Roman"/>
          <w:i/>
          <w:iCs/>
          <w:color w:val="C594C5"/>
          <w:sz w:val="21"/>
          <w:szCs w:val="21"/>
          <w:lang w:eastAsia="tr-TR"/>
        </w:rPr>
        <w:t>yellow</w:t>
      </w:r>
      <w:r w:rsidRPr="0038630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;</w:t>
      </w:r>
    </w:p>
    <w:p w14:paraId="31EFD760" w14:textId="23A78D6D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}</w:t>
      </w:r>
    </w:p>
    <w:p w14:paraId="592657B6" w14:textId="6DE9491D" w:rsidR="0038630C" w:rsidRPr="0038630C" w:rsidRDefault="0038630C" w:rsidP="0038630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38630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style</w:t>
      </w:r>
      <w:r w:rsidRPr="0038630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7A37FFB5" w14:textId="77777777" w:rsidR="0038630C" w:rsidRDefault="0038630C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7F46D6" w14:textId="0DD0AA65" w:rsidR="00083847" w:rsidRDefault="0008384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1925AC1A" wp14:editId="4E3E9EF5">
            <wp:extent cx="6645910" cy="3294380"/>
            <wp:effectExtent l="0" t="0" r="2540" b="1270"/>
            <wp:docPr id="315184764" name="Resim 1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4764" name="Resim 315184764" descr="127.0.0.1:5500/index.html - Google Chrom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4D7" w14:textId="572877BE" w:rsidR="00891BA7" w:rsidRDefault="00891B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041551" w14:textId="24AE04EE" w:rsidR="00B51F70" w:rsidRPr="00B51F70" w:rsidRDefault="00B51F70" w:rsidP="00F74211">
      <w:pPr>
        <w:spacing w:after="0" w:line="240" w:lineRule="auto"/>
        <w:rPr>
          <w:rFonts w:ascii="Courier New" w:hAnsi="Courier New" w:cs="Courier New"/>
        </w:rPr>
      </w:pPr>
      <w:r w:rsidRPr="00B51F70">
        <w:rPr>
          <w:rFonts w:ascii="Courier New" w:hAnsi="Courier New" w:cs="Courier New"/>
          <w:highlight w:val="yellow"/>
        </w:rPr>
        <w:t>&lt;rect&gt;</w:t>
      </w:r>
    </w:p>
    <w:p w14:paraId="28E09D17" w14:textId="1494A5D7" w:rsidR="00F74211" w:rsidRDefault="00B51F70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Dikdörtgen veya kare oluşturmak için kullanılır.</w:t>
      </w:r>
    </w:p>
    <w:p w14:paraId="25AAE653" w14:textId="2852C0FD" w:rsidR="00B51F70" w:rsidRDefault="00B51F70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287BD3" w14:textId="77777777" w:rsidR="00B51F70" w:rsidRDefault="00B51F70" w:rsidP="00B51F70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5F3B15D1" w14:textId="1537F78F" w:rsidR="00C3638C" w:rsidRPr="00C3638C" w:rsidRDefault="00C3638C" w:rsidP="00C3638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C3638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78C0D740" w14:textId="24508C89" w:rsidR="00C3638C" w:rsidRPr="00C3638C" w:rsidRDefault="00C3638C" w:rsidP="00C3638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C3638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rect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x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y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rx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ry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style</w:t>
      </w:r>
      <w:r w:rsidRPr="00C3638C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stroke-width: 5; stroke:</w:t>
      </w:r>
      <w:r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#FF0000; fill: blue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C3638C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190EBAC6" w14:textId="651FEF9B" w:rsidR="00C3638C" w:rsidRPr="00C3638C" w:rsidRDefault="00C3638C" w:rsidP="00C3638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C3638C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C3638C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7EB3C7CF" w14:textId="77777777" w:rsidR="00C330A7" w:rsidRDefault="00C330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23CD6B" w14:textId="5395DCC8" w:rsidR="00CA4428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94145">
        <w:rPr>
          <w:rFonts w:ascii="Consolas" w:hAnsi="Consolas" w:cs="Noto Serif"/>
          <w:sz w:val="20"/>
          <w:szCs w:val="20"/>
        </w:rPr>
        <w:t>width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C94145">
        <w:rPr>
          <w:rFonts w:ascii="Consolas" w:hAnsi="Consolas" w:cs="Noto Serif"/>
          <w:sz w:val="20"/>
          <w:szCs w:val="20"/>
        </w:rPr>
        <w:t>height</w:t>
      </w:r>
      <w:r>
        <w:rPr>
          <w:rFonts w:ascii="Noto Serif" w:hAnsi="Noto Serif" w:cs="Noto Serif"/>
          <w:sz w:val="19"/>
          <w:szCs w:val="19"/>
        </w:rPr>
        <w:t xml:space="preserve"> değerleri </w:t>
      </w:r>
      <w:r w:rsidR="00CA4428">
        <w:rPr>
          <w:rFonts w:ascii="Noto Serif" w:hAnsi="Noto Serif" w:cs="Noto Serif"/>
          <w:sz w:val="19"/>
          <w:szCs w:val="19"/>
        </w:rPr>
        <w:t>ile dikdörtgenin genişlik ve yüksekliği tanımlanmaktadır.</w:t>
      </w:r>
      <w:r w:rsidR="002627CC">
        <w:rPr>
          <w:rFonts w:ascii="Noto Serif" w:hAnsi="Noto Serif" w:cs="Noto Serif"/>
          <w:sz w:val="19"/>
          <w:szCs w:val="19"/>
        </w:rPr>
        <w:t xml:space="preserve"> </w:t>
      </w:r>
    </w:p>
    <w:p w14:paraId="30471A90" w14:textId="77777777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3CDD99" w14:textId="5133E15F" w:rsidR="002627CC" w:rsidRDefault="002627CC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627CC">
        <w:rPr>
          <w:rFonts w:ascii="Consolas" w:hAnsi="Consolas" w:cs="Noto Serif"/>
          <w:sz w:val="20"/>
          <w:szCs w:val="20"/>
        </w:rPr>
        <w:t>x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2627CC">
        <w:rPr>
          <w:rFonts w:ascii="Consolas" w:hAnsi="Consolas" w:cs="Noto Serif"/>
          <w:sz w:val="20"/>
          <w:szCs w:val="20"/>
        </w:rPr>
        <w:t>y</w:t>
      </w:r>
      <w:r>
        <w:rPr>
          <w:rFonts w:ascii="Noto Serif" w:hAnsi="Noto Serif" w:cs="Noto Serif"/>
          <w:sz w:val="19"/>
          <w:szCs w:val="19"/>
        </w:rPr>
        <w:t xml:space="preserve"> değerleri i</w:t>
      </w:r>
      <w:r w:rsidR="00CA4428">
        <w:rPr>
          <w:rFonts w:ascii="Noto Serif" w:hAnsi="Noto Serif" w:cs="Noto Serif"/>
          <w:sz w:val="19"/>
          <w:szCs w:val="19"/>
        </w:rPr>
        <w:t>le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CA4428">
        <w:rPr>
          <w:rFonts w:ascii="Noto Serif" w:hAnsi="Noto Serif" w:cs="Noto Serif"/>
          <w:sz w:val="19"/>
          <w:szCs w:val="19"/>
        </w:rPr>
        <w:t>dikdörtgenin koordinatları tanımlanmaktadır.</w:t>
      </w:r>
    </w:p>
    <w:p w14:paraId="038219F6" w14:textId="0AA6BCDF" w:rsidR="00CA4428" w:rsidRPr="00C3638C" w:rsidRDefault="00CA4428" w:rsidP="00F74211">
      <w:pPr>
        <w:spacing w:after="0" w:line="240" w:lineRule="auto"/>
        <w:rPr>
          <w:rFonts w:ascii="Consolas" w:hAnsi="Consolas" w:cs="Courier New"/>
          <w:u w:val="single"/>
        </w:rPr>
      </w:pPr>
    </w:p>
    <w:p w14:paraId="424EF303" w14:textId="12052699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A4428">
        <w:rPr>
          <w:rFonts w:ascii="Consolas" w:hAnsi="Consolas" w:cs="Noto Serif"/>
          <w:sz w:val="20"/>
          <w:szCs w:val="20"/>
        </w:rPr>
        <w:t xml:space="preserve">rx </w:t>
      </w:r>
      <w:r>
        <w:rPr>
          <w:rFonts w:ascii="Noto Serif" w:hAnsi="Noto Serif" w:cs="Noto Serif"/>
          <w:sz w:val="19"/>
          <w:szCs w:val="19"/>
        </w:rPr>
        <w:t xml:space="preserve">ve </w:t>
      </w:r>
      <w:r w:rsidRPr="00CA4428">
        <w:rPr>
          <w:rFonts w:ascii="Consolas" w:hAnsi="Consolas" w:cs="Noto Serif"/>
          <w:sz w:val="20"/>
          <w:szCs w:val="20"/>
        </w:rPr>
        <w:t>ry</w:t>
      </w:r>
      <w:r>
        <w:rPr>
          <w:rFonts w:ascii="Noto Serif" w:hAnsi="Noto Serif" w:cs="Noto Serif"/>
          <w:sz w:val="19"/>
          <w:szCs w:val="19"/>
        </w:rPr>
        <w:t xml:space="preserve"> değerleri dikdörtgenin köşelerini yuvarlar.</w:t>
      </w:r>
    </w:p>
    <w:p w14:paraId="13A8AB31" w14:textId="77777777" w:rsidR="00C330A7" w:rsidRDefault="00C330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D97E80" w14:textId="6BEEFE45" w:rsidR="00C330A7" w:rsidRDefault="00C330A7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4A9D81B2" wp14:editId="347F2F85">
            <wp:extent cx="6645910" cy="3294380"/>
            <wp:effectExtent l="0" t="0" r="2540" b="1270"/>
            <wp:docPr id="258862497" name="Resim 2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2497" name="Resim 258862497" descr="127.0.0.1:5500/index.html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737A" w14:textId="0EA8FC7F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EB3A34" w14:textId="1BE819C3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circle&gt;</w:t>
      </w:r>
    </w:p>
    <w:p w14:paraId="3265303C" w14:textId="064F22F4" w:rsidR="00CA4428" w:rsidRDefault="00794F4F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Daire oluşturmak için kullanılır.</w:t>
      </w:r>
    </w:p>
    <w:p w14:paraId="24FC98F3" w14:textId="09845F7F" w:rsidR="00794F4F" w:rsidRDefault="00794F4F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2C563C" w14:textId="77777777" w:rsidR="00794F4F" w:rsidRPr="00CA4428" w:rsidRDefault="00794F4F" w:rsidP="00794F4F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26E99DB5" w14:textId="4F2243D6" w:rsidR="002A6BC8" w:rsidRPr="002A6BC8" w:rsidRDefault="002A6BC8" w:rsidP="002A6BC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2A6BC8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6B53FD6C" w14:textId="47164375" w:rsidR="002A6BC8" w:rsidRPr="002A6BC8" w:rsidRDefault="002A6BC8" w:rsidP="002A6BC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2A6BC8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circle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cx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cy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r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#FF0000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stroke-width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3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fill</w:t>
      </w:r>
      <w:r w:rsidRPr="002A6BC8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blue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2A6BC8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102DFBD1" w14:textId="3C26B5AC" w:rsidR="002A6BC8" w:rsidRPr="002A6BC8" w:rsidRDefault="002A6BC8" w:rsidP="002A6BC8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2A6BC8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2A6BC8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7546B506" w14:textId="21EAE6E6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A8C3D2" w14:textId="2E123E5A" w:rsidR="00794F4F" w:rsidRDefault="008B66F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B66FD">
        <w:rPr>
          <w:rFonts w:ascii="Consolas" w:hAnsi="Consolas" w:cs="Noto Serif"/>
          <w:sz w:val="20"/>
          <w:szCs w:val="20"/>
        </w:rPr>
        <w:t>cx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8B66FD">
        <w:rPr>
          <w:rFonts w:ascii="Consolas" w:hAnsi="Consolas" w:cs="Noto Serif"/>
          <w:sz w:val="20"/>
          <w:szCs w:val="20"/>
        </w:rPr>
        <w:t>cy</w:t>
      </w:r>
      <w:r>
        <w:rPr>
          <w:rFonts w:ascii="Noto Serif" w:hAnsi="Noto Serif" w:cs="Noto Serif"/>
          <w:sz w:val="19"/>
          <w:szCs w:val="19"/>
        </w:rPr>
        <w:t xml:space="preserve"> değerleri dairenin merkezinin koordinatlarını tanımlamaktadır. cx ve cy atlanırsa dairenin merkezi (0, 0) olarak ayarlanır.</w:t>
      </w:r>
    </w:p>
    <w:p w14:paraId="0CEEDE69" w14:textId="42D72235" w:rsidR="008B66FD" w:rsidRDefault="008B66F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4830B5" w14:textId="5E64EB1F" w:rsidR="008B66FD" w:rsidRDefault="008B66F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B66FD">
        <w:rPr>
          <w:rFonts w:ascii="Consolas" w:hAnsi="Consolas" w:cs="Noto Serif"/>
          <w:sz w:val="20"/>
          <w:szCs w:val="20"/>
        </w:rPr>
        <w:t>r</w:t>
      </w:r>
      <w:r>
        <w:rPr>
          <w:rFonts w:ascii="Noto Serif" w:hAnsi="Noto Serif" w:cs="Noto Serif"/>
          <w:sz w:val="19"/>
          <w:szCs w:val="19"/>
        </w:rPr>
        <w:t xml:space="preserve"> özelliği dairenin yarıçapını tanımlar.</w:t>
      </w:r>
    </w:p>
    <w:p w14:paraId="763C6730" w14:textId="77777777" w:rsidR="00E27BED" w:rsidRDefault="00E27BE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363188" w14:textId="62DE760C" w:rsidR="00E27BED" w:rsidRDefault="00E27BE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B6383C1" wp14:editId="36DEB51F">
            <wp:extent cx="6645910" cy="3294380"/>
            <wp:effectExtent l="0" t="0" r="2540" b="1270"/>
            <wp:docPr id="830963565" name="Resim 4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3565" name="Resim 830963565" descr="127.0.0.1:5500/index.html - Google Chrom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986" w14:textId="011D6DCA" w:rsidR="008B66FD" w:rsidRDefault="008B66F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098545" w14:textId="19B730D5" w:rsidR="008B66FD" w:rsidRDefault="00470ADB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ellipse&gt;</w:t>
      </w:r>
    </w:p>
    <w:p w14:paraId="2067D6EF" w14:textId="56D690E2" w:rsidR="00CA4428" w:rsidRDefault="00BA3F5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Elips oluşturmak için kullanılır.</w:t>
      </w:r>
    </w:p>
    <w:p w14:paraId="0081234B" w14:textId="7533AB04" w:rsidR="00BA3F5E" w:rsidRDefault="00BA3F5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9C6322" w14:textId="77777777" w:rsidR="00BA3F5E" w:rsidRPr="00CA4428" w:rsidRDefault="00BA3F5E" w:rsidP="00BA3F5E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0CEC486B" w14:textId="0D90E1DA" w:rsidR="00A822BA" w:rsidRPr="00A822BA" w:rsidRDefault="00A822BA" w:rsidP="00A822B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lastRenderedPageBreak/>
        <w:t>&lt;</w:t>
      </w:r>
      <w:r w:rsidRPr="00A822BA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5FA2E864" w14:textId="19EAD45A" w:rsidR="00A822BA" w:rsidRPr="00A822BA" w:rsidRDefault="00A822BA" w:rsidP="00A822B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A822BA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ellipse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cx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cy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rx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ry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#FF0000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stroke-width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3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fill</w:t>
      </w:r>
      <w:r w:rsidRPr="00A822BA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blue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A822BA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07BA3506" w14:textId="60E12D47" w:rsidR="00A822BA" w:rsidRPr="00A822BA" w:rsidRDefault="00A822BA" w:rsidP="00A822BA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A822BA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A822BA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5A34B030" w14:textId="1C0F181E" w:rsidR="00BA3F5E" w:rsidRDefault="00BA3F5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1CEAAD" w14:textId="35B8E76A" w:rsidR="00BA3F5E" w:rsidRDefault="00BA3F5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A3F5E">
        <w:rPr>
          <w:rFonts w:ascii="Consolas" w:hAnsi="Consolas" w:cs="Noto Serif"/>
          <w:sz w:val="20"/>
          <w:szCs w:val="20"/>
        </w:rPr>
        <w:t>cx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BA3F5E">
        <w:rPr>
          <w:rFonts w:ascii="Consolas" w:hAnsi="Consolas" w:cs="Noto Serif"/>
          <w:sz w:val="20"/>
          <w:szCs w:val="20"/>
        </w:rPr>
        <w:t>cy</w:t>
      </w:r>
      <w:r>
        <w:rPr>
          <w:rFonts w:ascii="Noto Serif" w:hAnsi="Noto Serif" w:cs="Noto Serif"/>
          <w:sz w:val="19"/>
          <w:szCs w:val="19"/>
        </w:rPr>
        <w:t xml:space="preserve"> değerleri elipsin merkezinin koordinatlarını tanımlamaktadır.</w:t>
      </w:r>
    </w:p>
    <w:p w14:paraId="11929E82" w14:textId="40D7A244" w:rsidR="00BA3F5E" w:rsidRDefault="00BA3F5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78D7A8" w14:textId="14D77DBC" w:rsidR="00BA3F5E" w:rsidRDefault="00602CC9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02CC9">
        <w:rPr>
          <w:rFonts w:ascii="Consolas" w:hAnsi="Consolas" w:cs="Noto Serif"/>
          <w:sz w:val="20"/>
          <w:szCs w:val="20"/>
        </w:rPr>
        <w:t>rx</w:t>
      </w:r>
      <w:r>
        <w:rPr>
          <w:rFonts w:ascii="Noto Serif" w:hAnsi="Noto Serif" w:cs="Noto Serif"/>
          <w:sz w:val="19"/>
          <w:szCs w:val="19"/>
        </w:rPr>
        <w:t xml:space="preserve"> özelliği yatay yarıçapı tanımlar. </w:t>
      </w:r>
      <w:r w:rsidRPr="00602CC9">
        <w:rPr>
          <w:rFonts w:ascii="Consolas" w:hAnsi="Consolas" w:cs="Noto Serif"/>
          <w:sz w:val="20"/>
          <w:szCs w:val="20"/>
        </w:rPr>
        <w:t>ry</w:t>
      </w:r>
      <w:r>
        <w:rPr>
          <w:rFonts w:ascii="Noto Serif" w:hAnsi="Noto Serif" w:cs="Noto Serif"/>
          <w:sz w:val="19"/>
          <w:szCs w:val="19"/>
        </w:rPr>
        <w:t xml:space="preserve"> özelliği dikey yarıçapı tanımlar.</w:t>
      </w:r>
    </w:p>
    <w:p w14:paraId="157BB8F8" w14:textId="77777777" w:rsidR="00E27BED" w:rsidRDefault="00E27BE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628FB3" w14:textId="01DD8DBE" w:rsidR="00E27BED" w:rsidRDefault="00E27BE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B935D55" wp14:editId="5D75F569">
            <wp:extent cx="6645910" cy="3294380"/>
            <wp:effectExtent l="0" t="0" r="2540" b="1270"/>
            <wp:docPr id="183870367" name="Resim 3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367" name="Resim 183870367" descr="127.0.0.1:5500/index.html - Google Chrom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52A2" w14:textId="0FA4FE40" w:rsidR="00470ADB" w:rsidRDefault="00470ADB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BA9838" w14:textId="36634A87" w:rsidR="00470ADB" w:rsidRDefault="00602CC9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line&gt;</w:t>
      </w:r>
    </w:p>
    <w:p w14:paraId="1470DDFB" w14:textId="412B4E48" w:rsidR="00470ADB" w:rsidRDefault="00602CC9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Çizgi oluşturmak için kullanılır.</w:t>
      </w:r>
    </w:p>
    <w:p w14:paraId="35670682" w14:textId="4C7187B6" w:rsidR="00602CC9" w:rsidRDefault="00602CC9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702CD5" w14:textId="4FEFD179" w:rsidR="00602CC9" w:rsidRPr="00602CC9" w:rsidRDefault="00602CC9" w:rsidP="00F74211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007C8A11" w14:textId="48D47D07" w:rsidR="006D395D" w:rsidRPr="006D395D" w:rsidRDefault="006D395D" w:rsidP="006D395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6D395D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44C9639A" w14:textId="758C48D0" w:rsidR="006D395D" w:rsidRPr="006D395D" w:rsidRDefault="00D20902" w:rsidP="006D395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="006D395D" w:rsidRPr="006D395D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line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x1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y1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x2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195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y2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195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#FF0000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stroke-width</w:t>
      </w:r>
      <w:r w:rsidR="006D395D" w:rsidRPr="006D395D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3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="006D395D" w:rsidRPr="006D395D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="006D395D"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7CFED1FA" w14:textId="21D23E90" w:rsidR="006D395D" w:rsidRPr="006D395D" w:rsidRDefault="006D395D" w:rsidP="006D395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6D395D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6D395D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14E0EAC2" w14:textId="77777777" w:rsidR="001142AE" w:rsidRDefault="001142AE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34F6B6" w14:textId="02500AAE" w:rsidR="00D20902" w:rsidRDefault="00D20902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53B65F3F" wp14:editId="45A59266">
            <wp:extent cx="6645910" cy="3294380"/>
            <wp:effectExtent l="0" t="0" r="2540" b="1270"/>
            <wp:docPr id="51046296" name="Resim 5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296" name="Resim 51046296" descr="127.0.0.1:5500/index.html - Google Chro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E24" w14:textId="77777777" w:rsidR="00D20902" w:rsidRDefault="00D20902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11067C" w14:textId="14806C8B" w:rsidR="00E47B5F" w:rsidRDefault="00E47B5F" w:rsidP="00E47B5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polyline&gt;</w:t>
      </w:r>
    </w:p>
    <w:p w14:paraId="177725A1" w14:textId="1A0B6FC8" w:rsidR="00602CC9" w:rsidRDefault="00891223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Düz çizgilerden oluşan bir şekil oluşturmak için kullanılır.</w:t>
      </w:r>
    </w:p>
    <w:p w14:paraId="6315150D" w14:textId="77777777" w:rsidR="003E316C" w:rsidRDefault="003E316C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CA741F" w14:textId="56D5A1C0" w:rsidR="003E316C" w:rsidRDefault="003E316C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36491">
        <w:rPr>
          <w:rFonts w:ascii="Consolas" w:hAnsi="Consolas" w:cs="Noto Serif"/>
          <w:sz w:val="20"/>
          <w:szCs w:val="20"/>
        </w:rPr>
        <w:t>points</w:t>
      </w:r>
      <w:r>
        <w:rPr>
          <w:rFonts w:ascii="Noto Serif" w:hAnsi="Noto Serif" w:cs="Noto Serif"/>
          <w:sz w:val="19"/>
          <w:szCs w:val="19"/>
        </w:rPr>
        <w:t xml:space="preserve"> özelliğine x,y formatında koordinatlar yazılmaktadır.</w:t>
      </w:r>
    </w:p>
    <w:p w14:paraId="43CC1AEE" w14:textId="0831FD0C" w:rsidR="00891223" w:rsidRDefault="00891223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733BDF" w14:textId="77777777" w:rsidR="00E20F80" w:rsidRPr="00602CC9" w:rsidRDefault="00E20F80" w:rsidP="00E20F80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17DFBCD8" w14:textId="57811BA3" w:rsidR="004E0366" w:rsidRPr="004E0366" w:rsidRDefault="004E0366" w:rsidP="004E036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4E0366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7D5C7159" w14:textId="501AA704" w:rsidR="004E0366" w:rsidRPr="004E0366" w:rsidRDefault="004E0366" w:rsidP="004E036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4E0366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polyline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points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5,5 195,5 195, 195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#FF0000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stroke-width</w:t>
      </w:r>
      <w:r w:rsidRPr="004E0366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3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4E0366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/&gt;</w:t>
      </w:r>
    </w:p>
    <w:p w14:paraId="5E755D17" w14:textId="29861441" w:rsidR="004E0366" w:rsidRPr="004E0366" w:rsidRDefault="004E0366" w:rsidP="004E036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4E0366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4E0366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00C56E02" w14:textId="06698396" w:rsidR="00891223" w:rsidRDefault="00891223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4772DA" w14:textId="7BB27B7B" w:rsidR="00BD3715" w:rsidRDefault="004E0366" w:rsidP="00F74211">
      <w:pPr>
        <w:spacing w:after="0" w:line="240" w:lineRule="auto"/>
        <w:rPr>
          <w:rFonts w:ascii="Consolas" w:hAnsi="Consolas" w:cs="Noto Serif"/>
          <w:sz w:val="20"/>
          <w:szCs w:val="20"/>
        </w:rPr>
      </w:pPr>
      <w:r>
        <w:rPr>
          <w:rFonts w:ascii="Consolas" w:hAnsi="Consolas" w:cs="Noto Serif"/>
          <w:noProof/>
          <w:sz w:val="20"/>
          <w:szCs w:val="20"/>
        </w:rPr>
        <w:drawing>
          <wp:inline distT="0" distB="0" distL="0" distR="0" wp14:anchorId="09380EFB" wp14:editId="0A039F98">
            <wp:extent cx="6645910" cy="3294380"/>
            <wp:effectExtent l="0" t="0" r="2540" b="1270"/>
            <wp:docPr id="1757619625" name="Resim 6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9625" name="Resim 1757619625" descr="127.0.0.1:5500/index.html - Google Chrom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FEBC" w14:textId="46A1327E" w:rsidR="00BD3715" w:rsidRDefault="00BD371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D1015F" w14:textId="0BA03EA8" w:rsidR="00237FC2" w:rsidRPr="00157A55" w:rsidRDefault="00493C0F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text&gt;</w:t>
      </w:r>
    </w:p>
    <w:p w14:paraId="57C95425" w14:textId="77777777" w:rsidR="00237FC2" w:rsidRPr="00602CC9" w:rsidRDefault="00237FC2" w:rsidP="00237FC2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70008139" w14:textId="6175D187" w:rsidR="008323A7" w:rsidRPr="008323A7" w:rsidRDefault="008323A7" w:rsidP="008323A7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8323A7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width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height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200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class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yellow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</w:p>
    <w:p w14:paraId="5E6A4F42" w14:textId="3560F63B" w:rsidR="008323A7" w:rsidRPr="008323A7" w:rsidRDefault="008323A7" w:rsidP="008323A7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 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</w:t>
      </w:r>
      <w:r w:rsidRPr="008323A7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text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x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y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100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 xml:space="preserve"> </w:t>
      </w:r>
      <w:r w:rsidRPr="008323A7">
        <w:rPr>
          <w:rFonts w:ascii="Consolas" w:eastAsia="Times New Roman" w:hAnsi="Consolas" w:cs="Times New Roman"/>
          <w:color w:val="C594C5"/>
          <w:sz w:val="21"/>
          <w:szCs w:val="21"/>
          <w:lang w:eastAsia="tr-TR"/>
        </w:rPr>
        <w:t>fill</w:t>
      </w:r>
      <w:r w:rsidRPr="008323A7">
        <w:rPr>
          <w:rFonts w:ascii="Consolas" w:eastAsia="Times New Roman" w:hAnsi="Consolas" w:cs="Times New Roman"/>
          <w:color w:val="A6ACB9"/>
          <w:sz w:val="21"/>
          <w:szCs w:val="21"/>
          <w:lang w:eastAsia="tr-TR"/>
        </w:rPr>
        <w:t>=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</w:t>
      </w:r>
      <w:r w:rsidRPr="008323A7">
        <w:rPr>
          <w:rFonts w:ascii="Consolas" w:eastAsia="Times New Roman" w:hAnsi="Consolas" w:cs="Times New Roman"/>
          <w:color w:val="99C794"/>
          <w:sz w:val="21"/>
          <w:szCs w:val="21"/>
          <w:lang w:eastAsia="tr-TR"/>
        </w:rPr>
        <w:t>blue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"&gt;</w:t>
      </w:r>
      <w:r w:rsidRPr="008323A7"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  <w:t>SVG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8323A7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text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2F6F7204" w14:textId="63D310FE" w:rsidR="008323A7" w:rsidRPr="008323A7" w:rsidRDefault="008323A7" w:rsidP="008323A7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tr-TR"/>
        </w:rPr>
      </w:pP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&lt;/</w:t>
      </w:r>
      <w:r w:rsidRPr="008323A7">
        <w:rPr>
          <w:rFonts w:ascii="Consolas" w:eastAsia="Times New Roman" w:hAnsi="Consolas" w:cs="Times New Roman"/>
          <w:color w:val="EC5F66"/>
          <w:sz w:val="21"/>
          <w:szCs w:val="21"/>
          <w:lang w:eastAsia="tr-TR"/>
        </w:rPr>
        <w:t>svg</w:t>
      </w:r>
      <w:r w:rsidRPr="008323A7">
        <w:rPr>
          <w:rFonts w:ascii="Consolas" w:eastAsia="Times New Roman" w:hAnsi="Consolas" w:cs="Times New Roman"/>
          <w:color w:val="5FB4B4"/>
          <w:sz w:val="21"/>
          <w:szCs w:val="21"/>
          <w:lang w:eastAsia="tr-TR"/>
        </w:rPr>
        <w:t>&gt;</w:t>
      </w:r>
    </w:p>
    <w:p w14:paraId="45BF5269" w14:textId="77777777" w:rsidR="00237FC2" w:rsidRDefault="00237FC2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13A9A3" w14:textId="50977B46" w:rsidR="00C73EFB" w:rsidRPr="003F0645" w:rsidRDefault="00E040BD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5E60FEA0" wp14:editId="761A6064">
            <wp:extent cx="6645910" cy="3294380"/>
            <wp:effectExtent l="0" t="0" r="2540" b="1270"/>
            <wp:docPr id="1440426739" name="Resim 7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26739" name="Resim 1440426739" descr="127.0.0.1:5500/index.html - Google Chrom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6FD" w14:textId="77777777" w:rsidR="003F0645" w:rsidRDefault="003F06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002690" w14:textId="77777777" w:rsidR="00130441" w:rsidRDefault="00130441" w:rsidP="0013044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51F70">
        <w:rPr>
          <w:rFonts w:ascii="Courier New" w:hAnsi="Courier New" w:cs="Courier New"/>
          <w:highlight w:val="yellow"/>
        </w:rPr>
        <w:t>&lt;</w:t>
      </w:r>
      <w:r>
        <w:rPr>
          <w:rFonts w:ascii="Courier New" w:hAnsi="Courier New" w:cs="Courier New"/>
          <w:highlight w:val="yellow"/>
        </w:rPr>
        <w:t>path&gt;</w:t>
      </w:r>
    </w:p>
    <w:p w14:paraId="08D4054F" w14:textId="77777777" w:rsidR="00130441" w:rsidRPr="00BD3715" w:rsidRDefault="00130441" w:rsidP="00130441">
      <w:pPr>
        <w:spacing w:after="0" w:line="240" w:lineRule="auto"/>
        <w:rPr>
          <w:rFonts w:ascii="Consolas" w:hAnsi="Consolas" w:cs="Noto Serif"/>
          <w:u w:val="single"/>
        </w:rPr>
      </w:pPr>
      <w:hyperlink r:id="rId11" w:history="1">
        <w:r w:rsidRPr="00BD3715">
          <w:rPr>
            <w:rStyle w:val="Kpr"/>
            <w:rFonts w:ascii="Consolas" w:hAnsi="Consolas" w:cs="Noto Serif"/>
          </w:rPr>
          <w:t>https://www.w3schools.com/graphics/svg_path.asp</w:t>
        </w:r>
      </w:hyperlink>
    </w:p>
    <w:p w14:paraId="249BCC7A" w14:textId="77777777" w:rsidR="00130441" w:rsidRDefault="00130441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E461DE" w14:textId="61199CB0" w:rsidR="00B51F70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fill</w:t>
      </w:r>
    </w:p>
    <w:p w14:paraId="68DD043C" w14:textId="399754AE" w:rsidR="00F74211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Dolgu rengini ayarlamak için kullanılır.</w:t>
      </w:r>
    </w:p>
    <w:p w14:paraId="2E0FF72A" w14:textId="7D986176" w:rsidR="00F74211" w:rsidRDefault="00F74211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42AC7D" w14:textId="2CC98C27" w:rsidR="00C94145" w:rsidRDefault="00C94145" w:rsidP="00C9414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stroke-width</w:t>
      </w:r>
    </w:p>
    <w:p w14:paraId="59DFEC4B" w14:textId="340F8EB9" w:rsidR="00C94145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genişliğini ayarlamak için kullanılır.</w:t>
      </w:r>
    </w:p>
    <w:p w14:paraId="53E330C3" w14:textId="4DD295B6" w:rsidR="00C94145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46ADB9" w14:textId="41A25F77" w:rsidR="00C94145" w:rsidRDefault="00C94145" w:rsidP="00C9414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stroke</w:t>
      </w:r>
    </w:p>
    <w:p w14:paraId="22C63E09" w14:textId="60182CC6" w:rsidR="00C94145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rengini ayarlamak için kullanılır.</w:t>
      </w:r>
    </w:p>
    <w:p w14:paraId="1A7A90C2" w14:textId="6B101A5F" w:rsidR="00C94145" w:rsidRDefault="00C94145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D09BAE" w14:textId="1F7DC08B" w:rsidR="00C94145" w:rsidRDefault="00235E14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fill-opactiy</w:t>
      </w:r>
    </w:p>
    <w:p w14:paraId="01F76F56" w14:textId="60814C24" w:rsidR="00F74211" w:rsidRDefault="00235E14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Dolgu renginin saydamlığını tanımlar.</w:t>
      </w:r>
    </w:p>
    <w:p w14:paraId="650D01D1" w14:textId="3F0BA83C" w:rsidR="00235E14" w:rsidRDefault="00235E14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41E28F" w14:textId="1F9DFC02" w:rsidR="00235E14" w:rsidRDefault="00235E14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stroke-opactiy</w:t>
      </w:r>
    </w:p>
    <w:p w14:paraId="46C6427A" w14:textId="2CDA884B" w:rsidR="00F74211" w:rsidRDefault="00235E14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renginin saydamlığını tanımlar.</w:t>
      </w:r>
    </w:p>
    <w:p w14:paraId="44A93158" w14:textId="6606FD95" w:rsidR="00F74211" w:rsidRDefault="00F74211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3B19BE" w14:textId="51C5C262" w:rsidR="00CA4428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opacity</w:t>
      </w:r>
    </w:p>
    <w:p w14:paraId="33CD3FEC" w14:textId="7CD4179C" w:rsidR="00F74211" w:rsidRDefault="00CA4428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Dolgu ve çerçevenin saydamlığını tanımlar.</w:t>
      </w:r>
    </w:p>
    <w:p w14:paraId="5495D841" w14:textId="77777777" w:rsidR="00B51F70" w:rsidRPr="00F74211" w:rsidRDefault="00B51F70" w:rsidP="00F7421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B51F70" w:rsidRPr="00F74211" w:rsidSect="00F74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Cambria"/>
    <w:charset w:val="A2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68"/>
    <w:rsid w:val="00071FB9"/>
    <w:rsid w:val="00083847"/>
    <w:rsid w:val="001142AE"/>
    <w:rsid w:val="00130441"/>
    <w:rsid w:val="00157A55"/>
    <w:rsid w:val="00166328"/>
    <w:rsid w:val="001E74B9"/>
    <w:rsid w:val="00235E14"/>
    <w:rsid w:val="00237FC2"/>
    <w:rsid w:val="002627CC"/>
    <w:rsid w:val="00266F8F"/>
    <w:rsid w:val="002A6BC8"/>
    <w:rsid w:val="002C2DDF"/>
    <w:rsid w:val="00306D68"/>
    <w:rsid w:val="0034291F"/>
    <w:rsid w:val="0038630C"/>
    <w:rsid w:val="003E316C"/>
    <w:rsid w:val="003F0645"/>
    <w:rsid w:val="00470ADB"/>
    <w:rsid w:val="00493C0F"/>
    <w:rsid w:val="004E0366"/>
    <w:rsid w:val="00602CC9"/>
    <w:rsid w:val="006D395D"/>
    <w:rsid w:val="00794F4F"/>
    <w:rsid w:val="008323A7"/>
    <w:rsid w:val="00891223"/>
    <w:rsid w:val="00891BA7"/>
    <w:rsid w:val="008B66FD"/>
    <w:rsid w:val="009654FD"/>
    <w:rsid w:val="00A53698"/>
    <w:rsid w:val="00A64C36"/>
    <w:rsid w:val="00A822BA"/>
    <w:rsid w:val="00B51F70"/>
    <w:rsid w:val="00BA3F5E"/>
    <w:rsid w:val="00BD3715"/>
    <w:rsid w:val="00C330A7"/>
    <w:rsid w:val="00C3638C"/>
    <w:rsid w:val="00C73EFB"/>
    <w:rsid w:val="00C94145"/>
    <w:rsid w:val="00CA4428"/>
    <w:rsid w:val="00D07A0C"/>
    <w:rsid w:val="00D20902"/>
    <w:rsid w:val="00D36491"/>
    <w:rsid w:val="00E040BD"/>
    <w:rsid w:val="00E20F80"/>
    <w:rsid w:val="00E27BED"/>
    <w:rsid w:val="00E47B5F"/>
    <w:rsid w:val="00F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1BE1"/>
  <w15:chartTrackingRefBased/>
  <w15:docId w15:val="{FA7DC14F-48B7-4CD6-9CC3-7148C3C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agnamecolor">
    <w:name w:val="tagnamecolor"/>
    <w:basedOn w:val="VarsaylanParagrafYazTipi"/>
    <w:rsid w:val="00CA4428"/>
  </w:style>
  <w:style w:type="character" w:customStyle="1" w:styleId="tagcolor">
    <w:name w:val="tagcolor"/>
    <w:basedOn w:val="VarsaylanParagrafYazTipi"/>
    <w:rsid w:val="00CA4428"/>
  </w:style>
  <w:style w:type="character" w:customStyle="1" w:styleId="attributecolor">
    <w:name w:val="attributecolor"/>
    <w:basedOn w:val="VarsaylanParagrafYazTipi"/>
    <w:rsid w:val="00CA4428"/>
  </w:style>
  <w:style w:type="character" w:customStyle="1" w:styleId="attributevaluecolor">
    <w:name w:val="attributevaluecolor"/>
    <w:basedOn w:val="VarsaylanParagrafYazTipi"/>
    <w:rsid w:val="00CA4428"/>
  </w:style>
  <w:style w:type="character" w:styleId="Kpr">
    <w:name w:val="Hyperlink"/>
    <w:basedOn w:val="VarsaylanParagrafYazTipi"/>
    <w:uiPriority w:val="99"/>
    <w:unhideWhenUsed/>
    <w:rsid w:val="00BD371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www.w3schools.com/graphics/svg_path.asp" TargetMode="Externa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Satı</cp:lastModifiedBy>
  <cp:revision>46</cp:revision>
  <dcterms:created xsi:type="dcterms:W3CDTF">2023-02-09T05:19:00Z</dcterms:created>
  <dcterms:modified xsi:type="dcterms:W3CDTF">2023-08-08T12:13:00Z</dcterms:modified>
</cp:coreProperties>
</file>