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spacing w:before="0" w:after="300" w:line="440" w:lineRule="auto"/>
      </w:pPr>
      <w:r>
        <w:rPr>
          <w:rFonts w:ascii="Aptos" w:hAnsi="Aptos" w:eastAsia="Microsoft YaHei"/>
          <w:b/>
          <w:bCs/>
          <w:color w:val="17365D"/>
          <w:sz w:val="36"/>
          <w:szCs w:val="36"/>
        </w:rPr>
        <w:t xml:space="preserve">YIAI Center V0.5.13 测试用例与自测记录（全局累计）</w:t>
      </w:r>
    </w:p>
    <w:p>
      <w:pPr>
        <w:pStyle w:val="Quote"/>
        <w:spacing w:before="40" w:after="80" w:line="330" w:lineRule="auto"/>
        <w:ind w:left="420"/>
      </w:pPr>
      <w:r>
        <w:rPr>
          <w:rFonts w:ascii="Aptos" w:hAnsi="Aptos" w:eastAsia="Microsoft YaHei"/>
          <w:color w:val="5A6B82"/>
          <w:sz w:val="19"/>
          <w:szCs w:val="19"/>
        </w:rPr>
        <w:t xml:space="preserve">文档性质：Living Test Doc</w:t>
      </w:r>
    </w:p>
    <w:p>
      <w:pPr>
        <w:pStyle w:val="Quote"/>
        <w:spacing w:before="40" w:after="80" w:line="330" w:lineRule="auto"/>
        <w:ind w:left="420"/>
      </w:pPr>
      <w:r>
        <w:rPr>
          <w:rFonts w:ascii="Aptos" w:hAnsi="Aptos" w:eastAsia="Microsoft YaHei"/>
          <w:color w:val="5A6B82"/>
          <w:sz w:val="19"/>
          <w:szCs w:val="19"/>
        </w:rPr>
        <w:t xml:space="preserve">当前文档版本：V0.5.13</w:t>
      </w:r>
    </w:p>
    <w:p>
      <w:pPr>
        <w:pStyle w:val="Quote"/>
        <w:spacing w:before="40" w:after="80" w:line="330" w:lineRule="auto"/>
        <w:ind w:left="420"/>
      </w:pPr>
      <w:r>
        <w:rPr>
          <w:rFonts w:ascii="Aptos" w:hAnsi="Aptos" w:eastAsia="Microsoft YaHei"/>
          <w:color w:val="5A6B82"/>
          <w:sz w:val="19"/>
          <w:szCs w:val="19"/>
        </w:rPr>
        <w:t xml:space="preserve">累计覆盖：V0.5.0—V0.5.13</w:t>
      </w:r>
    </w:p>
    <w:p>
      <w:pPr>
        <w:pStyle w:val="Quote"/>
        <w:spacing w:before="40" w:after="80" w:line="330" w:lineRule="auto"/>
        <w:ind w:left="420"/>
      </w:pPr>
      <w:r>
        <w:rPr>
          <w:rFonts w:ascii="Aptos" w:hAnsi="Aptos" w:eastAsia="Microsoft YaHei"/>
          <w:color w:val="5A6B82"/>
          <w:sz w:val="19"/>
          <w:szCs w:val="19"/>
        </w:rPr>
        <w:t xml:space="preserve">原 V0.5.13 验收日期：2026-07-21</w:t>
      </w:r>
    </w:p>
    <w:p>
      <w:pPr>
        <w:pStyle w:val="Quote"/>
        <w:spacing w:before="40" w:after="80" w:line="330" w:lineRule="auto"/>
        <w:ind w:left="420"/>
      </w:pPr>
      <w:r>
        <w:rPr>
          <w:rFonts w:ascii="Aptos" w:hAnsi="Aptos" w:eastAsia="Microsoft YaHei"/>
          <w:color w:val="5A6B82"/>
          <w:sz w:val="19"/>
          <w:szCs w:val="19"/>
        </w:rPr>
        <w:t xml:space="preserve">Ubuntu 迁移复测日期：2026-07-22</w:t>
      </w:r>
    </w:p>
    <w:p>
      <w:pPr>
        <w:pStyle w:val="Quote"/>
        <w:spacing w:before="40" w:after="80" w:line="330" w:lineRule="auto"/>
        <w:ind w:left="420"/>
      </w:pPr>
      <w:r>
        <w:rPr>
          <w:rFonts w:ascii="Aptos" w:hAnsi="Aptos" w:eastAsia="Microsoft YaHei"/>
          <w:color w:val="5A6B82"/>
          <w:sz w:val="19"/>
          <w:szCs w:val="19"/>
        </w:rPr>
        <w:t xml:space="preserve">当前正式地址：http://192.168.50.112:19080</w:t>
      </w:r>
    </w:p>
    <w:p>
      <w:pPr>
        <w:pStyle w:val="Quote"/>
        <w:spacing w:before="40" w:after="80" w:line="330" w:lineRule="auto"/>
        <w:ind w:left="420"/>
      </w:pPr>
      <w:r>
        <w:rPr>
          <w:rFonts w:ascii="Aptos" w:hAnsi="Aptos" w:eastAsia="Microsoft YaHei"/>
          <w:color w:val="5A6B82"/>
          <w:sz w:val="19"/>
          <w:szCs w:val="19"/>
        </w:rPr>
        <w:t xml:space="preserve">当前 Active Release：V0.5.13-unlimited-codrive</w:t>
      </w:r>
    </w:p>
    <w:p>
      <w:pPr>
        <w:pStyle w:val="Heading1"/>
        <w:spacing w:before="300" w:after="160" w:line="400" w:lineRule="auto"/>
        <w:keepNext/>
      </w:pPr>
      <w:r>
        <w:rPr>
          <w:rFonts w:ascii="Aptos" w:hAnsi="Aptos" w:eastAsia="Microsoft YaHei"/>
          <w:b/>
          <w:bCs/>
          <w:color w:val="17365D"/>
          <w:sz w:val="28"/>
          <w:szCs w:val="28"/>
        </w:rPr>
        <w:t xml:space="preserve">1. 文档范围与结果口径</w:t>
      </w:r>
    </w:p>
    <w:p>
      <w:pPr>
        <w:pStyle w:val="BodyText"/>
        <w:spacing w:before="0" w:after="120" w:line="360" w:lineRule="auto"/>
      </w:pPr>
      <w:r>
        <w:rPr>
          <w:rFonts w:ascii="Aptos" w:hAnsi="Aptos" w:eastAsia="Microsoft YaHei"/>
          <w:color w:val="24324A"/>
          <w:sz w:val="21"/>
          <w:szCs w:val="21"/>
        </w:rPr>
        <w:t xml:space="preserve">本文件不是只测试 V0.5.13 工单与人机共驾。它按当前开发版本命名，但累计保留 YIAI Center 从 V0.5.0 到 V0.5.13 的测试范围、历史自测结果和代表证据。</w:t>
      </w:r>
    </w:p>
    <w:p>
      <w:pPr>
        <w:pStyle w:val="BodyText"/>
        <w:spacing w:before="0" w:after="120" w:line="360" w:lineRule="auto"/>
      </w:pPr>
      <w:r>
        <w:rPr>
          <w:rFonts w:ascii="Aptos" w:hAnsi="Aptos" w:eastAsia="Microsoft YaHei"/>
          <w:color w:val="24324A"/>
          <w:sz w:val="21"/>
          <w:szCs w:val="21"/>
        </w:rPr>
        <w:t xml:space="preserve">结果使用完整文字：</w:t>
      </w:r>
    </w:p>
    <w:p>
      <w:pPr>
        <w:pStyle w:val="Bullet"/>
        <w:spacing w:before="0" w:after="70" w:line="340" w:lineRule="auto"/>
        <w:ind w:left="420" w:hanging="260"/>
      </w:pPr>
      <w:r>
        <w:rPr>
          <w:rFonts w:ascii="Aptos" w:hAnsi="Aptos" w:eastAsia="Microsoft YaHei"/>
          <w:color w:val="24324A"/>
          <w:sz w:val="21"/>
          <w:szCs w:val="21"/>
        </w:rPr>
        <w:t xml:space="preserve">• 通过：实际结果符合预期，且有测试输出、API、数据库、Run、Trace、Release、Action 或状态快照证据。</w:t>
      </w:r>
    </w:p>
    <w:p>
      <w:pPr>
        <w:pStyle w:val="Bullet"/>
        <w:spacing w:before="0" w:after="70" w:line="340" w:lineRule="auto"/>
        <w:ind w:left="420" w:hanging="260"/>
      </w:pPr>
      <w:r>
        <w:rPr>
          <w:rFonts w:ascii="Aptos" w:hAnsi="Aptos" w:eastAsia="Microsoft YaHei"/>
          <w:color w:val="24324A"/>
          <w:sz w:val="21"/>
          <w:szCs w:val="21"/>
        </w:rPr>
        <w:t xml:space="preserve">• 通过并发生降级：核心事实正确完成，外部调用失败后按设计降级，错误和成本如实记录。</w:t>
      </w:r>
    </w:p>
    <w:p>
      <w:pPr>
        <w:pStyle w:val="Bullet"/>
        <w:spacing w:before="0" w:after="70" w:line="340" w:lineRule="auto"/>
        <w:ind w:left="420" w:hanging="260"/>
      </w:pPr>
      <w:r>
        <w:rPr>
          <w:rFonts w:ascii="Aptos" w:hAnsi="Aptos" w:eastAsia="Microsoft YaHei"/>
          <w:color w:val="24324A"/>
          <w:sz w:val="21"/>
          <w:szCs w:val="21"/>
        </w:rPr>
        <w:t xml:space="preserve">• 待人工体验：技术契约已验证，但视觉、间距、卡片密度或操作手感未由产品负责人逐项走查。</w:t>
      </w:r>
    </w:p>
    <w:p>
      <w:pPr>
        <w:pStyle w:val="Bullet"/>
        <w:spacing w:before="0" w:after="70" w:line="340" w:lineRule="auto"/>
        <w:ind w:left="420" w:hanging="260"/>
      </w:pPr>
      <w:r>
        <w:rPr>
          <w:rFonts w:ascii="Aptos" w:hAnsi="Aptos" w:eastAsia="Microsoft YaHei"/>
          <w:color w:val="24324A"/>
          <w:sz w:val="21"/>
          <w:szCs w:val="21"/>
        </w:rPr>
        <w:t xml:space="preserve">• 失败：实际结果不符合预期，保留失败证据，不得发布。</w:t>
      </w:r>
    </w:p>
    <w:p>
      <w:pPr>
        <w:pStyle w:val="Bullet"/>
        <w:spacing w:before="0" w:after="70" w:line="340" w:lineRule="auto"/>
        <w:ind w:left="420" w:hanging="260"/>
      </w:pPr>
      <w:r>
        <w:rPr>
          <w:rFonts w:ascii="Aptos" w:hAnsi="Aptos" w:eastAsia="Microsoft YaHei"/>
          <w:color w:val="24324A"/>
          <w:sz w:val="21"/>
          <w:szCs w:val="21"/>
        </w:rPr>
        <w:t xml:space="preserve">• 阻塞：外部依赖阻止本次路径继续，且没有安全替代验证；不能把阻塞写成通过。</w:t>
      </w:r>
    </w:p>
    <w:p>
      <w:pPr>
        <w:pStyle w:val="BodyText"/>
        <w:spacing w:before="0" w:after="120" w:line="360" w:lineRule="auto"/>
      </w:pPr>
      <w:r>
        <w:rPr>
          <w:rFonts w:ascii="Aptos" w:hAnsi="Aptos" w:eastAsia="Microsoft YaHei"/>
          <w:color w:val="24324A"/>
          <w:sz w:val="21"/>
          <w:szCs w:val="21"/>
        </w:rPr>
        <w:t xml:space="preserve">当前是个人演示项目，不建设 Playwright、浏览器容器和大型自动化测试工程。自动测试重点覆盖 Release 固定、单 Agent、能力边界、Trace 终态、Usage、成本、写操作确认、共驾状态和数据持久化；主观页面体验由产品负责人手动验证。</w:t>
      </w:r>
    </w:p>
    <w:p>
      <w:pPr>
        <w:pStyle w:val="Heading1"/>
        <w:spacing w:before="300" w:after="160" w:line="400" w:lineRule="auto"/>
        <w:keepNext/>
      </w:pPr>
      <w:r>
        <w:rPr>
          <w:rFonts w:ascii="Aptos" w:hAnsi="Aptos" w:eastAsia="Microsoft YaHei"/>
          <w:b/>
          <w:bCs/>
          <w:color w:val="17365D"/>
          <w:sz w:val="28"/>
          <w:szCs w:val="28"/>
        </w:rPr>
        <w:t xml:space="preserve">2. 测试环境与回归里程碑</w:t>
      </w:r>
    </w:p>
    <w:p>
      <w:pPr>
        <w:pStyle w:val="Heading2"/>
        <w:spacing w:before="240" w:after="120" w:line="380" w:lineRule="auto"/>
        <w:keepNext/>
      </w:pPr>
      <w:r>
        <w:rPr>
          <w:rFonts w:ascii="Aptos" w:hAnsi="Aptos" w:eastAsia="Microsoft YaHei"/>
          <w:b/>
          <w:bCs/>
          <w:color w:val="1F4E79"/>
          <w:sz w:val="24"/>
          <w:szCs w:val="24"/>
        </w:rPr>
        <w:t xml:space="preserve">2.1 当前正式环境</w:t>
      </w:r>
    </w:p>
    <w:p>
      <w:pPr>
        <w:pStyle w:val="Bullet"/>
        <w:spacing w:before="0" w:after="70" w:line="340" w:lineRule="auto"/>
        <w:ind w:left="420" w:hanging="260"/>
      </w:pPr>
      <w:r>
        <w:rPr>
          <w:rFonts w:ascii="Aptos" w:hAnsi="Aptos" w:eastAsia="Microsoft YaHei"/>
          <w:color w:val="24324A"/>
          <w:sz w:val="21"/>
          <w:szCs w:val="21"/>
        </w:rPr>
        <w:t xml:space="preserve">• 主机：192.168.50.112，Ubuntu Server 24.04 LTS。</w:t>
      </w:r>
    </w:p>
    <w:p>
      <w:pPr>
        <w:pStyle w:val="Bullet"/>
        <w:spacing w:before="0" w:after="70" w:line="340" w:lineRule="auto"/>
        <w:ind w:left="420" w:hanging="260"/>
      </w:pPr>
      <w:r>
        <w:rPr>
          <w:rFonts w:ascii="Aptos" w:hAnsi="Aptos" w:eastAsia="Microsoft YaHei"/>
          <w:color w:val="24324A"/>
          <w:sz w:val="21"/>
          <w:szCs w:val="21"/>
        </w:rPr>
        <w:t xml:space="preserve">• Compose 项目：yiai-center-v0513。</w:t>
      </w:r>
    </w:p>
    <w:p>
      <w:pPr>
        <w:pStyle w:val="Bullet"/>
        <w:spacing w:before="0" w:after="70" w:line="340" w:lineRule="auto"/>
        <w:ind w:left="420" w:hanging="260"/>
      </w:pPr>
      <w:r>
        <w:rPr>
          <w:rFonts w:ascii="Aptos" w:hAnsi="Aptos" w:eastAsia="Microsoft YaHei"/>
          <w:color w:val="24324A"/>
          <w:sz w:val="21"/>
          <w:szCs w:val="21"/>
        </w:rPr>
        <w:t xml:space="preserve">• 应用容器：yiai-center-v0513-api-1。</w:t>
      </w:r>
    </w:p>
    <w:p>
      <w:pPr>
        <w:pStyle w:val="Bullet"/>
        <w:spacing w:before="0" w:after="70" w:line="340" w:lineRule="auto"/>
        <w:ind w:left="420" w:hanging="260"/>
      </w:pPr>
      <w:r>
        <w:rPr>
          <w:rFonts w:ascii="Aptos" w:hAnsi="Aptos" w:eastAsia="Microsoft YaHei"/>
          <w:color w:val="24324A"/>
          <w:sz w:val="21"/>
          <w:szCs w:val="21"/>
        </w:rPr>
        <w:t xml:space="preserve">• 应用网络：yiai-center-v0513_default。</w:t>
      </w:r>
    </w:p>
    <w:p>
      <w:pPr>
        <w:pStyle w:val="Bullet"/>
        <w:spacing w:before="0" w:after="70" w:line="340" w:lineRule="auto"/>
        <w:ind w:left="420" w:hanging="260"/>
      </w:pPr>
      <w:r>
        <w:rPr>
          <w:rFonts w:ascii="Aptos" w:hAnsi="Aptos" w:eastAsia="Microsoft YaHei"/>
          <w:color w:val="24324A"/>
          <w:sz w:val="21"/>
          <w:szCs w:val="21"/>
        </w:rPr>
        <w:t xml:space="preserve">• 数据目录：/home/wang/apps/yiai-center-v0513/data。</w:t>
      </w:r>
    </w:p>
    <w:p>
      <w:pPr>
        <w:pStyle w:val="Bullet"/>
        <w:spacing w:before="0" w:after="70" w:line="340" w:lineRule="auto"/>
        <w:ind w:left="420" w:hanging="260"/>
      </w:pPr>
      <w:r>
        <w:rPr>
          <w:rFonts w:ascii="Aptos" w:hAnsi="Aptos" w:eastAsia="Microsoft YaHei"/>
          <w:color w:val="24324A"/>
          <w:sz w:val="21"/>
          <w:szCs w:val="21"/>
        </w:rPr>
        <w:t xml:space="preserve">• 端口：19080。</w:t>
      </w:r>
    </w:p>
    <w:p>
      <w:pPr>
        <w:pStyle w:val="Bullet"/>
        <w:spacing w:before="0" w:after="70" w:line="340" w:lineRule="auto"/>
        <w:ind w:left="420" w:hanging="260"/>
      </w:pPr>
      <w:r>
        <w:rPr>
          <w:rFonts w:ascii="Aptos" w:hAnsi="Aptos" w:eastAsia="Microsoft YaHei"/>
          <w:color w:val="24324A"/>
          <w:sz w:val="21"/>
          <w:szCs w:val="21"/>
        </w:rPr>
        <w:t xml:space="preserve">• 功能代码基线：a50e795。</w:t>
      </w:r>
    </w:p>
    <w:p>
      <w:pPr>
        <w:pStyle w:val="Bullet"/>
        <w:spacing w:before="0" w:after="70" w:line="340" w:lineRule="auto"/>
        <w:ind w:left="420" w:hanging="260"/>
      </w:pPr>
      <w:r>
        <w:rPr>
          <w:rFonts w:ascii="Aptos" w:hAnsi="Aptos" w:eastAsia="Microsoft YaHei"/>
          <w:color w:val="24324A"/>
          <w:sz w:val="21"/>
          <w:szCs w:val="21"/>
        </w:rPr>
        <w:t xml:space="preserve">• DeepSeek：已配置；迁移复测的无业务内容 /models 请求返回 HTTP 200 和 2 个模型。</w:t>
      </w:r>
    </w:p>
    <w:p>
      <w:pPr>
        <w:pStyle w:val="Heading2"/>
        <w:spacing w:before="240" w:after="120" w:line="380" w:lineRule="auto"/>
        <w:keepNext/>
      </w:pPr>
      <w:r>
        <w:rPr>
          <w:rFonts w:ascii="Aptos" w:hAnsi="Aptos" w:eastAsia="Microsoft YaHei"/>
          <w:b/>
          <w:bCs/>
          <w:color w:val="1F4E79"/>
          <w:sz w:val="24"/>
          <w:szCs w:val="24"/>
        </w:rPr>
        <w:t xml:space="preserve">2.2 V0.5.13 隔离环境</w:t>
      </w:r>
    </w:p>
    <w:p>
      <w:pPr>
        <w:pStyle w:val="Bullet"/>
        <w:spacing w:before="0" w:after="70" w:line="340" w:lineRule="auto"/>
        <w:ind w:left="420" w:hanging="260"/>
      </w:pPr>
      <w:r>
        <w:rPr>
          <w:rFonts w:ascii="Aptos" w:hAnsi="Aptos" w:eastAsia="Microsoft YaHei"/>
          <w:color w:val="24324A"/>
          <w:sz w:val="21"/>
          <w:szCs w:val="21"/>
        </w:rPr>
        <w:t xml:space="preserve">• 原隔离容器：yiai-v0513-stage。</w:t>
      </w:r>
    </w:p>
    <w:p>
      <w:pPr>
        <w:pStyle w:val="Bullet"/>
        <w:spacing w:before="0" w:after="70" w:line="340" w:lineRule="auto"/>
        <w:ind w:left="420" w:hanging="260"/>
      </w:pPr>
      <w:r>
        <w:rPr>
          <w:rFonts w:ascii="Aptos" w:hAnsi="Aptos" w:eastAsia="Microsoft YaHei"/>
          <w:color w:val="24324A"/>
          <w:sz w:val="21"/>
          <w:szCs w:val="21"/>
        </w:rPr>
        <w:t xml:space="preserve">• 原隔离端口：19081。</w:t>
      </w:r>
    </w:p>
    <w:p>
      <w:pPr>
        <w:pStyle w:val="Bullet"/>
        <w:spacing w:before="0" w:after="70" w:line="340" w:lineRule="auto"/>
        <w:ind w:left="420" w:hanging="260"/>
      </w:pPr>
      <w:r>
        <w:rPr>
          <w:rFonts w:ascii="Aptos" w:hAnsi="Aptos" w:eastAsia="Microsoft YaHei"/>
          <w:color w:val="24324A"/>
          <w:sz w:val="21"/>
          <w:szCs w:val="21"/>
        </w:rPr>
        <w:t xml:space="preserve">• 使用全新临时 SQLite。</w:t>
      </w:r>
    </w:p>
    <w:p>
      <w:pPr>
        <w:pStyle w:val="Bullet"/>
        <w:spacing w:before="0" w:after="70" w:line="340" w:lineRule="auto"/>
        <w:ind w:left="420" w:hanging="260"/>
      </w:pPr>
      <w:r>
        <w:rPr>
          <w:rFonts w:ascii="Aptos" w:hAnsi="Aptos" w:eastAsia="Microsoft YaHei"/>
          <w:color w:val="24324A"/>
          <w:sz w:val="21"/>
          <w:szCs w:val="21"/>
        </w:rPr>
        <w:t xml:space="preserve">• DeepSeek 未配置，用于验证确定性 Router 和模型异常恢复。</w:t>
      </w:r>
    </w:p>
    <w:p>
      <w:pPr>
        <w:pStyle w:val="Bullet"/>
        <w:spacing w:before="0" w:after="70" w:line="340" w:lineRule="auto"/>
        <w:ind w:left="420" w:hanging="260"/>
      </w:pPr>
      <w:r>
        <w:rPr>
          <w:rFonts w:ascii="Aptos" w:hAnsi="Aptos" w:eastAsia="Microsoft YaHei"/>
          <w:color w:val="24324A"/>
          <w:sz w:val="21"/>
          <w:szCs w:val="21"/>
        </w:rPr>
        <w:t xml:space="preserve">• 隔离测试期间原正式 19080 保持运行。</w:t>
      </w:r>
    </w:p>
    <w:p>
      <w:pPr>
        <w:pStyle w:val="Heading2"/>
        <w:spacing w:before="240" w:after="120" w:line="380" w:lineRule="auto"/>
        <w:keepNext/>
      </w:pPr>
      <w:r>
        <w:rPr>
          <w:rFonts w:ascii="Aptos" w:hAnsi="Aptos" w:eastAsia="Microsoft YaHei"/>
          <w:b/>
          <w:bCs/>
          <w:color w:val="1F4E79"/>
          <w:sz w:val="24"/>
          <w:szCs w:val="24"/>
        </w:rPr>
        <w:t xml:space="preserve">2.3 源端回滚环境</w:t>
      </w:r>
    </w:p>
    <w:p>
      <w:pPr>
        <w:pStyle w:val="Bullet"/>
        <w:spacing w:before="0" w:after="70" w:line="340" w:lineRule="auto"/>
        <w:ind w:left="420" w:hanging="260"/>
      </w:pPr>
      <w:r>
        <w:rPr>
          <w:rFonts w:ascii="Aptos" w:hAnsi="Aptos" w:eastAsia="Microsoft YaHei"/>
          <w:color w:val="24324A"/>
          <w:sz w:val="21"/>
          <w:szCs w:val="21"/>
        </w:rPr>
        <w:t xml:space="preserve">• 源主机：192.168.50.232。</w:t>
      </w:r>
    </w:p>
    <w:p>
      <w:pPr>
        <w:pStyle w:val="Bullet"/>
        <w:spacing w:before="0" w:after="70" w:line="340" w:lineRule="auto"/>
        <w:ind w:left="420" w:hanging="260"/>
      </w:pPr>
      <w:r>
        <w:rPr>
          <w:rFonts w:ascii="Aptos" w:hAnsi="Aptos" w:eastAsia="Microsoft YaHei"/>
          <w:color w:val="24324A"/>
          <w:sz w:val="21"/>
          <w:szCs w:val="21"/>
        </w:rPr>
        <w:t xml:space="preserve">• 原容器：yiai-center-api-1，目标验证后停止但未删除。</w:t>
      </w:r>
    </w:p>
    <w:p>
      <w:pPr>
        <w:pStyle w:val="Bullet"/>
        <w:spacing w:before="0" w:after="70" w:line="340" w:lineRule="auto"/>
        <w:ind w:left="420" w:hanging="260"/>
      </w:pPr>
      <w:r>
        <w:rPr>
          <w:rFonts w:ascii="Aptos" w:hAnsi="Aptos" w:eastAsia="Microsoft YaHei"/>
          <w:color w:val="24324A"/>
          <w:sz w:val="21"/>
          <w:szCs w:val="21"/>
        </w:rPr>
        <w:t xml:space="preserve">• 原数据目录：D:\Docker\yiai-center\data。</w:t>
      </w:r>
    </w:p>
    <w:p>
      <w:pPr>
        <w:pStyle w:val="Bullet"/>
        <w:spacing w:before="0" w:after="70" w:line="340" w:lineRule="auto"/>
        <w:ind w:left="420" w:hanging="260"/>
      </w:pPr>
      <w:r>
        <w:rPr>
          <w:rFonts w:ascii="Aptos" w:hAnsi="Aptos" w:eastAsia="Microsoft YaHei"/>
          <w:color w:val="24324A"/>
          <w:sz w:val="21"/>
          <w:szCs w:val="21"/>
        </w:rPr>
        <w:t xml:space="preserve">• 一致性备份：yiai-center-migration-20260722.sqlite。</w:t>
      </w:r>
    </w:p>
    <w:p>
      <w:pPr>
        <w:pStyle w:val="Heading2"/>
        <w:spacing w:before="240" w:after="120" w:line="380" w:lineRule="auto"/>
        <w:keepNext/>
      </w:pPr>
      <w:r>
        <w:rPr>
          <w:rFonts w:ascii="Aptos" w:hAnsi="Aptos" w:eastAsia="Microsoft YaHei"/>
          <w:b/>
          <w:bCs/>
          <w:color w:val="1F4E79"/>
          <w:sz w:val="24"/>
          <w:szCs w:val="24"/>
        </w:rPr>
        <w:t xml:space="preserve">2.4 自动回归演进</w:t>
      </w:r>
    </w:p>
    <w:tbl>
      <w:tblPr>
        <w:tblW w:w="0" w:type="auto"/>
        <w:tblLayout w:type="autofit"/>
        <w:tblBorders>
          <w:top w:val="single" w:sz="6" w:color="B4C7E7"/>
          <w:left w:val="single" w:sz="6" w:color="B4C7E7"/>
          <w:bottom w:val="single" w:sz="6" w:color="B4C7E7"/>
          <w:right w:val="single" w:sz="6" w:color="B4C7E7"/>
          <w:insideH w:val="single" w:sz="4" w:color="D9E2F3"/>
          <w:insideV w:val="single" w:sz="4" w:color="D9E2F3"/>
        </w:tblBorders>
        <w:tblCellMar>
          <w:top w:w="90" w:type="dxa"/>
          <w:left w:w="110" w:type="dxa"/>
          <w:bottom w:w="90" w:type="dxa"/>
          <w:right w:w="110" w:type="dxa"/>
        </w:tblCellMar>
      </w:tblPr>
      <w:tr>
        <w:tc>
          <w:tcPr>
            <w:tcW w:w="0" w:type="auto"/>
            <w:shd w:fill="D9EAF7"/>
            <w:vAlign w:val="center"/>
          </w:tcPr>
          <w:p>
            <w:pPr>
              <w:spacing w:before="0" w:after="0" w:line="300" w:lineRule="auto"/>
            </w:pPr>
            <w:r>
              <w:rPr>
                <w:rFonts w:ascii="Aptos" w:hAnsi="Aptos" w:eastAsia="Microsoft YaHei"/>
                <w:b/>
                <w:bCs/>
                <w:color w:val="24324A"/>
                <w:sz w:val="18"/>
                <w:szCs w:val="18"/>
              </w:rPr>
              <w:t xml:space="preserve">里程碑</w:t>
            </w:r>
          </w:p>
        </w:tc>
        <w:tc>
          <w:tcPr>
            <w:tcW w:w="0" w:type="auto"/>
            <w:shd w:fill="D9EAF7"/>
            <w:vAlign w:val="center"/>
          </w:tcPr>
          <w:p>
            <w:pPr>
              <w:spacing w:before="0" w:after="0" w:line="300" w:lineRule="auto"/>
            </w:pPr>
            <w:r>
              <w:rPr>
                <w:rFonts w:ascii="Aptos" w:hAnsi="Aptos" w:eastAsia="Microsoft YaHei"/>
                <w:b/>
                <w:bCs/>
                <w:color w:val="24324A"/>
                <w:sz w:val="18"/>
                <w:szCs w:val="18"/>
              </w:rPr>
              <w:t xml:space="preserve">当时回归结果</w:t>
            </w:r>
          </w:p>
        </w:tc>
        <w:tc>
          <w:tcPr>
            <w:tcW w:w="0" w:type="auto"/>
            <w:shd w:fill="D9EAF7"/>
            <w:vAlign w:val="center"/>
          </w:tcPr>
          <w:p>
            <w:pPr>
              <w:spacing w:before="0" w:after="0" w:line="300" w:lineRule="auto"/>
            </w:pPr>
            <w:r>
              <w:rPr>
                <w:rFonts w:ascii="Aptos" w:hAnsi="Aptos" w:eastAsia="Microsoft YaHei"/>
                <w:b/>
                <w:bCs/>
                <w:color w:val="24324A"/>
                <w:sz w:val="18"/>
                <w:szCs w:val="18"/>
              </w:rPr>
              <w:t xml:space="preserve">说明</w:t>
            </w:r>
          </w:p>
        </w:tc>
      </w:tr>
      <w:tr>
        <w:tc>
          <w:tcPr>
            <w:tcW w:w="0" w:type="auto"/>
            <w:vAlign w:val="center"/>
          </w:tcPr>
          <w:p>
            <w:pPr>
              <w:spacing w:before="0" w:after="0" w:line="300" w:lineRule="auto"/>
            </w:pPr>
            <w:r>
              <w:rPr>
                <w:rFonts w:ascii="Aptos" w:hAnsi="Aptos" w:eastAsia="Microsoft YaHei"/>
                <w:color w:val="24324A"/>
                <w:sz w:val="18"/>
                <w:szCs w:val="18"/>
              </w:rPr>
              <w:t xml:space="preserve">V0.5.5</w:t>
            </w:r>
          </w:p>
        </w:tc>
        <w:tc>
          <w:tcPr>
            <w:tcW w:w="0" w:type="auto"/>
            <w:vAlign w:val="center"/>
          </w:tcPr>
          <w:p>
            <w:pPr>
              <w:spacing w:before="0" w:after="0" w:line="300" w:lineRule="auto"/>
            </w:pPr>
            <w:r>
              <w:rPr>
                <w:rFonts w:ascii="Aptos" w:hAnsi="Aptos" w:eastAsia="Microsoft YaHei"/>
                <w:color w:val="24324A"/>
                <w:sz w:val="18"/>
                <w:szCs w:val="18"/>
              </w:rPr>
              <w:t xml:space="preserve">4/4</w:t>
            </w:r>
          </w:p>
        </w:tc>
        <w:tc>
          <w:tcPr>
            <w:tcW w:w="0" w:type="auto"/>
            <w:vAlign w:val="center"/>
          </w:tcPr>
          <w:p>
            <w:pPr>
              <w:spacing w:before="0" w:after="0" w:line="300" w:lineRule="auto"/>
            </w:pPr>
            <w:r>
              <w:rPr>
                <w:rFonts w:ascii="Aptos" w:hAnsi="Aptos" w:eastAsia="Microsoft YaHei"/>
                <w:color w:val="24324A"/>
                <w:sz w:val="18"/>
                <w:szCs w:val="18"/>
              </w:rPr>
              <w:t xml:space="preserve">Runtime、Usage、成本和核心契约</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V0.5.6</w:t>
            </w:r>
          </w:p>
        </w:tc>
        <w:tc>
          <w:tcPr>
            <w:tcW w:w="0" w:type="auto"/>
            <w:shd w:fill="F7F9FC"/>
            <w:vAlign w:val="center"/>
          </w:tcPr>
          <w:p>
            <w:pPr>
              <w:spacing w:before="0" w:after="0" w:line="300" w:lineRule="auto"/>
            </w:pPr>
            <w:r>
              <w:rPr>
                <w:rFonts w:ascii="Aptos" w:hAnsi="Aptos" w:eastAsia="Microsoft YaHei"/>
                <w:color w:val="24324A"/>
                <w:sz w:val="18"/>
                <w:szCs w:val="18"/>
              </w:rPr>
              <w:t xml:space="preserve">7/7</w:t>
            </w:r>
          </w:p>
        </w:tc>
        <w:tc>
          <w:tcPr>
            <w:tcW w:w="0" w:type="auto"/>
            <w:shd w:fill="F7F9FC"/>
            <w:vAlign w:val="center"/>
          </w:tcPr>
          <w:p>
            <w:pPr>
              <w:spacing w:before="0" w:after="0" w:line="300" w:lineRule="auto"/>
            </w:pPr>
            <w:r>
              <w:rPr>
                <w:rFonts w:ascii="Aptos" w:hAnsi="Aptos" w:eastAsia="Microsoft YaHei"/>
                <w:color w:val="24324A"/>
                <w:sz w:val="18"/>
                <w:szCs w:val="18"/>
              </w:rPr>
              <w:t xml:space="preserve">新增 Skill 契约</w:t>
            </w:r>
          </w:p>
        </w:tc>
      </w:tr>
      <w:tr>
        <w:tc>
          <w:tcPr>
            <w:tcW w:w="0" w:type="auto"/>
            <w:vAlign w:val="center"/>
          </w:tcPr>
          <w:p>
            <w:pPr>
              <w:spacing w:before="0" w:after="0" w:line="300" w:lineRule="auto"/>
            </w:pPr>
            <w:r>
              <w:rPr>
                <w:rFonts w:ascii="Aptos" w:hAnsi="Aptos" w:eastAsia="Microsoft YaHei"/>
                <w:color w:val="24324A"/>
                <w:sz w:val="18"/>
                <w:szCs w:val="18"/>
              </w:rPr>
              <w:t xml:space="preserve">V0.5.7</w:t>
            </w:r>
          </w:p>
        </w:tc>
        <w:tc>
          <w:tcPr>
            <w:tcW w:w="0" w:type="auto"/>
            <w:vAlign w:val="center"/>
          </w:tcPr>
          <w:p>
            <w:pPr>
              <w:spacing w:before="0" w:after="0" w:line="300" w:lineRule="auto"/>
            </w:pPr>
            <w:r>
              <w:rPr>
                <w:rFonts w:ascii="Aptos" w:hAnsi="Aptos" w:eastAsia="Microsoft YaHei"/>
                <w:color w:val="24324A"/>
                <w:sz w:val="18"/>
                <w:szCs w:val="18"/>
              </w:rPr>
              <w:t xml:space="preserve">12/12</w:t>
            </w:r>
          </w:p>
        </w:tc>
        <w:tc>
          <w:tcPr>
            <w:tcW w:w="0" w:type="auto"/>
            <w:vAlign w:val="center"/>
          </w:tcPr>
          <w:p>
            <w:pPr>
              <w:spacing w:before="0" w:after="0" w:line="300" w:lineRule="auto"/>
            </w:pPr>
            <w:r>
              <w:rPr>
                <w:rFonts w:ascii="Aptos" w:hAnsi="Aptos" w:eastAsia="Microsoft YaHei"/>
                <w:color w:val="24324A"/>
                <w:sz w:val="18"/>
                <w:szCs w:val="18"/>
              </w:rPr>
              <w:t xml:space="preserve">新增 Git Skill 导入安全</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V0.5.8</w:t>
            </w:r>
          </w:p>
        </w:tc>
        <w:tc>
          <w:tcPr>
            <w:tcW w:w="0" w:type="auto"/>
            <w:shd w:fill="F7F9FC"/>
            <w:vAlign w:val="center"/>
          </w:tcPr>
          <w:p>
            <w:pPr>
              <w:spacing w:before="0" w:after="0" w:line="300" w:lineRule="auto"/>
            </w:pPr>
            <w:r>
              <w:rPr>
                <w:rFonts w:ascii="Aptos" w:hAnsi="Aptos" w:eastAsia="Microsoft YaHei"/>
                <w:color w:val="24324A"/>
                <w:sz w:val="18"/>
                <w:szCs w:val="18"/>
              </w:rPr>
              <w:t xml:space="preserve">16/16</w:t>
            </w:r>
          </w:p>
        </w:tc>
        <w:tc>
          <w:tcPr>
            <w:tcW w:w="0" w:type="auto"/>
            <w:shd w:fill="F7F9FC"/>
            <w:vAlign w:val="center"/>
          </w:tcPr>
          <w:p>
            <w:pPr>
              <w:spacing w:before="0" w:after="0" w:line="300" w:lineRule="auto"/>
            </w:pPr>
            <w:r>
              <w:rPr>
                <w:rFonts w:ascii="Aptos" w:hAnsi="Aptos" w:eastAsia="Microsoft YaHei"/>
                <w:color w:val="24324A"/>
                <w:sz w:val="18"/>
                <w:szCs w:val="18"/>
              </w:rPr>
              <w:t xml:space="preserve">新增 RAG 切片、排序和引用保护</w:t>
            </w:r>
          </w:p>
        </w:tc>
      </w:tr>
      <w:tr>
        <w:tc>
          <w:tcPr>
            <w:tcW w:w="0" w:type="auto"/>
            <w:vAlign w:val="center"/>
          </w:tcPr>
          <w:p>
            <w:pPr>
              <w:spacing w:before="0" w:after="0" w:line="300" w:lineRule="auto"/>
            </w:pPr>
            <w:r>
              <w:rPr>
                <w:rFonts w:ascii="Aptos" w:hAnsi="Aptos" w:eastAsia="Microsoft YaHei"/>
                <w:color w:val="24324A"/>
                <w:sz w:val="18"/>
                <w:szCs w:val="18"/>
              </w:rPr>
              <w:t xml:space="preserve">V0.5.9 MCP</w:t>
            </w:r>
          </w:p>
        </w:tc>
        <w:tc>
          <w:tcPr>
            <w:tcW w:w="0" w:type="auto"/>
            <w:vAlign w:val="center"/>
          </w:tcPr>
          <w:p>
            <w:pPr>
              <w:spacing w:before="0" w:after="0" w:line="300" w:lineRule="auto"/>
            </w:pPr>
            <w:r>
              <w:rPr>
                <w:rFonts w:ascii="Aptos" w:hAnsi="Aptos" w:eastAsia="Microsoft YaHei"/>
                <w:color w:val="24324A"/>
                <w:sz w:val="18"/>
                <w:szCs w:val="18"/>
              </w:rPr>
              <w:t xml:space="preserve">21/21</w:t>
            </w:r>
          </w:p>
        </w:tc>
        <w:tc>
          <w:tcPr>
            <w:tcW w:w="0" w:type="auto"/>
            <w:vAlign w:val="center"/>
          </w:tcPr>
          <w:p>
            <w:pPr>
              <w:spacing w:before="0" w:after="0" w:line="300" w:lineRule="auto"/>
            </w:pPr>
            <w:r>
              <w:rPr>
                <w:rFonts w:ascii="Aptos" w:hAnsi="Aptos" w:eastAsia="Microsoft YaHei"/>
                <w:color w:val="24324A"/>
                <w:sz w:val="18"/>
                <w:szCs w:val="18"/>
              </w:rPr>
              <w:t xml:space="preserve">新增 MCP Client、白名单、Schema 和快照</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V0.5.9 Agent 配置修复</w:t>
            </w:r>
          </w:p>
        </w:tc>
        <w:tc>
          <w:tcPr>
            <w:tcW w:w="0" w:type="auto"/>
            <w:shd w:fill="F7F9FC"/>
            <w:vAlign w:val="center"/>
          </w:tcPr>
          <w:p>
            <w:pPr>
              <w:spacing w:before="0" w:after="0" w:line="300" w:lineRule="auto"/>
            </w:pPr>
            <w:r>
              <w:rPr>
                <w:rFonts w:ascii="Aptos" w:hAnsi="Aptos" w:eastAsia="Microsoft YaHei"/>
                <w:color w:val="24324A"/>
                <w:sz w:val="18"/>
                <w:szCs w:val="18"/>
              </w:rPr>
              <w:t xml:space="preserve">30/30</w:t>
            </w:r>
          </w:p>
        </w:tc>
        <w:tc>
          <w:tcPr>
            <w:tcW w:w="0" w:type="auto"/>
            <w:shd w:fill="F7F9FC"/>
            <w:vAlign w:val="center"/>
          </w:tcPr>
          <w:p>
            <w:pPr>
              <w:spacing w:before="0" w:after="0" w:line="300" w:lineRule="auto"/>
            </w:pPr>
            <w:r>
              <w:rPr>
                <w:rFonts w:ascii="Aptos" w:hAnsi="Aptos" w:eastAsia="Microsoft YaHei"/>
                <w:color w:val="24324A"/>
                <w:sz w:val="18"/>
                <w:szCs w:val="18"/>
              </w:rPr>
              <w:t xml:space="preserve">新增 Agent 中心装配、动态 Agent、卡片契约</w:t>
            </w:r>
          </w:p>
        </w:tc>
      </w:tr>
      <w:tr>
        <w:tc>
          <w:tcPr>
            <w:tcW w:w="0" w:type="auto"/>
            <w:vAlign w:val="center"/>
          </w:tcPr>
          <w:p>
            <w:pPr>
              <w:spacing w:before="0" w:after="0" w:line="300" w:lineRule="auto"/>
            </w:pPr>
            <w:r>
              <w:rPr>
                <w:rFonts w:ascii="Aptos" w:hAnsi="Aptos" w:eastAsia="Microsoft YaHei"/>
                <w:color w:val="24324A"/>
                <w:sz w:val="18"/>
                <w:szCs w:val="18"/>
              </w:rPr>
              <w:t xml:space="preserve">V0.5.13 隔离源码</w:t>
            </w:r>
          </w:p>
        </w:tc>
        <w:tc>
          <w:tcPr>
            <w:tcW w:w="0" w:type="auto"/>
            <w:vAlign w:val="center"/>
          </w:tcPr>
          <w:p>
            <w:pPr>
              <w:spacing w:before="0" w:after="0" w:line="300" w:lineRule="auto"/>
            </w:pPr>
            <w:r>
              <w:rPr>
                <w:rFonts w:ascii="Aptos" w:hAnsi="Aptos" w:eastAsia="Microsoft YaHei"/>
                <w:color w:val="24324A"/>
                <w:sz w:val="18"/>
                <w:szCs w:val="18"/>
              </w:rPr>
              <w:t xml:space="preserve">40/40，7.543 秒</w:t>
            </w:r>
          </w:p>
        </w:tc>
        <w:tc>
          <w:tcPr>
            <w:tcW w:w="0" w:type="auto"/>
            <w:vAlign w:val="center"/>
          </w:tcPr>
          <w:p>
            <w:pPr>
              <w:spacing w:before="0" w:after="0" w:line="300" w:lineRule="auto"/>
            </w:pPr>
            <w:r>
              <w:rPr>
                <w:rFonts w:ascii="Aptos" w:hAnsi="Aptos" w:eastAsia="Microsoft YaHei"/>
                <w:color w:val="24324A"/>
                <w:sz w:val="18"/>
                <w:szCs w:val="18"/>
              </w:rPr>
              <w:t xml:space="preserve">新增工单、Action Gateway 和共驾</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V0.5.13 原正式镜像</w:t>
            </w:r>
          </w:p>
        </w:tc>
        <w:tc>
          <w:tcPr>
            <w:tcW w:w="0" w:type="auto"/>
            <w:shd w:fill="F7F9FC"/>
            <w:vAlign w:val="center"/>
          </w:tcPr>
          <w:p>
            <w:pPr>
              <w:spacing w:before="0" w:after="0" w:line="300" w:lineRule="auto"/>
            </w:pPr>
            <w:r>
              <w:rPr>
                <w:rFonts w:ascii="Aptos" w:hAnsi="Aptos" w:eastAsia="Microsoft YaHei"/>
                <w:color w:val="24324A"/>
                <w:sz w:val="18"/>
                <w:szCs w:val="18"/>
              </w:rPr>
              <w:t xml:space="preserve">40/40，7.374 秒</w:t>
            </w:r>
          </w:p>
        </w:tc>
        <w:tc>
          <w:tcPr>
            <w:tcW w:w="0" w:type="auto"/>
            <w:shd w:fill="F7F9FC"/>
            <w:vAlign w:val="center"/>
          </w:tcPr>
          <w:p>
            <w:pPr>
              <w:spacing w:before="0" w:after="0" w:line="300" w:lineRule="auto"/>
            </w:pPr>
            <w:r>
              <w:rPr>
                <w:rFonts w:ascii="Aptos" w:hAnsi="Aptos" w:eastAsia="Microsoft YaHei"/>
                <w:color w:val="24324A"/>
                <w:sz w:val="18"/>
                <w:szCs w:val="18"/>
              </w:rPr>
              <w:t xml:space="preserve">原台式机最终镜像</w:t>
            </w:r>
          </w:p>
        </w:tc>
      </w:tr>
      <w:tr>
        <w:tc>
          <w:tcPr>
            <w:tcW w:w="0" w:type="auto"/>
            <w:vAlign w:val="center"/>
          </w:tcPr>
          <w:p>
            <w:pPr>
              <w:spacing w:before="0" w:after="0" w:line="300" w:lineRule="auto"/>
            </w:pPr>
            <w:r>
              <w:rPr>
                <w:rFonts w:ascii="Aptos" w:hAnsi="Aptos" w:eastAsia="Microsoft YaHei"/>
                <w:color w:val="24324A"/>
                <w:sz w:val="18"/>
                <w:szCs w:val="18"/>
              </w:rPr>
              <w:t xml:space="preserve">V0.5.13 Ubuntu 镜像</w:t>
            </w:r>
          </w:p>
        </w:tc>
        <w:tc>
          <w:tcPr>
            <w:tcW w:w="0" w:type="auto"/>
            <w:vAlign w:val="center"/>
          </w:tcPr>
          <w:p>
            <w:pPr>
              <w:spacing w:before="0" w:after="0" w:line="300" w:lineRule="auto"/>
            </w:pPr>
            <w:r>
              <w:rPr>
                <w:rFonts w:ascii="Aptos" w:hAnsi="Aptos" w:eastAsia="Microsoft YaHei"/>
                <w:color w:val="24324A"/>
                <w:sz w:val="18"/>
                <w:szCs w:val="18"/>
              </w:rPr>
              <w:t xml:space="preserve">40/40，2.461 秒</w:t>
            </w:r>
          </w:p>
        </w:tc>
        <w:tc>
          <w:tcPr>
            <w:tcW w:w="0" w:type="auto"/>
            <w:vAlign w:val="center"/>
          </w:tcPr>
          <w:p>
            <w:pPr>
              <w:spacing w:before="0" w:after="0" w:line="300" w:lineRule="auto"/>
            </w:pPr>
            <w:r>
              <w:rPr>
                <w:rFonts w:ascii="Aptos" w:hAnsi="Aptos" w:eastAsia="Microsoft YaHei"/>
                <w:color w:val="24324A"/>
                <w:sz w:val="18"/>
                <w:szCs w:val="18"/>
              </w:rPr>
              <w:t xml:space="preserve">迁移后的最终镜像复测</w:t>
            </w:r>
          </w:p>
        </w:tc>
      </w:tr>
    </w:tbl>
    <w:p>
      <w:pPr>
        <w:spacing w:after="80"/>
      </w:pPr>
    </w:p>
    <w:p>
      <w:pPr>
        <w:pStyle w:val="Heading1"/>
        <w:spacing w:before="300" w:after="160" w:line="400" w:lineRule="auto"/>
        <w:keepNext/>
      </w:pPr>
      <w:r>
        <w:rPr>
          <w:rFonts w:ascii="Aptos" w:hAnsi="Aptos" w:eastAsia="Microsoft YaHei"/>
          <w:b/>
          <w:bCs/>
          <w:color w:val="17365D"/>
          <w:sz w:val="28"/>
          <w:szCs w:val="28"/>
        </w:rPr>
        <w:t xml:space="preserve">3. V0.5.0 文档基线</w:t>
      </w:r>
    </w:p>
    <w:p>
      <w:pPr>
        <w:pStyle w:val="Heading2"/>
        <w:spacing w:before="240" w:after="120" w:line="380" w:lineRule="auto"/>
        <w:keepNext/>
      </w:pPr>
      <w:r>
        <w:rPr>
          <w:rFonts w:ascii="Aptos" w:hAnsi="Aptos" w:eastAsia="Microsoft YaHei"/>
          <w:b/>
          <w:bCs/>
          <w:color w:val="1F4E79"/>
          <w:sz w:val="24"/>
          <w:szCs w:val="24"/>
        </w:rPr>
        <w:t xml:space="preserve">TC-050-01 五份文档职责与全局范围</w:t>
      </w:r>
    </w:p>
    <w:p>
      <w:pPr>
        <w:pStyle w:val="BodyText"/>
        <w:spacing w:before="0" w:after="120" w:line="360" w:lineRule="auto"/>
      </w:pPr>
      <w:r>
        <w:rPr>
          <w:rFonts w:ascii="Aptos" w:hAnsi="Aptos" w:eastAsia="Microsoft YaHei"/>
          <w:color w:val="24324A"/>
          <w:sz w:val="21"/>
          <w:szCs w:val="21"/>
        </w:rPr>
        <w:t xml:space="preserve">预期：产品、架构、路线图、测试和实际实现各自回答不同问题；产品、架构和路线图覆盖整体，测试与实现按当前版本命名但累计保留历史。</w:t>
      </w:r>
    </w:p>
    <w:p>
      <w:pPr>
        <w:pStyle w:val="BodyText"/>
        <w:spacing w:before="0" w:after="120" w:line="360" w:lineRule="auto"/>
      </w:pPr>
      <w:r>
        <w:rPr>
          <w:rFonts w:ascii="Aptos" w:hAnsi="Aptos" w:eastAsia="Microsoft YaHei"/>
          <w:color w:val="24324A"/>
          <w:sz w:val="21"/>
          <w:szCs w:val="21"/>
        </w:rPr>
        <w:t xml:space="preserve">实际：五份 V0.5.13 文档已按全局累计口径重写；不再把产品、架构和版本规划缩成 V0.5.13 专题，也不强行使用 Y/N 表述。</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TC-050-02 文档版本一致</w:t>
      </w:r>
    </w:p>
    <w:p>
      <w:pPr>
        <w:pStyle w:val="BodyText"/>
        <w:spacing w:before="0" w:after="120" w:line="360" w:lineRule="auto"/>
      </w:pPr>
      <w:r>
        <w:rPr>
          <w:rFonts w:ascii="Aptos" w:hAnsi="Aptos" w:eastAsia="Microsoft YaHei"/>
          <w:color w:val="24324A"/>
          <w:sz w:val="21"/>
          <w:szCs w:val="21"/>
        </w:rPr>
        <w:t xml:space="preserve">预期：五份当前文件均为 V0.5.13，互相引用的地址、Active Release 和版本状态一致。</w:t>
      </w:r>
    </w:p>
    <w:p>
      <w:pPr>
        <w:pStyle w:val="BodyText"/>
        <w:spacing w:before="0" w:after="120" w:line="360" w:lineRule="auto"/>
      </w:pPr>
      <w:r>
        <w:rPr>
          <w:rFonts w:ascii="Aptos" w:hAnsi="Aptos" w:eastAsia="Microsoft YaHei"/>
          <w:color w:val="24324A"/>
          <w:sz w:val="21"/>
          <w:szCs w:val="21"/>
        </w:rPr>
        <w:t xml:space="preserve">实际：五份 Markdown 与五份 Word 使用统一 V0.5.13 文件名；当前地址为 192.168.50.112:19080，Active Release 为 V0.5.13-unlimited-codrive。</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4. V0.5.1 主机与 DeepSeek Gate</w:t>
      </w:r>
    </w:p>
    <w:p>
      <w:pPr>
        <w:pStyle w:val="Heading2"/>
        <w:spacing w:before="240" w:after="120" w:line="380" w:lineRule="auto"/>
        <w:keepNext/>
      </w:pPr>
      <w:r>
        <w:rPr>
          <w:rFonts w:ascii="Aptos" w:hAnsi="Aptos" w:eastAsia="Microsoft YaHei"/>
          <w:b/>
          <w:bCs/>
          <w:color w:val="1F4E79"/>
          <w:sz w:val="24"/>
          <w:szCs w:val="24"/>
        </w:rPr>
        <w:t xml:space="preserve">TC-051-01 目标主机只读检查</w:t>
      </w:r>
    </w:p>
    <w:p>
      <w:pPr>
        <w:pStyle w:val="BodyText"/>
        <w:spacing w:before="0" w:after="120" w:line="360" w:lineRule="auto"/>
      </w:pPr>
      <w:r>
        <w:rPr>
          <w:rFonts w:ascii="Aptos" w:hAnsi="Aptos" w:eastAsia="Microsoft YaHei"/>
          <w:color w:val="24324A"/>
          <w:sz w:val="21"/>
          <w:szCs w:val="21"/>
        </w:rPr>
        <w:t xml:space="preserve">预期：确认主机、Docker、端口、现有容器和持久化边界，不破坏其他服务。</w:t>
      </w:r>
    </w:p>
    <w:p>
      <w:pPr>
        <w:pStyle w:val="BodyText"/>
        <w:spacing w:before="0" w:after="120" w:line="360" w:lineRule="auto"/>
      </w:pPr>
      <w:r>
        <w:rPr>
          <w:rFonts w:ascii="Aptos" w:hAnsi="Aptos" w:eastAsia="Microsoft YaHei"/>
          <w:color w:val="24324A"/>
          <w:sz w:val="21"/>
          <w:szCs w:val="21"/>
        </w:rPr>
        <w:t xml:space="preserve">历史实际：主机检查完成，YIAI Center 使用独立目录、容器、端口和数据文件；现有 immich_machine_learning 未被替换或停止。</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TC-051-02 DeepSeek 非流式 Usage</w:t>
      </w:r>
    </w:p>
    <w:p>
      <w:pPr>
        <w:pStyle w:val="BodyText"/>
        <w:spacing w:before="0" w:after="120" w:line="360" w:lineRule="auto"/>
      </w:pPr>
      <w:r>
        <w:rPr>
          <w:rFonts w:ascii="Aptos" w:hAnsi="Aptos" w:eastAsia="Microsoft YaHei"/>
          <w:color w:val="24324A"/>
          <w:sz w:val="21"/>
          <w:szCs w:val="21"/>
        </w:rPr>
        <w:t xml:space="preserve">预期：非流式调用能取得输入、缓存输入和输出 Usage，并可映射价格。</w:t>
      </w:r>
    </w:p>
    <w:p>
      <w:pPr>
        <w:pStyle w:val="BodyText"/>
        <w:spacing w:before="0" w:after="120" w:line="360" w:lineRule="auto"/>
      </w:pPr>
      <w:r>
        <w:rPr>
          <w:rFonts w:ascii="Aptos" w:hAnsi="Aptos" w:eastAsia="Microsoft YaHei"/>
          <w:color w:val="24324A"/>
          <w:sz w:val="21"/>
          <w:szCs w:val="21"/>
        </w:rPr>
        <w:t xml:space="preserve">历史实际：三类 Usage 成功返回并进入模型策略验证。</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TC-051-03 DeepSeek 流式最终 Usage</w:t>
      </w:r>
    </w:p>
    <w:p>
      <w:pPr>
        <w:pStyle w:val="BodyText"/>
        <w:spacing w:before="0" w:after="120" w:line="360" w:lineRule="auto"/>
      </w:pPr>
      <w:r>
        <w:rPr>
          <w:rFonts w:ascii="Aptos" w:hAnsi="Aptos" w:eastAsia="Microsoft YaHei"/>
          <w:color w:val="24324A"/>
          <w:sz w:val="21"/>
          <w:szCs w:val="21"/>
        </w:rPr>
        <w:t xml:space="preserve">预期：流式回答的最终事件能取得完整 Usage，而不是按字符估算 Token。</w:t>
      </w:r>
    </w:p>
    <w:p>
      <w:pPr>
        <w:pStyle w:val="BodyText"/>
        <w:spacing w:before="0" w:after="120" w:line="360" w:lineRule="auto"/>
      </w:pPr>
      <w:r>
        <w:rPr>
          <w:rFonts w:ascii="Aptos" w:hAnsi="Aptos" w:eastAsia="Microsoft YaHei"/>
          <w:color w:val="24324A"/>
          <w:sz w:val="21"/>
          <w:szCs w:val="21"/>
        </w:rPr>
        <w:t xml:space="preserve">历史实际：流式最终 Usage 验证通过。</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TC-051-04 模型策略</w:t>
      </w:r>
    </w:p>
    <w:p>
      <w:pPr>
        <w:pStyle w:val="BodyText"/>
        <w:spacing w:before="0" w:after="120" w:line="360" w:lineRule="auto"/>
      </w:pPr>
      <w:r>
        <w:rPr>
          <w:rFonts w:ascii="Aptos" w:hAnsi="Aptos" w:eastAsia="Microsoft YaHei"/>
          <w:color w:val="24324A"/>
          <w:sz w:val="21"/>
          <w:szCs w:val="21"/>
        </w:rPr>
        <w:t xml:space="preserve">历史实际：4 条成功 Run 共形成 8 个 CloudCallSnap，模型均为 deepseek-v4-flash。</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5. V0.5.2 应用骨架与三个端</w:t>
      </w:r>
    </w:p>
    <w:p>
      <w:pPr>
        <w:pStyle w:val="Heading2"/>
        <w:spacing w:before="240" w:after="120" w:line="380" w:lineRule="auto"/>
        <w:keepNext/>
      </w:pPr>
      <w:r>
        <w:rPr>
          <w:rFonts w:ascii="Aptos" w:hAnsi="Aptos" w:eastAsia="Microsoft YaHei"/>
          <w:b/>
          <w:bCs/>
          <w:color w:val="1F4E79"/>
          <w:sz w:val="24"/>
          <w:szCs w:val="24"/>
        </w:rPr>
        <w:t xml:space="preserve">TC-052-01 零依赖镜像与语法</w:t>
      </w:r>
    </w:p>
    <w:p>
      <w:pPr>
        <w:pStyle w:val="BodyText"/>
        <w:spacing w:before="0" w:after="120" w:line="360" w:lineRule="auto"/>
      </w:pPr>
      <w:r>
        <w:rPr>
          <w:rFonts w:ascii="Aptos" w:hAnsi="Aptos" w:eastAsia="Microsoft YaHei"/>
          <w:color w:val="24324A"/>
          <w:sz w:val="21"/>
          <w:szCs w:val="21"/>
        </w:rPr>
        <w:t xml:space="preserve">预期：不依赖临时外部前端或 Python 包下载即可构建运行。</w:t>
      </w:r>
    </w:p>
    <w:p>
      <w:pPr>
        <w:pStyle w:val="BodyText"/>
        <w:spacing w:before="0" w:after="120" w:line="360" w:lineRule="auto"/>
      </w:pPr>
      <w:r>
        <w:rPr>
          <w:rFonts w:ascii="Aptos" w:hAnsi="Aptos" w:eastAsia="Microsoft YaHei"/>
          <w:color w:val="24324A"/>
          <w:sz w:val="21"/>
          <w:szCs w:val="21"/>
        </w:rPr>
        <w:t xml:space="preserve">历史实际：Python compileall 通过，零第三方运行依赖镜像构建成功。</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TC-052-02 核心契约单元测试</w:t>
      </w:r>
    </w:p>
    <w:p>
      <w:pPr>
        <w:pStyle w:val="BodyText"/>
        <w:spacing w:before="0" w:after="120" w:line="360" w:lineRule="auto"/>
      </w:pPr>
      <w:r>
        <w:rPr>
          <w:rFonts w:ascii="Aptos" w:hAnsi="Aptos" w:eastAsia="Microsoft YaHei"/>
          <w:color w:val="24324A"/>
          <w:sz w:val="21"/>
          <w:szCs w:val="21"/>
        </w:rPr>
        <w:t xml:space="preserve">预期：Release 固定、单 Agent、Trace 终态、Usage 缺失和成本诚实等契约可自动验证。</w:t>
      </w:r>
    </w:p>
    <w:p>
      <w:pPr>
        <w:pStyle w:val="BodyText"/>
        <w:spacing w:before="0" w:after="120" w:line="360" w:lineRule="auto"/>
      </w:pPr>
      <w:r>
        <w:rPr>
          <w:rFonts w:ascii="Aptos" w:hAnsi="Aptos" w:eastAsia="Microsoft YaHei"/>
          <w:color w:val="24324A"/>
          <w:sz w:val="21"/>
          <w:szCs w:val="21"/>
        </w:rPr>
        <w:t xml:space="preserve">历史实际：当时 4 条 unittest 全部通过；Usage 缺失时回答继续返回、Run 成本为未知并生成疑似 Badcase 线索。</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TC-052-03 健康检查与持久化</w:t>
      </w:r>
    </w:p>
    <w:p>
      <w:pPr>
        <w:pStyle w:val="BodyText"/>
        <w:spacing w:before="0" w:after="120" w:line="360" w:lineRule="auto"/>
      </w:pPr>
      <w:r>
        <w:rPr>
          <w:rFonts w:ascii="Aptos" w:hAnsi="Aptos" w:eastAsia="Microsoft YaHei"/>
          <w:color w:val="24324A"/>
          <w:sz w:val="21"/>
          <w:szCs w:val="21"/>
        </w:rPr>
        <w:t xml:space="preserve">预期：健康接口、数据库和容器正常；重建容器后历史 Run 保留。</w:t>
      </w:r>
    </w:p>
    <w:p>
      <w:pPr>
        <w:pStyle w:val="BodyText"/>
        <w:spacing w:before="0" w:after="120" w:line="360" w:lineRule="auto"/>
      </w:pPr>
      <w:r>
        <w:rPr>
          <w:rFonts w:ascii="Aptos" w:hAnsi="Aptos" w:eastAsia="Microsoft YaHei"/>
          <w:color w:val="24324A"/>
          <w:sz w:val="21"/>
          <w:szCs w:val="21"/>
        </w:rPr>
        <w:t xml:space="preserve">历史实际：容器健康，SQLite 文件持久化；重建后 5 条真实 Run 仍存在。</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TC-052-04 三个端页面结构</w:t>
      </w:r>
    </w:p>
    <w:p>
      <w:pPr>
        <w:pStyle w:val="BodyText"/>
        <w:spacing w:before="0" w:after="120" w:line="360" w:lineRule="auto"/>
      </w:pPr>
      <w:r>
        <w:rPr>
          <w:rFonts w:ascii="Aptos" w:hAnsi="Aptos" w:eastAsia="Microsoft YaHei"/>
          <w:color w:val="24324A"/>
          <w:sz w:val="21"/>
          <w:szCs w:val="21"/>
        </w:rPr>
        <w:t xml:space="preserve">预期：用户、员工和平台管理入口存在，平台管理含 Release 与 Run/Trace。</w:t>
      </w:r>
    </w:p>
    <w:p>
      <w:pPr>
        <w:pStyle w:val="BodyText"/>
        <w:spacing w:before="0" w:after="120" w:line="360" w:lineRule="auto"/>
      </w:pPr>
      <w:r>
        <w:rPr>
          <w:rFonts w:ascii="Aptos" w:hAnsi="Aptos" w:eastAsia="Microsoft YaHei"/>
          <w:color w:val="24324A"/>
          <w:sz w:val="21"/>
          <w:szCs w:val="21"/>
        </w:rPr>
        <w:t xml:space="preserve">历史实际：页面结构和服务通过；当时视觉与交互留给产品负责人手动验证。</w:t>
      </w:r>
    </w:p>
    <w:p>
      <w:pPr>
        <w:pStyle w:val="BodyText"/>
        <w:spacing w:before="0" w:after="120" w:line="360" w:lineRule="auto"/>
      </w:pPr>
      <w:r>
        <w:rPr>
          <w:rFonts w:ascii="Aptos" w:hAnsi="Aptos" w:eastAsia="Microsoft YaHei"/>
          <w:color w:val="24324A"/>
          <w:sz w:val="21"/>
          <w:szCs w:val="21"/>
        </w:rPr>
        <w:t xml:space="preserve">状态：通过；视觉体验为人工项。</w:t>
      </w:r>
    </w:p>
    <w:p>
      <w:pPr>
        <w:pStyle w:val="Heading1"/>
        <w:spacing w:before="300" w:after="160" w:line="400" w:lineRule="auto"/>
        <w:keepNext/>
      </w:pPr>
      <w:r>
        <w:rPr>
          <w:rFonts w:ascii="Aptos" w:hAnsi="Aptos" w:eastAsia="Microsoft YaHei"/>
          <w:b/>
          <w:bCs/>
          <w:color w:val="17365D"/>
          <w:sz w:val="28"/>
          <w:szCs w:val="28"/>
        </w:rPr>
        <w:t xml:space="preserve">6. V0.5.3 Release、Run 与 Trace</w:t>
      </w:r>
    </w:p>
    <w:p>
      <w:pPr>
        <w:pStyle w:val="Heading2"/>
        <w:spacing w:before="240" w:after="120" w:line="380" w:lineRule="auto"/>
        <w:keepNext/>
      </w:pPr>
      <w:r>
        <w:rPr>
          <w:rFonts w:ascii="Aptos" w:hAnsi="Aptos" w:eastAsia="Microsoft YaHei"/>
          <w:b/>
          <w:bCs/>
          <w:color w:val="1F4E79"/>
          <w:sz w:val="24"/>
          <w:szCs w:val="24"/>
        </w:rPr>
        <w:t xml:space="preserve">TC-053-01 同一历史会话发布前后</w:t>
      </w:r>
    </w:p>
    <w:p>
      <w:pPr>
        <w:pStyle w:val="BodyText"/>
        <w:spacing w:before="0" w:after="120" w:line="360" w:lineRule="auto"/>
      </w:pPr>
      <w:r>
        <w:rPr>
          <w:rFonts w:ascii="Aptos" w:hAnsi="Aptos" w:eastAsia="Microsoft YaHei"/>
          <w:color w:val="24324A"/>
          <w:sz w:val="21"/>
          <w:szCs w:val="21"/>
        </w:rPr>
        <w:t xml:space="preserve">预期：发布只影响下一条新消息，旧消息保持原 Release。</w:t>
      </w:r>
    </w:p>
    <w:p>
      <w:pPr>
        <w:pStyle w:val="BodyText"/>
        <w:spacing w:before="0" w:after="120" w:line="360" w:lineRule="auto"/>
      </w:pPr>
      <w:r>
        <w:rPr>
          <w:rFonts w:ascii="Aptos" w:hAnsi="Aptos" w:eastAsia="Microsoft YaHei"/>
          <w:color w:val="24324A"/>
          <w:sz w:val="21"/>
          <w:szCs w:val="21"/>
        </w:rPr>
        <w:t xml:space="preserve">历史实际：同一会话前两条气泡保持默认 Release，发布后两条使用 V0.5.5-release-smoke-b。</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TC-053-02 人工回滚</w:t>
      </w:r>
    </w:p>
    <w:p>
      <w:pPr>
        <w:pStyle w:val="BodyText"/>
        <w:spacing w:before="0" w:after="120" w:line="360" w:lineRule="auto"/>
      </w:pPr>
      <w:r>
        <w:rPr>
          <w:rFonts w:ascii="Aptos" w:hAnsi="Aptos" w:eastAsia="Microsoft YaHei"/>
          <w:color w:val="24324A"/>
          <w:sz w:val="21"/>
          <w:szCs w:val="21"/>
        </w:rPr>
        <w:t xml:space="preserve">预期：回滚改变后续 Active Release，不改写历史 Run。</w:t>
      </w:r>
    </w:p>
    <w:p>
      <w:pPr>
        <w:pStyle w:val="BodyText"/>
        <w:spacing w:before="0" w:after="120" w:line="360" w:lineRule="auto"/>
      </w:pPr>
      <w:r>
        <w:rPr>
          <w:rFonts w:ascii="Aptos" w:hAnsi="Aptos" w:eastAsia="Microsoft YaHei"/>
          <w:color w:val="24324A"/>
          <w:sz w:val="21"/>
          <w:szCs w:val="21"/>
        </w:rPr>
        <w:t xml:space="preserve">历史实际：Active Release 恢复 V0.5.5-default，测试 Run 仍保存 V0.5.5-release-smoke-b。</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TC-053-03 Trace 唯一终态</w:t>
      </w:r>
    </w:p>
    <w:p>
      <w:pPr>
        <w:pStyle w:val="BodyText"/>
        <w:spacing w:before="0" w:after="120" w:line="360" w:lineRule="auto"/>
      </w:pPr>
      <w:r>
        <w:rPr>
          <w:rFonts w:ascii="Aptos" w:hAnsi="Aptos" w:eastAsia="Microsoft YaHei"/>
          <w:color w:val="24324A"/>
          <w:sz w:val="21"/>
          <w:szCs w:val="21"/>
        </w:rPr>
        <w:t xml:space="preserve">预期：每个 Run 恰好一个 done 或 error。</w:t>
      </w:r>
    </w:p>
    <w:p>
      <w:pPr>
        <w:pStyle w:val="BodyText"/>
        <w:spacing w:before="0" w:after="120" w:line="360" w:lineRule="auto"/>
      </w:pPr>
      <w:r>
        <w:rPr>
          <w:rFonts w:ascii="Aptos" w:hAnsi="Aptos" w:eastAsia="Microsoft YaHei"/>
          <w:color w:val="24324A"/>
          <w:sz w:val="21"/>
          <w:szCs w:val="21"/>
        </w:rPr>
        <w:t xml:space="preserve">历史实际：5 条历史 Run 的 terminal 数量均为 1。</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TC-053-04 失败证据保留</w:t>
      </w:r>
    </w:p>
    <w:p>
      <w:pPr>
        <w:pStyle w:val="BodyText"/>
        <w:spacing w:before="0" w:after="120" w:line="360" w:lineRule="auto"/>
      </w:pPr>
      <w:r>
        <w:rPr>
          <w:rFonts w:ascii="Aptos" w:hAnsi="Aptos" w:eastAsia="Microsoft YaHei"/>
          <w:color w:val="24324A"/>
          <w:sz w:val="21"/>
          <w:szCs w:val="21"/>
        </w:rPr>
        <w:t xml:space="preserve">历史实际：错误 Run run_c8a77c0324a2460e9f45b7b46e048372 保留 Router 外部调用失败、确定性兜底、唯一 Agent 和最终 URLError，没有被删除。</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7. V0.5.4 DeepSeek、SSE、Usage 与成本</w:t>
      </w:r>
    </w:p>
    <w:p>
      <w:pPr>
        <w:pStyle w:val="Heading2"/>
        <w:spacing w:before="240" w:after="120" w:line="380" w:lineRule="auto"/>
        <w:keepNext/>
      </w:pPr>
      <w:r>
        <w:rPr>
          <w:rFonts w:ascii="Aptos" w:hAnsi="Aptos" w:eastAsia="Microsoft YaHei"/>
          <w:b/>
          <w:bCs/>
          <w:color w:val="1F4E79"/>
          <w:sz w:val="24"/>
          <w:szCs w:val="24"/>
        </w:rPr>
        <w:t xml:space="preserve">TC-054-01 真实 SSE 闭环</w:t>
      </w:r>
    </w:p>
    <w:p>
      <w:pPr>
        <w:pStyle w:val="BodyText"/>
        <w:spacing w:before="0" w:after="120" w:line="360" w:lineRule="auto"/>
      </w:pPr>
      <w:r>
        <w:rPr>
          <w:rFonts w:ascii="Aptos" w:hAnsi="Aptos" w:eastAsia="Microsoft YaHei"/>
          <w:color w:val="24324A"/>
          <w:sz w:val="21"/>
          <w:szCs w:val="21"/>
        </w:rPr>
        <w:t xml:space="preserve">代表 Run：run_bf042f987a964d4eacb04bf677591020。</w:t>
      </w:r>
    </w:p>
    <w:p>
      <w:pPr>
        <w:pStyle w:val="BodyText"/>
        <w:spacing w:before="0" w:after="120" w:line="360" w:lineRule="auto"/>
      </w:pPr>
      <w:r>
        <w:rPr>
          <w:rFonts w:ascii="Aptos" w:hAnsi="Aptos" w:eastAsia="Microsoft YaHei"/>
          <w:color w:val="24324A"/>
          <w:sz w:val="21"/>
          <w:szCs w:val="21"/>
        </w:rPr>
        <w:t xml:space="preserve">实际：SSE 包含 run_started、route_decision、agent_selected、delta 和 done；Run 状态 DONE，Release 为 V0.5.5-default。</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TC-054-02 调用级 CloudCallSnap</w:t>
      </w:r>
    </w:p>
    <w:p>
      <w:pPr>
        <w:pStyle w:val="BodyText"/>
        <w:spacing w:before="0" w:after="120" w:line="360" w:lineRule="auto"/>
      </w:pPr>
      <w:r>
        <w:rPr>
          <w:rFonts w:ascii="Aptos" w:hAnsi="Aptos" w:eastAsia="Microsoft YaHei"/>
          <w:color w:val="24324A"/>
          <w:sz w:val="21"/>
          <w:szCs w:val="21"/>
        </w:rPr>
        <w:t xml:space="preserve">历史实际：4 条成功 Run 每条均形成 Router 和主回答两个 CloudCallSnap。</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TC-054-03 Estimated Cost</w:t>
      </w:r>
    </w:p>
    <w:p>
      <w:pPr>
        <w:pStyle w:val="BodyText"/>
        <w:spacing w:before="0" w:after="120" w:line="360" w:lineRule="auto"/>
      </w:pPr>
      <w:r>
        <w:rPr>
          <w:rFonts w:ascii="Aptos" w:hAnsi="Aptos" w:eastAsia="Microsoft YaHei"/>
          <w:color w:val="24324A"/>
          <w:sz w:val="21"/>
          <w:szCs w:val="21"/>
        </w:rPr>
        <w:t xml:space="preserve">历史实际：代表 Run 的 USD 成本为 0.00015442，来自调用快照聚合；后续页面同时展示人民币价格快照与汇总。</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TC-054-04 Usage 缺失兜底</w:t>
      </w:r>
    </w:p>
    <w:p>
      <w:pPr>
        <w:pStyle w:val="BodyText"/>
        <w:spacing w:before="0" w:after="120" w:line="360" w:lineRule="auto"/>
      </w:pPr>
      <w:r>
        <w:rPr>
          <w:rFonts w:ascii="Aptos" w:hAnsi="Aptos" w:eastAsia="Microsoft YaHei"/>
          <w:color w:val="24324A"/>
          <w:sz w:val="21"/>
          <w:szCs w:val="21"/>
        </w:rPr>
        <w:t xml:space="preserve">预期：任一必要调用缺失 Usage 时，Run 总成本不能只显示部分成本。</w:t>
      </w:r>
    </w:p>
    <w:p>
      <w:pPr>
        <w:pStyle w:val="BodyText"/>
        <w:spacing w:before="0" w:after="120" w:line="360" w:lineRule="auto"/>
      </w:pPr>
      <w:r>
        <w:rPr>
          <w:rFonts w:ascii="Aptos" w:hAnsi="Aptos" w:eastAsia="Microsoft YaHei"/>
          <w:color w:val="24324A"/>
          <w:sz w:val="21"/>
          <w:szCs w:val="21"/>
        </w:rPr>
        <w:t xml:space="preserve">历史实际：自动测试覆盖调用缺失 Usage、Snap 状态、Run 成本未知和错误 Trace，全部通过。</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8. V0.5.5 唯一 Router 与单 Agent</w:t>
      </w:r>
    </w:p>
    <w:p>
      <w:pPr>
        <w:pStyle w:val="Heading2"/>
        <w:spacing w:before="240" w:after="120" w:line="380" w:lineRule="auto"/>
        <w:keepNext/>
      </w:pPr>
      <w:r>
        <w:rPr>
          <w:rFonts w:ascii="Aptos" w:hAnsi="Aptos" w:eastAsia="Microsoft YaHei"/>
          <w:b/>
          <w:bCs/>
          <w:color w:val="1F4E79"/>
          <w:sz w:val="24"/>
          <w:szCs w:val="24"/>
        </w:rPr>
        <w:t xml:space="preserve">TC-055-01 三类真实意图</w:t>
      </w:r>
    </w:p>
    <w:p>
      <w:pPr>
        <w:pStyle w:val="BodyText"/>
        <w:spacing w:before="0" w:after="120" w:line="360" w:lineRule="auto"/>
      </w:pPr>
      <w:r>
        <w:rPr>
          <w:rFonts w:ascii="Aptos" w:hAnsi="Aptos" w:eastAsia="Microsoft YaHei"/>
          <w:color w:val="24324A"/>
          <w:sz w:val="21"/>
          <w:szCs w:val="21"/>
        </w:rPr>
        <w:t xml:space="preserve">历史代表 Run：</w:t>
      </w:r>
    </w:p>
    <w:p>
      <w:pPr>
        <w:pStyle w:val="Bullet"/>
        <w:spacing w:before="0" w:after="70" w:line="340" w:lineRule="auto"/>
        <w:ind w:left="420" w:hanging="260"/>
      </w:pPr>
      <w:r>
        <w:rPr>
          <w:rFonts w:ascii="Aptos" w:hAnsi="Aptos" w:eastAsia="Microsoft YaHei"/>
          <w:color w:val="24324A"/>
          <w:sz w:val="21"/>
          <w:szCs w:val="21"/>
        </w:rPr>
        <w:t xml:space="preserve">• 一般咨询：run_bf042f987a964d4eacb04bf677591020。</w:t>
      </w:r>
    </w:p>
    <w:p>
      <w:pPr>
        <w:pStyle w:val="Bullet"/>
        <w:spacing w:before="0" w:after="70" w:line="340" w:lineRule="auto"/>
        <w:ind w:left="420" w:hanging="260"/>
      </w:pPr>
      <w:r>
        <w:rPr>
          <w:rFonts w:ascii="Aptos" w:hAnsi="Aptos" w:eastAsia="Microsoft YaHei"/>
          <w:color w:val="24324A"/>
          <w:sz w:val="21"/>
          <w:szCs w:val="21"/>
        </w:rPr>
        <w:t xml:space="preserve">• 投诉：run_361b93eb9d11479b87fef99e809c6fd6。</w:t>
      </w:r>
    </w:p>
    <w:p>
      <w:pPr>
        <w:pStyle w:val="Bullet"/>
        <w:spacing w:before="0" w:after="70" w:line="340" w:lineRule="auto"/>
        <w:ind w:left="420" w:hanging="260"/>
      </w:pPr>
      <w:r>
        <w:rPr>
          <w:rFonts w:ascii="Aptos" w:hAnsi="Aptos" w:eastAsia="Microsoft YaHei"/>
          <w:color w:val="24324A"/>
          <w:sz w:val="21"/>
          <w:szCs w:val="21"/>
        </w:rPr>
        <w:t xml:space="preserve">• 工单：run_25c70909fdb44cd2ab6534f3403e3554。</w:t>
      </w:r>
    </w:p>
    <w:p>
      <w:pPr>
        <w:pStyle w:val="BodyText"/>
        <w:spacing w:before="0" w:after="120" w:line="360" w:lineRule="auto"/>
      </w:pPr>
      <w:r>
        <w:rPr>
          <w:rFonts w:ascii="Aptos" w:hAnsi="Aptos" w:eastAsia="Microsoft YaHei"/>
          <w:color w:val="24324A"/>
          <w:sz w:val="21"/>
          <w:szCs w:val="21"/>
        </w:rPr>
        <w:t xml:space="preserve">实际：三类输入均只选择一个匹配 Agent。</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TC-055-02 非法多 Agent 输出</w:t>
      </w:r>
    </w:p>
    <w:p>
      <w:pPr>
        <w:pStyle w:val="BodyText"/>
        <w:spacing w:before="0" w:after="120" w:line="360" w:lineRule="auto"/>
      </w:pPr>
      <w:r>
        <w:rPr>
          <w:rFonts w:ascii="Aptos" w:hAnsi="Aptos" w:eastAsia="Microsoft YaHei"/>
          <w:color w:val="24324A"/>
          <w:sz w:val="21"/>
          <w:szCs w:val="21"/>
        </w:rPr>
        <w:t xml:space="preserve">预期：target_agent 为数组、未知 ID 或多个 Agent 时拒绝。</w:t>
      </w:r>
    </w:p>
    <w:p>
      <w:pPr>
        <w:pStyle w:val="BodyText"/>
        <w:spacing w:before="0" w:after="120" w:line="360" w:lineRule="auto"/>
      </w:pPr>
      <w:r>
        <w:rPr>
          <w:rFonts w:ascii="Aptos" w:hAnsi="Aptos" w:eastAsia="Microsoft YaHei"/>
          <w:color w:val="24324A"/>
          <w:sz w:val="21"/>
          <w:szCs w:val="21"/>
        </w:rPr>
        <w:t xml:space="preserve">历史实际：数组契约抛出 ValueError；Runtime 使用唯一确定性兜底，不串行尝试多个 Agent。</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TC-055-03 历史会话与气泡 Run 入口</w:t>
      </w:r>
    </w:p>
    <w:p>
      <w:pPr>
        <w:pStyle w:val="BodyText"/>
        <w:spacing w:before="0" w:after="120" w:line="360" w:lineRule="auto"/>
      </w:pPr>
      <w:r>
        <w:rPr>
          <w:rFonts w:ascii="Aptos" w:hAnsi="Aptos" w:eastAsia="Microsoft YaHei"/>
          <w:color w:val="24324A"/>
          <w:sz w:val="21"/>
          <w:szCs w:val="21"/>
        </w:rPr>
        <w:t xml:space="preserve">预期：读取历史会话不创建新 Run；AI 气泡显示时间、Run、Agent、Release 和详情入口。</w:t>
      </w:r>
    </w:p>
    <w:p>
      <w:pPr>
        <w:pStyle w:val="BodyText"/>
        <w:spacing w:before="0" w:after="120" w:line="360" w:lineRule="auto"/>
      </w:pPr>
      <w:r>
        <w:rPr>
          <w:rFonts w:ascii="Aptos" w:hAnsi="Aptos" w:eastAsia="Microsoft YaHei"/>
          <w:color w:val="24324A"/>
          <w:sz w:val="21"/>
          <w:szCs w:val="21"/>
        </w:rPr>
        <w:t xml:space="preserve">历史实际：API 与静态交互结构通过，Run 抽屉复用权威详情 API。</w:t>
      </w:r>
    </w:p>
    <w:p>
      <w:pPr>
        <w:pStyle w:val="BodyText"/>
        <w:spacing w:before="0" w:after="120" w:line="360" w:lineRule="auto"/>
      </w:pPr>
      <w:r>
        <w:rPr>
          <w:rFonts w:ascii="Aptos" w:hAnsi="Aptos" w:eastAsia="Microsoft YaHei"/>
          <w:color w:val="24324A"/>
          <w:sz w:val="21"/>
          <w:szCs w:val="21"/>
        </w:rPr>
        <w:t xml:space="preserve">状态：通过；主观视觉为人工项。</w:t>
      </w:r>
    </w:p>
    <w:p>
      <w:pPr>
        <w:pStyle w:val="Heading2"/>
        <w:spacing w:before="240" w:after="120" w:line="380" w:lineRule="auto"/>
        <w:keepNext/>
      </w:pPr>
      <w:r>
        <w:rPr>
          <w:rFonts w:ascii="Aptos" w:hAnsi="Aptos" w:eastAsia="Microsoft YaHei"/>
          <w:b/>
          <w:bCs/>
          <w:color w:val="1F4E79"/>
          <w:sz w:val="24"/>
          <w:szCs w:val="24"/>
        </w:rPr>
        <w:t xml:space="preserve">TC-055-04 Trace 内人民币调用快照</w:t>
      </w:r>
    </w:p>
    <w:p>
      <w:pPr>
        <w:pStyle w:val="BodyText"/>
        <w:spacing w:before="0" w:after="120" w:line="360" w:lineRule="auto"/>
      </w:pPr>
      <w:r>
        <w:rPr>
          <w:rFonts w:ascii="Aptos" w:hAnsi="Aptos" w:eastAsia="Microsoft YaHei"/>
          <w:color w:val="24324A"/>
          <w:sz w:val="21"/>
          <w:szCs w:val="21"/>
        </w:rPr>
        <w:t xml:space="preserve">历史实际：Run run_4e283b75bca3456cbd436bf2c5d93bf3 有 2 个 CloudCallSnap；人民币汇总 0.000732816 CNY，等于调用快照之和。</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9. V0.5.6 自然语言 Skill</w:t>
      </w:r>
    </w:p>
    <w:p>
      <w:pPr>
        <w:pStyle w:val="Heading2"/>
        <w:spacing w:before="240" w:after="120" w:line="380" w:lineRule="auto"/>
        <w:keepNext/>
      </w:pPr>
      <w:r>
        <w:rPr>
          <w:rFonts w:ascii="Aptos" w:hAnsi="Aptos" w:eastAsia="Microsoft YaHei"/>
          <w:b/>
          <w:bCs/>
          <w:color w:val="1F4E79"/>
          <w:sz w:val="24"/>
          <w:szCs w:val="24"/>
        </w:rPr>
        <w:t xml:space="preserve">TC-056-01 前向迁移与历史数据</w:t>
      </w:r>
    </w:p>
    <w:p>
      <w:pPr>
        <w:pStyle w:val="BodyText"/>
        <w:spacing w:before="0" w:after="120" w:line="360" w:lineRule="auto"/>
      </w:pPr>
      <w:r>
        <w:rPr>
          <w:rFonts w:ascii="Aptos" w:hAnsi="Aptos" w:eastAsia="Microsoft YaHei"/>
          <w:color w:val="24324A"/>
          <w:sz w:val="21"/>
          <w:szCs w:val="21"/>
        </w:rPr>
        <w:t xml:space="preserve">实际：迁移版本 1 → 2；部署前保存 yiai-center.sqlite.pre-v056-20260721；迁移后 9 条历史 Run、8 个 Conversation 保留。</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TC-056-02 草稿、校验、版本和绑定</w:t>
      </w:r>
    </w:p>
    <w:p>
      <w:pPr>
        <w:pStyle w:val="BodyText"/>
        <w:spacing w:before="0" w:after="120" w:line="360" w:lineRule="auto"/>
      </w:pPr>
      <w:r>
        <w:rPr>
          <w:rFonts w:ascii="Aptos" w:hAnsi="Aptos" w:eastAsia="Microsoft YaHei"/>
          <w:color w:val="24324A"/>
          <w:sz w:val="21"/>
          <w:szCs w:val="21"/>
        </w:rPr>
        <w:t xml:space="preserve">预期：Skill 可编辑草稿，校验后生成不可变版本；只有 Agent 绑定进入 Candidate 才能上线。</w:t>
      </w:r>
    </w:p>
    <w:p>
      <w:pPr>
        <w:pStyle w:val="BodyText"/>
        <w:spacing w:before="0" w:after="120" w:line="360" w:lineRule="auto"/>
      </w:pPr>
      <w:r>
        <w:rPr>
          <w:rFonts w:ascii="Aptos" w:hAnsi="Aptos" w:eastAsia="Microsoft YaHei"/>
          <w:color w:val="24324A"/>
          <w:sz w:val="21"/>
          <w:szCs w:val="21"/>
        </w:rPr>
        <w:t xml:space="preserve">实际：7 条当时回归测试全部通过，其中 3 条为 Skill 专项契约。</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TC-056-03 Candidate 与真实 Run</w:t>
      </w:r>
    </w:p>
    <w:p>
      <w:pPr>
        <w:pStyle w:val="BodyText"/>
        <w:spacing w:before="0" w:after="120" w:line="360" w:lineRule="auto"/>
      </w:pPr>
      <w:r>
        <w:rPr>
          <w:rFonts w:ascii="Aptos" w:hAnsi="Aptos" w:eastAsia="Microsoft YaHei"/>
          <w:color w:val="24324A"/>
          <w:sz w:val="21"/>
          <w:szCs w:val="21"/>
        </w:rPr>
        <w:t xml:space="preserve">预期：Candidate 不改变在线；发布后新 Run 才激活 Skill。</w:t>
      </w:r>
    </w:p>
    <w:p>
      <w:pPr>
        <w:pStyle w:val="BodyText"/>
        <w:spacing w:before="0" w:after="120" w:line="360" w:lineRule="auto"/>
      </w:pPr>
      <w:r>
        <w:rPr>
          <w:rFonts w:ascii="Aptos" w:hAnsi="Aptos" w:eastAsia="Microsoft YaHei"/>
          <w:color w:val="24324A"/>
          <w:sz w:val="21"/>
          <w:szCs w:val="21"/>
        </w:rPr>
        <w:t xml:space="preserve">实际：Run run_80e84830fb3b455b839869a6f9a962af 使用 V0.5.6-skill-demo，Trace 含 skill_considered → skill_activated。</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10. V0.5.7 Git Skill 安全导入</w:t>
      </w:r>
    </w:p>
    <w:p>
      <w:pPr>
        <w:pStyle w:val="Heading2"/>
        <w:spacing w:before="240" w:after="120" w:line="380" w:lineRule="auto"/>
        <w:keepNext/>
      </w:pPr>
      <w:r>
        <w:rPr>
          <w:rFonts w:ascii="Aptos" w:hAnsi="Aptos" w:eastAsia="Microsoft YaHei"/>
          <w:b/>
          <w:bCs/>
          <w:color w:val="1F4E79"/>
          <w:sz w:val="24"/>
          <w:szCs w:val="24"/>
        </w:rPr>
        <w:t xml:space="preserve">TC-057-01 凭据边界</w:t>
      </w:r>
    </w:p>
    <w:p>
      <w:pPr>
        <w:pStyle w:val="BodyText"/>
        <w:spacing w:before="0" w:after="120" w:line="360" w:lineRule="auto"/>
      </w:pPr>
      <w:r>
        <w:rPr>
          <w:rFonts w:ascii="Aptos" w:hAnsi="Aptos" w:eastAsia="Microsoft YaHei"/>
          <w:color w:val="24324A"/>
          <w:sz w:val="21"/>
          <w:szCs w:val="21"/>
        </w:rPr>
        <w:t xml:space="preserve">实际：包含凭据的 Git URL 被契约拒绝。</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TC-057-02 纯文本仓库与脚本仓库</w:t>
      </w:r>
    </w:p>
    <w:p>
      <w:pPr>
        <w:pStyle w:val="BodyText"/>
        <w:spacing w:before="0" w:after="120" w:line="360" w:lineRule="auto"/>
      </w:pPr>
      <w:r>
        <w:rPr>
          <w:rFonts w:ascii="Aptos" w:hAnsi="Aptos" w:eastAsia="Microsoft YaHei"/>
          <w:color w:val="24324A"/>
          <w:sz w:val="21"/>
          <w:szCs w:val="21"/>
        </w:rPr>
        <w:t xml:space="preserve">预期：纯文本 Skill 可导入；含脚本或可执行内容的仓库拒绝。</w:t>
      </w:r>
    </w:p>
    <w:p>
      <w:pPr>
        <w:pStyle w:val="BodyText"/>
        <w:spacing w:before="0" w:after="120" w:line="360" w:lineRule="auto"/>
      </w:pPr>
      <w:r>
        <w:rPr>
          <w:rFonts w:ascii="Aptos" w:hAnsi="Aptos" w:eastAsia="Microsoft YaHei"/>
          <w:color w:val="24324A"/>
          <w:sz w:val="21"/>
          <w:szCs w:val="21"/>
        </w:rPr>
        <w:t xml:space="preserve">实际：两个真实分支分别完成允许和拒绝验证。</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TC-057-03 不执行、不绑定、不发布</w:t>
      </w:r>
    </w:p>
    <w:p>
      <w:pPr>
        <w:pStyle w:val="BodyText"/>
        <w:spacing w:before="0" w:after="120" w:line="360" w:lineRule="auto"/>
      </w:pPr>
      <w:r>
        <w:rPr>
          <w:rFonts w:ascii="Aptos" w:hAnsi="Aptos" w:eastAsia="Microsoft YaHei"/>
          <w:color w:val="24324A"/>
          <w:sz w:val="21"/>
          <w:szCs w:val="21"/>
        </w:rPr>
        <w:t xml:space="preserve">实际：导入成功后仍为未绑定 Draft，Active Release 保持 V0.5.6-skill-demo；没有执行代码、安装依赖或泄露凭据。</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TC-057-04 回归与部署</w:t>
      </w:r>
    </w:p>
    <w:p>
      <w:pPr>
        <w:pStyle w:val="BodyText"/>
        <w:spacing w:before="0" w:after="120" w:line="360" w:lineRule="auto"/>
      </w:pPr>
      <w:r>
        <w:rPr>
          <w:rFonts w:ascii="Aptos" w:hAnsi="Aptos" w:eastAsia="Microsoft YaHei"/>
          <w:color w:val="24324A"/>
          <w:sz w:val="21"/>
          <w:szCs w:val="21"/>
        </w:rPr>
        <w:t xml:space="preserve">实际：12 条 unittest 全部通过；Health 返回 V0.5.7；迁移版本为 3。</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11. V0.5.8 RAG 混合检索</w:t>
      </w:r>
    </w:p>
    <w:p>
      <w:pPr>
        <w:pStyle w:val="Heading2"/>
        <w:spacing w:before="240" w:after="120" w:line="380" w:lineRule="auto"/>
        <w:keepNext/>
      </w:pPr>
      <w:r>
        <w:rPr>
          <w:rFonts w:ascii="Aptos" w:hAnsi="Aptos" w:eastAsia="Microsoft YaHei"/>
          <w:b/>
          <w:bCs/>
          <w:color w:val="1F4E79"/>
          <w:sz w:val="24"/>
          <w:szCs w:val="24"/>
        </w:rPr>
        <w:t xml:space="preserve">TC-058-01 确定性切片与技术披露</w:t>
      </w:r>
    </w:p>
    <w:p>
      <w:pPr>
        <w:pStyle w:val="BodyText"/>
        <w:spacing w:before="0" w:after="120" w:line="360" w:lineRule="auto"/>
      </w:pPr>
      <w:r>
        <w:rPr>
          <w:rFonts w:ascii="Aptos" w:hAnsi="Aptos" w:eastAsia="Microsoft YaHei"/>
          <w:color w:val="24324A"/>
          <w:sz w:val="21"/>
          <w:szCs w:val="21"/>
        </w:rPr>
        <w:t xml:space="preserve">实际：三篇 Markdown 文档分别生成 5、5、6 个 Chunk；相同输入重复预览一致。API 如实返回 markdown-paragraph-v1、sqlite-fts5-bm25、local-tfidf-lsa-v1 和 weighted-rrf。</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TC-058-02 三路检索</w:t>
      </w:r>
    </w:p>
    <w:p>
      <w:pPr>
        <w:pStyle w:val="BodyText"/>
        <w:spacing w:before="0" w:after="120" w:line="360" w:lineRule="auto"/>
      </w:pPr>
      <w:r>
        <w:rPr>
          <w:rFonts w:ascii="Aptos" w:hAnsi="Aptos" w:eastAsia="Microsoft YaHei"/>
          <w:color w:val="24324A"/>
          <w:sz w:val="21"/>
          <w:szCs w:val="21"/>
        </w:rPr>
        <w:t xml:space="preserve">查询“登录失败后怎样重置密码并完成身份核验？”时：</w:t>
      </w:r>
    </w:p>
    <w:p>
      <w:pPr>
        <w:pStyle w:val="Bullet"/>
        <w:spacing w:before="0" w:after="70" w:line="340" w:lineRule="auto"/>
        <w:ind w:left="420" w:hanging="260"/>
      </w:pPr>
      <w:r>
        <w:rPr>
          <w:rFonts w:ascii="Aptos" w:hAnsi="Aptos" w:eastAsia="Microsoft YaHei"/>
          <w:color w:val="24324A"/>
          <w:sz w:val="21"/>
          <w:szCs w:val="21"/>
        </w:rPr>
        <w:t xml:space="preserve">• BM25 首条分数 12.252185315657858。</w:t>
      </w:r>
    </w:p>
    <w:p>
      <w:pPr>
        <w:pStyle w:val="Bullet"/>
        <w:spacing w:before="0" w:after="70" w:line="340" w:lineRule="auto"/>
        <w:ind w:left="420" w:hanging="260"/>
      </w:pPr>
      <w:r>
        <w:rPr>
          <w:rFonts w:ascii="Aptos" w:hAnsi="Aptos" w:eastAsia="Microsoft YaHei"/>
          <w:color w:val="24324A"/>
          <w:sz w:val="21"/>
          <w:szCs w:val="21"/>
        </w:rPr>
        <w:t xml:space="preserve">• LSA 首条余弦分数 0.9745432893590202。</w:t>
      </w:r>
    </w:p>
    <w:p>
      <w:pPr>
        <w:pStyle w:val="Bullet"/>
        <w:spacing w:before="0" w:after="70" w:line="340" w:lineRule="auto"/>
        <w:ind w:left="420" w:hanging="260"/>
      </w:pPr>
      <w:r>
        <w:rPr>
          <w:rFonts w:ascii="Aptos" w:hAnsi="Aptos" w:eastAsia="Microsoft YaHei"/>
          <w:color w:val="24324A"/>
          <w:sz w:val="21"/>
          <w:szCs w:val="21"/>
        </w:rPr>
        <w:t xml:space="preserve">• RRF 首条分数 0.01639344262295082。</w:t>
      </w:r>
    </w:p>
    <w:p>
      <w:pPr>
        <w:pStyle w:val="Bullet"/>
        <w:spacing w:before="0" w:after="70" w:line="340" w:lineRule="auto"/>
        <w:ind w:left="420" w:hanging="260"/>
      </w:pPr>
      <w:r>
        <w:rPr>
          <w:rFonts w:ascii="Aptos" w:hAnsi="Aptos" w:eastAsia="Microsoft YaHei"/>
          <w:color w:val="24324A"/>
          <w:sz w:val="21"/>
          <w:szCs w:val="21"/>
        </w:rPr>
        <w:t xml:space="preserve">• 三路均命中身份与信息最小化 Chunk。</w:t>
      </w:r>
    </w:p>
    <w:p>
      <w:pPr>
        <w:pStyle w:val="BodyText"/>
        <w:spacing w:before="0" w:after="120" w:line="360" w:lineRule="auto"/>
      </w:pPr>
      <w:r>
        <w:rPr>
          <w:rFonts w:ascii="Aptos" w:hAnsi="Aptos" w:eastAsia="Microsoft YaHei"/>
          <w:color w:val="24324A"/>
          <w:sz w:val="21"/>
          <w:szCs w:val="21"/>
        </w:rPr>
        <w:t xml:space="preserve">当时 16 条 unittest 全部通过，其中 4 条覆盖 RAG。</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TC-058-03 无召回与引用保护</w:t>
      </w:r>
    </w:p>
    <w:p>
      <w:pPr>
        <w:pStyle w:val="BodyText"/>
        <w:spacing w:before="0" w:after="120" w:line="360" w:lineRule="auto"/>
      </w:pPr>
      <w:r>
        <w:rPr>
          <w:rFonts w:ascii="Aptos" w:hAnsi="Aptos" w:eastAsia="Microsoft YaHei"/>
          <w:color w:val="24324A"/>
          <w:sz w:val="21"/>
          <w:szCs w:val="21"/>
        </w:rPr>
        <w:t xml:space="preserve">实际：词表外查询 zzqv987654321 的三路结果均为 0；模型输出中的未知 Citation 在发送前移除。</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TC-058-04 Release 与历史快照</w:t>
      </w:r>
    </w:p>
    <w:p>
      <w:pPr>
        <w:pStyle w:val="Bullet"/>
        <w:spacing w:before="0" w:after="70" w:line="340" w:lineRule="auto"/>
        <w:ind w:left="420" w:hanging="260"/>
      </w:pPr>
      <w:r>
        <w:rPr>
          <w:rFonts w:ascii="Aptos" w:hAnsi="Aptos" w:eastAsia="Microsoft YaHei"/>
          <w:color w:val="24324A"/>
          <w:sz w:val="21"/>
          <w:szCs w:val="21"/>
        </w:rPr>
        <w:t xml:space="preserve">• Release：rel_829f57da467c4cc59d4693cd3acbcfcf / V0.5.8-rag-demo。</w:t>
      </w:r>
    </w:p>
    <w:p>
      <w:pPr>
        <w:pStyle w:val="Bullet"/>
        <w:spacing w:before="0" w:after="70" w:line="340" w:lineRule="auto"/>
        <w:ind w:left="420" w:hanging="260"/>
      </w:pPr>
      <w:r>
        <w:rPr>
          <w:rFonts w:ascii="Aptos" w:hAnsi="Aptos" w:eastAsia="Microsoft YaHei"/>
          <w:color w:val="24324A"/>
          <w:sz w:val="21"/>
          <w:szCs w:val="21"/>
        </w:rPr>
        <w:t xml:space="preserve">• 发布前 Run：run_10cacdd225e644f78fe9e225879f9b00，0 条证据。</w:t>
      </w:r>
    </w:p>
    <w:p>
      <w:pPr>
        <w:pStyle w:val="Bullet"/>
        <w:spacing w:before="0" w:after="70" w:line="340" w:lineRule="auto"/>
        <w:ind w:left="420" w:hanging="260"/>
      </w:pPr>
      <w:r>
        <w:rPr>
          <w:rFonts w:ascii="Aptos" w:hAnsi="Aptos" w:eastAsia="Microsoft YaHei"/>
          <w:color w:val="24324A"/>
          <w:sz w:val="21"/>
          <w:szCs w:val="21"/>
        </w:rPr>
        <w:t xml:space="preserve">• 发布后 Run：run_1a2a5d2a4b5f4e81b8d776c939f3565，召回 4 个 Chunk、使用 2 个合法 Citation、注入 1408 字符。</w:t>
      </w:r>
    </w:p>
    <w:p>
      <w:pPr>
        <w:pStyle w:val="Bullet"/>
        <w:spacing w:before="0" w:after="70" w:line="340" w:lineRule="auto"/>
        <w:ind w:left="420" w:hanging="260"/>
      </w:pPr>
      <w:r>
        <w:rPr>
          <w:rFonts w:ascii="Aptos" w:hAnsi="Aptos" w:eastAsia="Microsoft YaHei"/>
          <w:color w:val="24324A"/>
          <w:sz w:val="21"/>
          <w:szCs w:val="21"/>
        </w:rPr>
        <w:t xml:space="preserve">• 历史 Run 仍显示旧 Release 和 0 个绑定。</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TC-058-05 Trace 与成本</w:t>
      </w:r>
    </w:p>
    <w:p>
      <w:pPr>
        <w:pStyle w:val="BodyText"/>
        <w:spacing w:before="0" w:after="120" w:line="360" w:lineRule="auto"/>
      </w:pPr>
      <w:r>
        <w:rPr>
          <w:rFonts w:ascii="Aptos" w:hAnsi="Aptos" w:eastAsia="Microsoft YaHei"/>
          <w:color w:val="24324A"/>
          <w:sz w:val="21"/>
          <w:szCs w:val="21"/>
        </w:rPr>
        <w:t xml:space="preserve">实际：Trace 包含 rag_retrieval_requested、rag_retrieval_completed 和 rag_citation_validation；RAG 本地成本 0，Router/主 Agent 保存真实 Usage，Run 总成本 0.002268 CNY。</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12. V0.5.9 远程只读 MCP</w:t>
      </w:r>
    </w:p>
    <w:p>
      <w:pPr>
        <w:pStyle w:val="Heading2"/>
        <w:spacing w:before="240" w:after="120" w:line="380" w:lineRule="auto"/>
        <w:keepNext/>
      </w:pPr>
      <w:r>
        <w:rPr>
          <w:rFonts w:ascii="Aptos" w:hAnsi="Aptos" w:eastAsia="Microsoft YaHei"/>
          <w:b/>
          <w:bCs/>
          <w:color w:val="1F4E79"/>
          <w:sz w:val="24"/>
          <w:szCs w:val="24"/>
        </w:rPr>
        <w:t xml:space="preserve">TC-059-01 独立部署与版本固定</w:t>
      </w:r>
    </w:p>
    <w:p>
      <w:pPr>
        <w:pStyle w:val="BodyText"/>
        <w:spacing w:before="0" w:after="120" w:line="360" w:lineRule="auto"/>
      </w:pPr>
      <w:r>
        <w:rPr>
          <w:rFonts w:ascii="Aptos" w:hAnsi="Aptos" w:eastAsia="Microsoft YaHei"/>
          <w:color w:val="24324A"/>
          <w:sz w:val="21"/>
          <w:szCs w:val="21"/>
        </w:rPr>
        <w:t xml:space="preserve">实际：命语来源 https://github.com/Brhiza/mingyu，固定 commit 8e24d474d25d52d8b33533fe6e4dbc50aae6d9c8；独立目录、Compose 和端口 19120；上游 stdio 经独立 Adapter 转 Streamable HTTP，不复制算法。</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TC-059-02 initialize、Tool List 与页面字段</w:t>
      </w:r>
    </w:p>
    <w:p>
      <w:pPr>
        <w:pStyle w:val="BodyText"/>
        <w:spacing w:before="0" w:after="120" w:line="360" w:lineRule="auto"/>
      </w:pPr>
      <w:r>
        <w:rPr>
          <w:rFonts w:ascii="Aptos" w:hAnsi="Aptos" w:eastAsia="Microsoft YaHei"/>
          <w:color w:val="24324A"/>
          <w:sz w:val="21"/>
          <w:szCs w:val="21"/>
        </w:rPr>
        <w:t xml:space="preserve">历史实际：</w:t>
      </w:r>
    </w:p>
    <w:p>
      <w:pPr>
        <w:pStyle w:val="Bullet"/>
        <w:spacing w:before="0" w:after="70" w:line="340" w:lineRule="auto"/>
        <w:ind w:left="420" w:hanging="260"/>
      </w:pPr>
      <w:r>
        <w:rPr>
          <w:rFonts w:ascii="Aptos" w:hAnsi="Aptos" w:eastAsia="Microsoft YaHei"/>
          <w:color w:val="24324A"/>
          <w:sz w:val="21"/>
          <w:szCs w:val="21"/>
        </w:rPr>
        <w:t xml:space="preserve">• 命语 initialize 返回 mingyu-mcp-server / 0.1.0+8e24d47，Tool List 56 个，测试耗时 32 ms。</w:t>
      </w:r>
    </w:p>
    <w:p>
      <w:pPr>
        <w:pStyle w:val="Bullet"/>
        <w:spacing w:before="0" w:after="70" w:line="340" w:lineRule="auto"/>
        <w:ind w:left="420" w:hanging="260"/>
      </w:pPr>
      <w:r>
        <w:rPr>
          <w:rFonts w:ascii="Aptos" w:hAnsi="Aptos" w:eastAsia="Microsoft YaHei"/>
          <w:color w:val="24324A"/>
          <w:sz w:val="21"/>
          <w:szCs w:val="21"/>
        </w:rPr>
        <w:t xml:space="preserve">• 官方文档返回 Model Context Protocol / 1.0.0，Tool List 3 个；一次成功耗时 986 ms。</w:t>
      </w:r>
    </w:p>
    <w:p>
      <w:pPr>
        <w:pStyle w:val="Bullet"/>
        <w:spacing w:before="0" w:after="70" w:line="340" w:lineRule="auto"/>
        <w:ind w:left="420" w:hanging="260"/>
      </w:pPr>
      <w:r>
        <w:rPr>
          <w:rFonts w:ascii="Aptos" w:hAnsi="Aptos" w:eastAsia="Microsoft YaHei"/>
          <w:color w:val="24324A"/>
          <w:sz w:val="21"/>
          <w:szCs w:val="21"/>
        </w:rPr>
        <w:t xml:space="preserve">• API 与页面保存 Git、版本、Endpoint、Transport、鉴权、状态、最近测试、Schema/hash、读写属性、白名单、拒绝项、Agent 与 Release。</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TC-059-03 Tool 白名单</w:t>
      </w:r>
    </w:p>
    <w:p>
      <w:pPr>
        <w:pStyle w:val="BodyText"/>
        <w:spacing w:before="0" w:after="120" w:line="360" w:lineRule="auto"/>
      </w:pPr>
      <w:r>
        <w:rPr>
          <w:rFonts w:ascii="Aptos" w:hAnsi="Aptos" w:eastAsia="Microsoft YaHei"/>
          <w:color w:val="24324A"/>
          <w:sz w:val="21"/>
          <w:szCs w:val="21"/>
        </w:rPr>
        <w:t xml:space="preserve">实际：命语只允许 ziwei_calculate，其他 55 个 Tool 全部拒绝；官方文档只允许 search_model_context_protocol，另外 2 个未开放。Runtime 再次校验 Release 白名单和 Schema。</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TC-059-04 命语核心真实 Run</w:t>
      </w:r>
    </w:p>
    <w:p>
      <w:pPr>
        <w:pStyle w:val="BodyText"/>
        <w:spacing w:before="0" w:after="120" w:line="360" w:lineRule="auto"/>
      </w:pPr>
      <w:r>
        <w:rPr>
          <w:rFonts w:ascii="Aptos" w:hAnsi="Aptos" w:eastAsia="Microsoft YaHei"/>
          <w:color w:val="24324A"/>
          <w:sz w:val="21"/>
          <w:szCs w:val="21"/>
        </w:rPr>
        <w:t xml:space="preserve">输入：“我是女性，阳历1992年8月21日7点35分出生，不使用真太阳时，请给我做紫微斗数排盘。”</w:t>
      </w:r>
    </w:p>
    <w:p>
      <w:pPr>
        <w:pStyle w:val="BodyText"/>
        <w:spacing w:before="0" w:after="120" w:line="360" w:lineRule="auto"/>
      </w:pPr>
      <w:r>
        <w:rPr>
          <w:rFonts w:ascii="Aptos" w:hAnsi="Aptos" w:eastAsia="Microsoft YaHei"/>
          <w:color w:val="24324A"/>
          <w:sz w:val="21"/>
          <w:szCs w:val="21"/>
        </w:rPr>
        <w:t xml:space="preserve">证据：</w:t>
      </w:r>
    </w:p>
    <w:p>
      <w:pPr>
        <w:pStyle w:val="Bullet"/>
        <w:spacing w:before="0" w:after="70" w:line="340" w:lineRule="auto"/>
        <w:ind w:left="420" w:hanging="260"/>
      </w:pPr>
      <w:r>
        <w:rPr>
          <w:rFonts w:ascii="Aptos" w:hAnsi="Aptos" w:eastAsia="Microsoft YaHei"/>
          <w:color w:val="24324A"/>
          <w:sz w:val="21"/>
          <w:szCs w:val="21"/>
        </w:rPr>
        <w:t xml:space="preserve">• Release：rel_8e71df9301be4b7e936941ceda531bb4。</w:t>
      </w:r>
    </w:p>
    <w:p>
      <w:pPr>
        <w:pStyle w:val="Bullet"/>
        <w:spacing w:before="0" w:after="70" w:line="340" w:lineRule="auto"/>
        <w:ind w:left="420" w:hanging="260"/>
      </w:pPr>
      <w:r>
        <w:rPr>
          <w:rFonts w:ascii="Aptos" w:hAnsi="Aptos" w:eastAsia="Microsoft YaHei"/>
          <w:color w:val="24324A"/>
          <w:sz w:val="21"/>
          <w:szCs w:val="21"/>
        </w:rPr>
        <w:t xml:space="preserve">• Run：run_c6a864bd64d04ed3b6d124fd6623dc78。</w:t>
      </w:r>
    </w:p>
    <w:p>
      <w:pPr>
        <w:pStyle w:val="Bullet"/>
        <w:spacing w:before="0" w:after="70" w:line="340" w:lineRule="auto"/>
        <w:ind w:left="420" w:hanging="260"/>
      </w:pPr>
      <w:r>
        <w:rPr>
          <w:rFonts w:ascii="Aptos" w:hAnsi="Aptos" w:eastAsia="Microsoft YaHei"/>
          <w:color w:val="24324A"/>
          <w:sz w:val="21"/>
          <w:szCs w:val="21"/>
        </w:rPr>
        <w:t xml:space="preserve">• 唯一 Agent：general-service。</w:t>
      </w:r>
    </w:p>
    <w:p>
      <w:pPr>
        <w:pStyle w:val="Bullet"/>
        <w:spacing w:before="0" w:after="70" w:line="340" w:lineRule="auto"/>
        <w:ind w:left="420" w:hanging="260"/>
      </w:pPr>
      <w:r>
        <w:rPr>
          <w:rFonts w:ascii="Aptos" w:hAnsi="Aptos" w:eastAsia="Microsoft YaHei"/>
          <w:color w:val="24324A"/>
          <w:sz w:val="21"/>
          <w:szCs w:val="21"/>
        </w:rPr>
        <w:t xml:space="preserve">• 唯一 MCP Tool：ziwei_calculate。</w:t>
      </w:r>
    </w:p>
    <w:p>
      <w:pPr>
        <w:pStyle w:val="Bullet"/>
        <w:spacing w:before="0" w:after="70" w:line="340" w:lineRule="auto"/>
        <w:ind w:left="420" w:hanging="260"/>
      </w:pPr>
      <w:r>
        <w:rPr>
          <w:rFonts w:ascii="Aptos" w:hAnsi="Aptos" w:eastAsia="Microsoft YaHei"/>
          <w:color w:val="24324A"/>
          <w:sz w:val="21"/>
          <w:szCs w:val="21"/>
        </w:rPr>
        <w:t xml:space="preserve">• 参数：gender=female、dateType=solar、year=1992、month=8、day=21、timeIndex=4、useTrueSolarTime=false、isLeapMonth=false、promptScope=full。</w:t>
      </w:r>
    </w:p>
    <w:p>
      <w:pPr>
        <w:pStyle w:val="Bullet"/>
        <w:spacing w:before="0" w:after="70" w:line="340" w:lineRule="auto"/>
        <w:ind w:left="420" w:hanging="260"/>
      </w:pPr>
      <w:r>
        <w:rPr>
          <w:rFonts w:ascii="Aptos" w:hAnsi="Aptos" w:eastAsia="Microsoft YaHei"/>
          <w:color w:val="24324A"/>
          <w:sz w:val="21"/>
          <w:szCs w:val="21"/>
        </w:rPr>
        <w:t xml:space="preserve">• 历史 MCP 结果长度 3,642,960，延迟 3,563 ms，MCP 模型成本 0。</w:t>
      </w:r>
    </w:p>
    <w:p>
      <w:pPr>
        <w:pStyle w:val="Bullet"/>
        <w:spacing w:before="0" w:after="70" w:line="340" w:lineRule="auto"/>
        <w:ind w:left="420" w:hanging="260"/>
      </w:pPr>
      <w:r>
        <w:rPr>
          <w:rFonts w:ascii="Aptos" w:hAnsi="Aptos" w:eastAsia="Microsoft YaHei"/>
          <w:color w:val="24324A"/>
          <w:sz w:val="21"/>
          <w:szCs w:val="21"/>
        </w:rPr>
        <w:t xml:space="preserve">• DeepSeek 主回答输入未命中 144、缓存命中 4,096、输出 1,313 Token，成本 0.00287473536 CNY；Run 总成本 0.00302549184 CNY。</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TC-059-05 信息不足集中追问</w:t>
      </w:r>
    </w:p>
    <w:p>
      <w:pPr>
        <w:pStyle w:val="BodyText"/>
        <w:spacing w:before="0" w:after="120" w:line="360" w:lineRule="auto"/>
      </w:pPr>
      <w:r>
        <w:rPr>
          <w:rFonts w:ascii="Aptos" w:hAnsi="Aptos" w:eastAsia="Microsoft YaHei"/>
          <w:color w:val="24324A"/>
          <w:sz w:val="21"/>
          <w:szCs w:val="21"/>
        </w:rPr>
        <w:t xml:space="preserve">实际：Run run_312f2d79fc564ae4bb8a547e5cf6f38a 未调用 MCP，只集中追问性别、历法和可选真太阳时信息，没有自行猜测。</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TC-059-06 MCP A→B 热切换</w:t>
      </w:r>
    </w:p>
    <w:p>
      <w:pPr>
        <w:pStyle w:val="BodyText"/>
        <w:spacing w:before="0" w:after="120" w:line="360" w:lineRule="auto"/>
      </w:pPr>
      <w:r>
        <w:rPr>
          <w:rFonts w:ascii="Aptos" w:hAnsi="Aptos" w:eastAsia="Microsoft YaHei"/>
          <w:color w:val="24324A"/>
          <w:sz w:val="21"/>
          <w:szCs w:val="21"/>
        </w:rPr>
        <w:t xml:space="preserve">实际：</w:t>
      </w:r>
    </w:p>
    <w:p>
      <w:pPr>
        <w:pStyle w:val="Bullet"/>
        <w:spacing w:before="0" w:after="70" w:line="340" w:lineRule="auto"/>
        <w:ind w:left="420" w:hanging="260"/>
      </w:pPr>
      <w:r>
        <w:rPr>
          <w:rFonts w:ascii="Aptos" w:hAnsi="Aptos" w:eastAsia="Microsoft YaHei"/>
          <w:color w:val="24324A"/>
          <w:sz w:val="21"/>
          <w:szCs w:val="21"/>
        </w:rPr>
        <w:t xml:space="preserve">• A Release rel_8e71df9301be4b7e936941ceda531bb4 绑定命语。</w:t>
      </w:r>
    </w:p>
    <w:p>
      <w:pPr>
        <w:pStyle w:val="Bullet"/>
        <w:spacing w:before="0" w:after="70" w:line="340" w:lineRule="auto"/>
        <w:ind w:left="420" w:hanging="260"/>
      </w:pPr>
      <w:r>
        <w:rPr>
          <w:rFonts w:ascii="Aptos" w:hAnsi="Aptos" w:eastAsia="Microsoft YaHei"/>
          <w:color w:val="24324A"/>
          <w:sz w:val="21"/>
          <w:szCs w:val="21"/>
        </w:rPr>
        <w:t xml:space="preserve">• B Release rel_da9c4e8d8eb540ed89c6738bdc7b9252 移除命语并绑定官方文档。</w:t>
      </w:r>
    </w:p>
    <w:p>
      <w:pPr>
        <w:pStyle w:val="Bullet"/>
        <w:spacing w:before="0" w:after="70" w:line="340" w:lineRule="auto"/>
        <w:ind w:left="420" w:hanging="260"/>
      </w:pPr>
      <w:r>
        <w:rPr>
          <w:rFonts w:ascii="Aptos" w:hAnsi="Aptos" w:eastAsia="Microsoft YaHei"/>
          <w:color w:val="24324A"/>
          <w:sz w:val="21"/>
          <w:szCs w:val="21"/>
        </w:rPr>
        <w:t xml:space="preserve">• 同一 Conversation conv_98cad63e288b4cd6abb1c759ee744399 的旧 Run 保留命语快照；新 Run run_fccbf50fe28c4fbba496114ddf4102f9 调用官方文档。</w:t>
      </w:r>
    </w:p>
    <w:p>
      <w:pPr>
        <w:pStyle w:val="Bullet"/>
        <w:spacing w:before="0" w:after="70" w:line="340" w:lineRule="auto"/>
        <w:ind w:left="420" w:hanging="260"/>
      </w:pPr>
      <w:r>
        <w:rPr>
          <w:rFonts w:ascii="Aptos" w:hAnsi="Aptos" w:eastAsia="Microsoft YaHei"/>
          <w:color w:val="24324A"/>
          <w:sz w:val="21"/>
          <w:szCs w:val="21"/>
        </w:rPr>
        <w:t xml:space="preserve">• B 发布后 Run run_be2cd695fba14a959f4121165cacff86 再请求命语时 MCP Snap 数为 0。</w:t>
      </w:r>
    </w:p>
    <w:p>
      <w:pPr>
        <w:pStyle w:val="Bullet"/>
        <w:spacing w:before="0" w:after="70" w:line="340" w:lineRule="auto"/>
        <w:ind w:left="420" w:hanging="260"/>
      </w:pPr>
      <w:r>
        <w:rPr>
          <w:rFonts w:ascii="Aptos" w:hAnsi="Aptos" w:eastAsia="Microsoft YaHei"/>
          <w:color w:val="24324A"/>
          <w:sz w:val="21"/>
          <w:szCs w:val="21"/>
        </w:rPr>
        <w:t xml:space="preserve">• 切换没有修改聊天代码或重建 YIAI Center 容器。</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TC-059-07 异常降级与回归</w:t>
      </w:r>
    </w:p>
    <w:p>
      <w:pPr>
        <w:pStyle w:val="BodyText"/>
        <w:spacing w:before="0" w:after="120" w:line="360" w:lineRule="auto"/>
      </w:pPr>
      <w:r>
        <w:rPr>
          <w:rFonts w:ascii="Aptos" w:hAnsi="Aptos" w:eastAsia="Microsoft YaHei"/>
          <w:color w:val="24324A"/>
          <w:sz w:val="21"/>
          <w:szCs w:val="21"/>
        </w:rPr>
        <w:t xml:space="preserve">实际：官方 Endpoint 失败 Run run_3bcc57cf46834e5b99f27dcfc423a432 保留 FAILED MCP Snap 和 URLError；后续成功 Run 不覆盖失败证据。当时 21/21 MCP 回归通过。</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13. V0.5.9 Agent 中心配置与卡片 UI 修复</w:t>
      </w:r>
    </w:p>
    <w:p>
      <w:pPr>
        <w:pStyle w:val="Heading2"/>
        <w:spacing w:before="240" w:after="120" w:line="380" w:lineRule="auto"/>
        <w:keepNext/>
      </w:pPr>
      <w:r>
        <w:rPr>
          <w:rFonts w:ascii="Aptos" w:hAnsi="Aptos" w:eastAsia="Microsoft YaHei"/>
          <w:b/>
          <w:bCs/>
          <w:color w:val="1F4E79"/>
          <w:sz w:val="24"/>
          <w:szCs w:val="24"/>
        </w:rPr>
        <w:t xml:space="preserve">TC-059A-01 第六号迁移与旧绑定</w:t>
      </w:r>
    </w:p>
    <w:p>
      <w:pPr>
        <w:pStyle w:val="BodyText"/>
        <w:spacing w:before="0" w:after="120" w:line="360" w:lineRule="auto"/>
      </w:pPr>
      <w:r>
        <w:rPr>
          <w:rFonts w:ascii="Aptos" w:hAnsi="Aptos" w:eastAsia="Microsoft YaHei"/>
          <w:color w:val="24324A"/>
          <w:sz w:val="21"/>
          <w:szCs w:val="21"/>
        </w:rPr>
        <w:t xml:space="preserve">实际：迁移版本为 1—6，agent_configs=3。迁移前 8 个 Release、23 个 Run、351 个 Trace、2 个 Skill、3 个 RAG、2 个 MCP、6 个 MCPCallSnap；迁移后在新增测试证据前数量完全不变，历史 Release 不重写。</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TC-059A-02 Agent 是唯一装配入口</w:t>
      </w:r>
    </w:p>
    <w:p>
      <w:pPr>
        <w:pStyle w:val="BodyText"/>
        <w:spacing w:before="0" w:after="120" w:line="360" w:lineRule="auto"/>
      </w:pPr>
      <w:r>
        <w:rPr>
          <w:rFonts w:ascii="Aptos" w:hAnsi="Aptos" w:eastAsia="Microsoft YaHei"/>
          <w:color w:val="24324A"/>
          <w:sz w:val="21"/>
          <w:szCs w:val="21"/>
        </w:rPr>
        <w:t xml:space="preserve">预期：Skill、RAG、MCP 页面不再反向勾选 Agent；Agent 页面装配四类能力。</w:t>
      </w:r>
    </w:p>
    <w:p>
      <w:pPr>
        <w:pStyle w:val="BodyText"/>
        <w:spacing w:before="0" w:after="120" w:line="360" w:lineRule="auto"/>
      </w:pPr>
      <w:r>
        <w:rPr>
          <w:rFonts w:ascii="Aptos" w:hAnsi="Aptos" w:eastAsia="Microsoft YaHei"/>
          <w:color w:val="24324A"/>
          <w:sz w:val="21"/>
          <w:szCs w:val="21"/>
        </w:rPr>
        <w:t xml:space="preserve">实际：资源表单删除 Agent 复选框，API 只读返回 bound_agent_ids 或 tool_agent_ids；保存 Agent 草稿不改变 Active Release。</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TC-059A-03 Candidate、Diff 与 Tool 粒度</w:t>
      </w:r>
    </w:p>
    <w:p>
      <w:pPr>
        <w:pStyle w:val="BodyText"/>
        <w:spacing w:before="0" w:after="120" w:line="360" w:lineRule="auto"/>
      </w:pPr>
      <w:r>
        <w:rPr>
          <w:rFonts w:ascii="Aptos" w:hAnsi="Aptos" w:eastAsia="Microsoft YaHei"/>
          <w:color w:val="24324A"/>
          <w:sz w:val="21"/>
          <w:szCs w:val="21"/>
        </w:rPr>
        <w:t xml:space="preserve">实际：Candidate 从 Agent 草稿构建；MCP Tool 可按 Tool 映射不同 Agent；Diff 返回 Agent 基础信息、能力变化和完整绑定快照。</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TC-059A-04 动态新增 Agent</w:t>
      </w:r>
    </w:p>
    <w:p>
      <w:pPr>
        <w:pStyle w:val="BodyText"/>
        <w:spacing w:before="0" w:after="120" w:line="360" w:lineRule="auto"/>
      </w:pPr>
      <w:r>
        <w:rPr>
          <w:rFonts w:ascii="Aptos" w:hAnsi="Aptos" w:eastAsia="Microsoft YaHei"/>
          <w:color w:val="24324A"/>
          <w:sz w:val="21"/>
          <w:szCs w:val="21"/>
        </w:rPr>
        <w:t xml:space="preserve">实际：部署环境临时创建 agent_65e4d80942894573b39852e2d7fdbc4e，Agent 数量 3 → 4；随后删除草稿恢复 3，响应 active_release_unchanged=true。自动测试验证新 Agent 可进入 Candidate 并被 Router 接受。</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TC-059A-05 卡片式平台管理</w:t>
      </w:r>
    </w:p>
    <w:p>
      <w:pPr>
        <w:pStyle w:val="BodyText"/>
        <w:spacing w:before="0" w:after="120" w:line="360" w:lineRule="auto"/>
      </w:pPr>
      <w:r>
        <w:rPr>
          <w:rFonts w:ascii="Aptos" w:hAnsi="Aptos" w:eastAsia="Microsoft YaHei"/>
          <w:color w:val="24324A"/>
          <w:sz w:val="21"/>
          <w:szCs w:val="21"/>
        </w:rPr>
        <w:t xml:space="preserve">预期：Agent、Release、Skill、RAG、MCP、Run 以卡片展示，右上角新增或导入，对象操作从卡片进入。</w:t>
      </w:r>
    </w:p>
    <w:p>
      <w:pPr>
        <w:pStyle w:val="BodyText"/>
        <w:spacing w:before="0" w:after="120" w:line="360" w:lineRule="auto"/>
      </w:pPr>
      <w:r>
        <w:rPr>
          <w:rFonts w:ascii="Aptos" w:hAnsi="Aptos" w:eastAsia="Microsoft YaHei"/>
          <w:color w:val="24324A"/>
          <w:sz w:val="21"/>
          <w:szCs w:val="21"/>
        </w:rPr>
        <w:t xml:space="preserve">实际：静态契约与页面结构通过；最终卡片密度和操作感受留给产品负责人手动验收。</w:t>
      </w:r>
    </w:p>
    <w:p>
      <w:pPr>
        <w:pStyle w:val="BodyText"/>
        <w:spacing w:before="0" w:after="120" w:line="360" w:lineRule="auto"/>
      </w:pPr>
      <w:r>
        <w:rPr>
          <w:rFonts w:ascii="Aptos" w:hAnsi="Aptos" w:eastAsia="Microsoft YaHei"/>
          <w:color w:val="24324A"/>
          <w:sz w:val="21"/>
          <w:szCs w:val="21"/>
        </w:rPr>
        <w:t xml:space="preserve">状态：通过；主观视觉为人工项。</w:t>
      </w:r>
    </w:p>
    <w:p>
      <w:pPr>
        <w:pStyle w:val="Heading2"/>
        <w:spacing w:before="240" w:after="120" w:line="380" w:lineRule="auto"/>
        <w:keepNext/>
      </w:pPr>
      <w:r>
        <w:rPr>
          <w:rFonts w:ascii="Aptos" w:hAnsi="Aptos" w:eastAsia="Microsoft YaHei"/>
          <w:b/>
          <w:bCs/>
          <w:color w:val="1F4E79"/>
          <w:sz w:val="24"/>
          <w:szCs w:val="24"/>
        </w:rPr>
        <w:t xml:space="preserve">TC-059A-06 回归</w:t>
      </w:r>
    </w:p>
    <w:p>
      <w:pPr>
        <w:pStyle w:val="BodyText"/>
        <w:spacing w:before="0" w:after="120" w:line="360" w:lineRule="auto"/>
      </w:pPr>
      <w:r>
        <w:rPr>
          <w:rFonts w:ascii="Aptos" w:hAnsi="Aptos" w:eastAsia="Microsoft YaHei"/>
          <w:color w:val="24324A"/>
          <w:sz w:val="21"/>
          <w:szCs w:val="21"/>
        </w:rPr>
        <w:t xml:space="preserve">实际：当时 30/30 unittest 通过，耗时 4.103 秒；容器健康。</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14. V0.5.10 只读工单</w:t>
      </w:r>
    </w:p>
    <w:p>
      <w:pPr>
        <w:pStyle w:val="Heading2"/>
        <w:spacing w:before="240" w:after="120" w:line="380" w:lineRule="auto"/>
        <w:keepNext/>
      </w:pPr>
      <w:r>
        <w:rPr>
          <w:rFonts w:ascii="Aptos" w:hAnsi="Aptos" w:eastAsia="Microsoft YaHei"/>
          <w:b/>
          <w:bCs/>
          <w:color w:val="1F4E79"/>
          <w:sz w:val="24"/>
          <w:szCs w:val="24"/>
        </w:rPr>
        <w:t xml:space="preserve">TC-0510-01 Agent 装配与发布</w:t>
      </w:r>
    </w:p>
    <w:p>
      <w:pPr>
        <w:pStyle w:val="BodyText"/>
        <w:spacing w:before="0" w:after="120" w:line="360" w:lineRule="auto"/>
      </w:pPr>
      <w:r>
        <w:rPr>
          <w:rFonts w:ascii="Aptos" w:hAnsi="Aptos" w:eastAsia="Microsoft YaHei"/>
          <w:color w:val="24324A"/>
          <w:sz w:val="21"/>
          <w:szCs w:val="21"/>
        </w:rPr>
        <w:t xml:space="preserve">实际：work-order-service 保留原 RAG，并绑定 list_work_orders、get_work_order；Candidate 发布为 rel_92d43c98147844979b5c936a3eb03730。</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TC-0510-02 正式只读 Run</w:t>
      </w:r>
    </w:p>
    <w:p>
      <w:pPr>
        <w:pStyle w:val="BodyText"/>
        <w:spacing w:before="0" w:after="120" w:line="360" w:lineRule="auto"/>
      </w:pPr>
      <w:r>
        <w:rPr>
          <w:rFonts w:ascii="Aptos" w:hAnsi="Aptos" w:eastAsia="Microsoft YaHei"/>
          <w:color w:val="24324A"/>
          <w:sz w:val="21"/>
          <w:szCs w:val="21"/>
        </w:rPr>
        <w:t xml:space="preserve">输入：“请查询我的工单进度”。</w:t>
      </w:r>
    </w:p>
    <w:p>
      <w:pPr>
        <w:pStyle w:val="BodyText"/>
        <w:spacing w:before="0" w:after="120" w:line="360" w:lineRule="auto"/>
      </w:pPr>
      <w:r>
        <w:rPr>
          <w:rFonts w:ascii="Aptos" w:hAnsi="Aptos" w:eastAsia="Microsoft YaHei"/>
          <w:color w:val="24324A"/>
          <w:sz w:val="21"/>
          <w:szCs w:val="21"/>
        </w:rPr>
        <w:t xml:space="preserve">实际：Run run_7a9e0856d25b452e8bbe0202704beee6 只选择 work-order-service；list_work_orders 参数 scope=USER，返回 2 条真实工单，延迟 13 ms，结果长度 689，Tool 模型成本 0。</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TC-0510-03 主模型失败降级</w:t>
      </w:r>
    </w:p>
    <w:p>
      <w:pPr>
        <w:pStyle w:val="BodyText"/>
        <w:spacing w:before="0" w:after="120" w:line="360" w:lineRule="auto"/>
      </w:pPr>
      <w:r>
        <w:rPr>
          <w:rFonts w:ascii="Aptos" w:hAnsi="Aptos" w:eastAsia="Microsoft YaHei"/>
          <w:color w:val="24324A"/>
          <w:sz w:val="21"/>
          <w:szCs w:val="21"/>
        </w:rPr>
        <w:t xml:space="preserve">实际：Router DeepSeek 成功；主回答发生 URLError。系统仍以真实 Tool 结果输出并标记 degraded_reason=main_agent_model_unavailable、fallback=deterministic_preset_tool_answer。Router 成本 0.000475776 CNY，失败主调用未虚构 Token。</w:t>
      </w:r>
    </w:p>
    <w:p>
      <w:pPr>
        <w:pStyle w:val="BodyText"/>
        <w:spacing w:before="0" w:after="120" w:line="360" w:lineRule="auto"/>
      </w:pPr>
      <w:r>
        <w:rPr>
          <w:rFonts w:ascii="Aptos" w:hAnsi="Aptos" w:eastAsia="Microsoft YaHei"/>
          <w:color w:val="24324A"/>
          <w:sz w:val="21"/>
          <w:szCs w:val="21"/>
        </w:rPr>
        <w:t xml:space="preserve">状态：通过并发生降级。</w:t>
      </w:r>
    </w:p>
    <w:p>
      <w:pPr>
        <w:pStyle w:val="Heading2"/>
        <w:spacing w:before="240" w:after="120" w:line="380" w:lineRule="auto"/>
        <w:keepNext/>
      </w:pPr>
      <w:r>
        <w:rPr>
          <w:rFonts w:ascii="Aptos" w:hAnsi="Aptos" w:eastAsia="Microsoft YaHei"/>
          <w:b/>
          <w:bCs/>
          <w:color w:val="1F4E79"/>
          <w:sz w:val="24"/>
          <w:szCs w:val="24"/>
        </w:rPr>
        <w:t xml:space="preserve">TC-0510-04 模型完全不可用时 Router 兜底</w:t>
      </w:r>
    </w:p>
    <w:p>
      <w:pPr>
        <w:pStyle w:val="BodyText"/>
        <w:spacing w:before="0" w:after="120" w:line="360" w:lineRule="auto"/>
      </w:pPr>
      <w:r>
        <w:rPr>
          <w:rFonts w:ascii="Aptos" w:hAnsi="Aptos" w:eastAsia="Microsoft YaHei"/>
          <w:color w:val="24324A"/>
          <w:sz w:val="21"/>
          <w:szCs w:val="21"/>
        </w:rPr>
        <w:t xml:space="preserve">实际：隔离环境未配置 DeepSeek，Router 仍根据 Release Tool 描述选择工单 Agent，而不是盲选第一个 Agent。</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15. V0.5.11 创建与确认</w:t>
      </w:r>
    </w:p>
    <w:p>
      <w:pPr>
        <w:pStyle w:val="Heading2"/>
        <w:spacing w:before="240" w:after="120" w:line="380" w:lineRule="auto"/>
        <w:keepNext/>
      </w:pPr>
      <w:r>
        <w:rPr>
          <w:rFonts w:ascii="Aptos" w:hAnsi="Aptos" w:eastAsia="Microsoft YaHei"/>
          <w:b/>
          <w:bCs/>
          <w:color w:val="1F4E79"/>
          <w:sz w:val="24"/>
          <w:szCs w:val="24"/>
        </w:rPr>
        <w:t xml:space="preserve">TC-0511-01 只生成草稿</w:t>
      </w:r>
    </w:p>
    <w:p>
      <w:pPr>
        <w:pStyle w:val="BodyText"/>
        <w:spacing w:before="0" w:after="120" w:line="360" w:lineRule="auto"/>
      </w:pPr>
      <w:r>
        <w:rPr>
          <w:rFonts w:ascii="Aptos" w:hAnsi="Aptos" w:eastAsia="Microsoft YaHei"/>
          <w:color w:val="24324A"/>
          <w:sz w:val="21"/>
          <w:szCs w:val="21"/>
        </w:rPr>
        <w:t xml:space="preserve">实际：Run run_eb63354876194ab599ed4b9ac4dce571 生成 Action action_68780600b79a4145ab862c6c8b477656，状态 AWAITING_CONFIRMATION；确认前正式工单数量不变。</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TC-0511-02 确认创建与收据</w:t>
      </w:r>
    </w:p>
    <w:p>
      <w:pPr>
        <w:pStyle w:val="BodyText"/>
        <w:spacing w:before="0" w:after="120" w:line="360" w:lineRule="auto"/>
      </w:pPr>
      <w:r>
        <w:rPr>
          <w:rFonts w:ascii="Aptos" w:hAnsi="Aptos" w:eastAsia="Microsoft YaHei"/>
          <w:color w:val="24324A"/>
          <w:sz w:val="21"/>
          <w:szCs w:val="21"/>
        </w:rPr>
        <w:t xml:space="preserve">实际：确认 Run run_bfb5e4f21ab64a239794db14f4bcf3b6 创建 WO-20260721-003，Action SUCCEEDED，收据包含 Action、Tool、执行时间和工单编号。</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TC-0511-03 重复确认幂等</w:t>
      </w:r>
    </w:p>
    <w:p>
      <w:pPr>
        <w:pStyle w:val="BodyText"/>
        <w:spacing w:before="0" w:after="120" w:line="360" w:lineRule="auto"/>
      </w:pPr>
      <w:r>
        <w:rPr>
          <w:rFonts w:ascii="Aptos" w:hAnsi="Aptos" w:eastAsia="Microsoft YaHei"/>
          <w:color w:val="24324A"/>
          <w:sz w:val="21"/>
          <w:szCs w:val="21"/>
        </w:rPr>
        <w:t xml:space="preserve">实际：重复确认返回 idempotent_replay=true，仍引用同一工单，没有第二次写入。</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TC-0511-04 未发布写 Tool 拒绝</w:t>
      </w:r>
    </w:p>
    <w:p>
      <w:pPr>
        <w:pStyle w:val="BodyText"/>
        <w:spacing w:before="0" w:after="120" w:line="360" w:lineRule="auto"/>
      </w:pPr>
      <w:r>
        <w:rPr>
          <w:rFonts w:ascii="Aptos" w:hAnsi="Aptos" w:eastAsia="Microsoft YaHei"/>
          <w:color w:val="24324A"/>
          <w:sz w:val="21"/>
          <w:szCs w:val="21"/>
        </w:rPr>
        <w:t xml:space="preserve">实际：在未发布 delete_work_order 的 Release 中创建删除草稿被服务端拒绝。</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16. V0.5.12 更新、关闭与删除</w:t>
      </w:r>
    </w:p>
    <w:p>
      <w:pPr>
        <w:pStyle w:val="Heading2"/>
        <w:spacing w:before="240" w:after="120" w:line="380" w:lineRule="auto"/>
        <w:keepNext/>
      </w:pPr>
      <w:r>
        <w:rPr>
          <w:rFonts w:ascii="Aptos" w:hAnsi="Aptos" w:eastAsia="Microsoft YaHei"/>
          <w:b/>
          <w:bCs/>
          <w:color w:val="1F4E79"/>
          <w:sz w:val="24"/>
          <w:szCs w:val="24"/>
        </w:rPr>
        <w:t xml:space="preserve">TC-0512-01 更新前后快照</w:t>
      </w:r>
    </w:p>
    <w:p>
      <w:pPr>
        <w:pStyle w:val="BodyText"/>
        <w:spacing w:before="0" w:after="120" w:line="360" w:lineRule="auto"/>
      </w:pPr>
      <w:r>
        <w:rPr>
          <w:rFonts w:ascii="Aptos" w:hAnsi="Aptos" w:eastAsia="Microsoft YaHei"/>
          <w:color w:val="24324A"/>
          <w:sz w:val="21"/>
          <w:szCs w:val="21"/>
        </w:rPr>
        <w:t xml:space="preserve">实际：Action action_437409132c60488eb4c2a9adb81cd03e / Run run_f66cb54e6b654d748874787e2c507c0d，将 priority 从 HIGH 更新为 URGENT，确认前不写入。</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TC-0512-02 关闭与处理结果</w:t>
      </w:r>
    </w:p>
    <w:p>
      <w:pPr>
        <w:pStyle w:val="BodyText"/>
        <w:spacing w:before="0" w:after="120" w:line="360" w:lineRule="auto"/>
      </w:pPr>
      <w:r>
        <w:rPr>
          <w:rFonts w:ascii="Aptos" w:hAnsi="Aptos" w:eastAsia="Microsoft YaHei"/>
          <w:color w:val="24324A"/>
          <w:sz w:val="21"/>
          <w:szCs w:val="21"/>
        </w:rPr>
        <w:t xml:space="preserve">实际：Action action_b4117f9c8f3a413fb1a672e9b11a1300 / Run run_5c4584e4af6d449295cc5964a66caff5，最终 status=CLOSED，保留处理结果。</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TC-0512-03 软删除双确认</w:t>
      </w:r>
    </w:p>
    <w:p>
      <w:pPr>
        <w:pStyle w:val="BodyText"/>
        <w:spacing w:before="0" w:after="120" w:line="360" w:lineRule="auto"/>
      </w:pPr>
      <w:r>
        <w:rPr>
          <w:rFonts w:ascii="Aptos" w:hAnsi="Aptos" w:eastAsia="Microsoft YaHei"/>
          <w:color w:val="24324A"/>
          <w:sz w:val="21"/>
          <w:szCs w:val="21"/>
        </w:rPr>
        <w:t xml:space="preserve">实际：Action action_e2580af2bb554b7caef8404195a50f5b 第一次确认 Run run_8e657f62ecc94257982b5034b733aed7 后仍可读取；第二次确认 Run run_4145c1810a0140249aefef4354cb667d 后写入 deleted_at。普通列表不可见，执行前快照和审计保留。</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17. V0.5.13 无限轮人机共驾</w:t>
      </w:r>
    </w:p>
    <w:p>
      <w:pPr>
        <w:pStyle w:val="Heading2"/>
        <w:spacing w:before="240" w:after="120" w:line="380" w:lineRule="auto"/>
        <w:keepNext/>
      </w:pPr>
      <w:r>
        <w:rPr>
          <w:rFonts w:ascii="Aptos" w:hAnsi="Aptos" w:eastAsia="Microsoft YaHei"/>
          <w:b/>
          <w:bCs/>
          <w:color w:val="1F4E79"/>
          <w:sz w:val="24"/>
          <w:szCs w:val="24"/>
        </w:rPr>
        <w:t xml:space="preserve">TC-0513-01 历史会话进入新 Release</w:t>
      </w:r>
    </w:p>
    <w:p>
      <w:pPr>
        <w:pStyle w:val="BodyText"/>
        <w:spacing w:before="0" w:after="120" w:line="360" w:lineRule="auto"/>
      </w:pPr>
      <w:r>
        <w:rPr>
          <w:rFonts w:ascii="Aptos" w:hAnsi="Aptos" w:eastAsia="Microsoft YaHei"/>
          <w:color w:val="24324A"/>
          <w:sz w:val="21"/>
          <w:szCs w:val="21"/>
        </w:rPr>
        <w:t xml:space="preserve">实际：Conversation conv_e4647f87c1d045c38c7c53dc14f9963a 保留 V0.5.11 历史 Run；发布 V0.5.13 后进入 HANDOFF_REQUESTED，员工接受后为 HUMAN_ACTIVE。</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TC-0513-02 连续员工回复无限轮</w:t>
      </w:r>
    </w:p>
    <w:p>
      <w:pPr>
        <w:pStyle w:val="BodyText"/>
        <w:spacing w:before="0" w:after="120" w:line="360" w:lineRule="auto"/>
      </w:pPr>
      <w:r>
        <w:rPr>
          <w:rFonts w:ascii="Aptos" w:hAnsi="Aptos" w:eastAsia="Microsoft YaHei"/>
          <w:color w:val="24324A"/>
          <w:sz w:val="21"/>
          <w:szCs w:val="21"/>
        </w:rPr>
        <w:t xml:space="preserve">实际：连续写入 3 条员工消息，session version 3 → 6，每次仍为 HUMAN_ACTIVE、ai_standby=true、can_return_to_ai=true。自动测试另覆盖五轮回复。</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TC-0513-03 并发旧版本</w:t>
      </w:r>
    </w:p>
    <w:p>
      <w:pPr>
        <w:pStyle w:val="BodyText"/>
        <w:spacing w:before="0" w:after="120" w:line="360" w:lineRule="auto"/>
      </w:pPr>
      <w:r>
        <w:rPr>
          <w:rFonts w:ascii="Aptos" w:hAnsi="Aptos" w:eastAsia="Microsoft YaHei"/>
          <w:color w:val="24324A"/>
          <w:sz w:val="21"/>
          <w:szCs w:val="21"/>
        </w:rPr>
        <w:t xml:space="preserve">实际：使用旧 expected_version 回复返回 HTTP 409，并提示刷新重试。</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TC-0513-04 人工期间 AI 不抢答</w:t>
      </w:r>
    </w:p>
    <w:p>
      <w:pPr>
        <w:pStyle w:val="BodyText"/>
        <w:spacing w:before="0" w:after="120" w:line="360" w:lineRule="auto"/>
      </w:pPr>
      <w:r>
        <w:rPr>
          <w:rFonts w:ascii="Aptos" w:hAnsi="Aptos" w:eastAsia="Microsoft YaHei"/>
          <w:color w:val="24324A"/>
          <w:sz w:val="21"/>
          <w:szCs w:val="21"/>
        </w:rPr>
        <w:t xml:space="preserve">实际：Run run_76fd4048cc1e4c689b9d3425bd4d12cf 只有 run_started、human_active、done，没有 AI delta；状态仍 HUMAN_ACTIVE。</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TC-0513-05 第一次交还 AI</w:t>
      </w:r>
    </w:p>
    <w:p>
      <w:pPr>
        <w:pStyle w:val="BodyText"/>
        <w:spacing w:before="0" w:after="120" w:line="360" w:lineRule="auto"/>
      </w:pPr>
      <w:r>
        <w:rPr>
          <w:rFonts w:ascii="Aptos" w:hAnsi="Aptos" w:eastAsia="Microsoft YaHei"/>
          <w:color w:val="24324A"/>
          <w:sz w:val="21"/>
          <w:szCs w:val="21"/>
        </w:rPr>
        <w:t xml:space="preserve">实际：Run run_7d72c0f4fb3a4855b96a7923dcc090e8 使用 V0.5.13-unlimited-codrive，DeepSeek 成功续接；最终 AI_ACTIVE、ai_standby=true、can_request_human=true。输入 1,461、输出 201，成本 0.001877904 CNY。</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TC-0513-06 第二轮循环</w:t>
      </w:r>
    </w:p>
    <w:p>
      <w:pPr>
        <w:pStyle w:val="BodyText"/>
        <w:spacing w:before="0" w:after="120" w:line="360" w:lineRule="auto"/>
      </w:pPr>
      <w:r>
        <w:rPr>
          <w:rFonts w:ascii="Aptos" w:hAnsi="Aptos" w:eastAsia="Microsoft YaHei"/>
          <w:color w:val="24324A"/>
          <w:sz w:val="21"/>
          <w:szCs w:val="21"/>
        </w:rPr>
        <w:t xml:space="preserve">实际：再次请求人工、接受并交还，Run run_86063811b4fa43a8a7e5b05584988490；最终 version 12、AI_ACTIVE、ai_standby=true。输入 1,542、输出 594，成本 0.003612672 CNY。</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TC-0513-07 模型失败恢复输出权</w:t>
      </w:r>
    </w:p>
    <w:p>
      <w:pPr>
        <w:pStyle w:val="BodyText"/>
        <w:spacing w:before="0" w:after="120" w:line="360" w:lineRule="auto"/>
      </w:pPr>
      <w:r>
        <w:rPr>
          <w:rFonts w:ascii="Aptos" w:hAnsi="Aptos" w:eastAsia="Microsoft YaHei"/>
          <w:color w:val="24324A"/>
          <w:sz w:val="21"/>
          <w:szCs w:val="21"/>
        </w:rPr>
        <w:t xml:space="preserve">实际：隔离环境交还 AI 时模型失败，随后状态仍恢复 AI_ACTIVE、ai_standby=true、can_request_human=true，没有停留在 AI_RESUMING。</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TC-0513-08 UI 静态契约</w:t>
      </w:r>
    </w:p>
    <w:p>
      <w:pPr>
        <w:pStyle w:val="BodyText"/>
        <w:spacing w:before="0" w:after="120" w:line="360" w:lineRule="auto"/>
      </w:pPr>
      <w:r>
        <w:rPr>
          <w:rFonts w:ascii="Aptos" w:hAnsi="Aptos" w:eastAsia="Microsoft YaHei"/>
          <w:color w:val="24324A"/>
          <w:sz w:val="21"/>
          <w:szCs w:val="21"/>
        </w:rPr>
        <w:t xml:space="preserve">实际：app.js 包含 /codrive/messages 和“交还 AI”，不存在“结束会话”或“结束共驾”按钮。</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18. Release 顺序、数据保护与 Ubuntu 迁移</w:t>
      </w:r>
    </w:p>
    <w:p>
      <w:pPr>
        <w:pStyle w:val="Heading2"/>
        <w:spacing w:before="240" w:after="120" w:line="380" w:lineRule="auto"/>
        <w:keepNext/>
      </w:pPr>
      <w:r>
        <w:rPr>
          <w:rFonts w:ascii="Aptos" w:hAnsi="Aptos" w:eastAsia="Microsoft YaHei"/>
          <w:b/>
          <w:bCs/>
          <w:color w:val="1F4E79"/>
          <w:sz w:val="24"/>
          <w:szCs w:val="24"/>
        </w:rPr>
        <w:t xml:space="preserve">TC-GLOBAL-01 V0.5.10—V0.5.13 顺序发布</w:t>
      </w:r>
    </w:p>
    <w:p>
      <w:pPr>
        <w:pStyle w:val="BodyText"/>
        <w:spacing w:before="0" w:after="120" w:line="360" w:lineRule="auto"/>
      </w:pPr>
      <w:r>
        <w:rPr>
          <w:rFonts w:ascii="Aptos" w:hAnsi="Aptos" w:eastAsia="Microsoft YaHei"/>
          <w:color w:val="24324A"/>
          <w:sz w:val="21"/>
          <w:szCs w:val="21"/>
        </w:rPr>
        <w:t xml:space="preserve">实际 Release 顺序：</w:t>
      </w:r>
    </w:p>
    <w:p>
      <w:pPr>
        <w:pStyle w:val="Number"/>
        <w:spacing w:before="0" w:after="70" w:line="340" w:lineRule="auto"/>
        <w:ind w:left="420" w:hanging="260"/>
      </w:pPr>
      <w:r>
        <w:rPr>
          <w:rFonts w:ascii="Aptos" w:hAnsi="Aptos" w:eastAsia="Microsoft YaHei"/>
          <w:color w:val="24324A"/>
          <w:sz w:val="21"/>
          <w:szCs w:val="21"/>
        </w:rPr>
        <w:t xml:space="preserve">1. rel_92d43c98147844979b5c936a3eb03730。</w:t>
      </w:r>
    </w:p>
    <w:p>
      <w:pPr>
        <w:pStyle w:val="Number"/>
        <w:spacing w:before="0" w:after="70" w:line="340" w:lineRule="auto"/>
        <w:ind w:left="420" w:hanging="260"/>
      </w:pPr>
      <w:r>
        <w:rPr>
          <w:rFonts w:ascii="Aptos" w:hAnsi="Aptos" w:eastAsia="Microsoft YaHei"/>
          <w:color w:val="24324A"/>
          <w:sz w:val="21"/>
          <w:szCs w:val="21"/>
        </w:rPr>
        <w:t xml:space="preserve">2. rel_98359d126d3f4202b3a0e35bd7c2bcef。</w:t>
      </w:r>
    </w:p>
    <w:p>
      <w:pPr>
        <w:pStyle w:val="Number"/>
        <w:spacing w:before="0" w:after="70" w:line="340" w:lineRule="auto"/>
        <w:ind w:left="420" w:hanging="260"/>
      </w:pPr>
      <w:r>
        <w:rPr>
          <w:rFonts w:ascii="Aptos" w:hAnsi="Aptos" w:eastAsia="Microsoft YaHei"/>
          <w:color w:val="24324A"/>
          <w:sz w:val="21"/>
          <w:szCs w:val="21"/>
        </w:rPr>
        <w:t xml:space="preserve">3. rel_92335d5414a54eb3aeb561367b0027aa。</w:t>
      </w:r>
    </w:p>
    <w:p>
      <w:pPr>
        <w:pStyle w:val="Number"/>
        <w:spacing w:before="0" w:after="70" w:line="340" w:lineRule="auto"/>
        <w:ind w:left="420" w:hanging="260"/>
      </w:pPr>
      <w:r>
        <w:rPr>
          <w:rFonts w:ascii="Aptos" w:hAnsi="Aptos" w:eastAsia="Microsoft YaHei"/>
          <w:color w:val="24324A"/>
          <w:sz w:val="21"/>
          <w:szCs w:val="21"/>
        </w:rPr>
        <w:t xml:space="preserve">4. rel_191f4cfd72b14a69ab6969e74c775c68。</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TC-GLOBAL-02 前向迁移 7—9</w:t>
      </w:r>
    </w:p>
    <w:p>
      <w:pPr>
        <w:pStyle w:val="BodyText"/>
        <w:spacing w:before="0" w:after="120" w:line="360" w:lineRule="auto"/>
      </w:pPr>
      <w:r>
        <w:rPr>
          <w:rFonts w:ascii="Aptos" w:hAnsi="Aptos" w:eastAsia="Microsoft YaHei"/>
          <w:color w:val="24324A"/>
          <w:sz w:val="21"/>
          <w:szCs w:val="21"/>
        </w:rPr>
        <w:t xml:space="preserve">实际：升级创建工单、Action 和共驾表；迁移前 Release 9、Run 24、Agent 3、Skill 2、RAG 3、MCP 2，迁移后首次核对完全一致。</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TC-GLOBAL-03 一致性备份</w:t>
      </w:r>
    </w:p>
    <w:p>
      <w:pPr>
        <w:pStyle w:val="BodyText"/>
        <w:spacing w:before="0" w:after="120" w:line="360" w:lineRule="auto"/>
      </w:pPr>
      <w:r>
        <w:rPr>
          <w:rFonts w:ascii="Aptos" w:hAnsi="Aptos" w:eastAsia="Microsoft YaHei"/>
          <w:color w:val="24324A"/>
          <w:sz w:val="21"/>
          <w:szCs w:val="21"/>
        </w:rPr>
        <w:t xml:space="preserve">实际：SQLite 在线备份 yiai-center-migration-20260722.sqlite，大小 2,461,696 字节，integrity_check=ok，SHA-256 为 1d364115d403fa07d9b699eb6d21dd21e4ce2730b0b888b2f78b78449cf4d4e5。</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TC-GLOBAL-04 迁移前后全表对账</w:t>
      </w:r>
    </w:p>
    <w:p>
      <w:pPr>
        <w:pStyle w:val="BodyText"/>
        <w:spacing w:before="0" w:after="120" w:line="360" w:lineRule="auto"/>
      </w:pPr>
      <w:r>
        <w:rPr>
          <w:rFonts w:ascii="Aptos" w:hAnsi="Aptos" w:eastAsia="Microsoft YaHei"/>
          <w:color w:val="24324A"/>
          <w:sz w:val="21"/>
          <w:szCs w:val="21"/>
        </w:rPr>
        <w:t xml:space="preserve">实际关键数量一致：</w:t>
      </w:r>
    </w:p>
    <w:tbl>
      <w:tblPr>
        <w:tblW w:w="0" w:type="auto"/>
        <w:tblLayout w:type="autofit"/>
        <w:tblBorders>
          <w:top w:val="single" w:sz="6" w:color="B4C7E7"/>
          <w:left w:val="single" w:sz="6" w:color="B4C7E7"/>
          <w:bottom w:val="single" w:sz="6" w:color="B4C7E7"/>
          <w:right w:val="single" w:sz="6" w:color="B4C7E7"/>
          <w:insideH w:val="single" w:sz="4" w:color="D9E2F3"/>
          <w:insideV w:val="single" w:sz="4" w:color="D9E2F3"/>
        </w:tblBorders>
        <w:tblCellMar>
          <w:top w:w="90" w:type="dxa"/>
          <w:left w:w="110" w:type="dxa"/>
          <w:bottom w:w="90" w:type="dxa"/>
          <w:right w:w="110" w:type="dxa"/>
        </w:tblCellMar>
      </w:tblPr>
      <w:tr>
        <w:tc>
          <w:tcPr>
            <w:tcW w:w="0" w:type="auto"/>
            <w:shd w:fill="D9EAF7"/>
            <w:vAlign w:val="center"/>
          </w:tcPr>
          <w:p>
            <w:pPr>
              <w:spacing w:before="0" w:after="0" w:line="300" w:lineRule="auto"/>
            </w:pPr>
            <w:r>
              <w:rPr>
                <w:rFonts w:ascii="Aptos" w:hAnsi="Aptos" w:eastAsia="Microsoft YaHei"/>
                <w:b/>
                <w:bCs/>
                <w:color w:val="24324A"/>
                <w:sz w:val="18"/>
                <w:szCs w:val="18"/>
              </w:rPr>
              <w:t xml:space="preserve">数据</w:t>
            </w:r>
          </w:p>
        </w:tc>
        <w:tc>
          <w:tcPr>
            <w:tcW w:w="0" w:type="auto"/>
            <w:shd w:fill="D9EAF7"/>
            <w:vAlign w:val="center"/>
          </w:tcPr>
          <w:p>
            <w:pPr>
              <w:spacing w:before="0" w:after="0" w:line="300" w:lineRule="auto"/>
            </w:pPr>
            <w:r>
              <w:rPr>
                <w:rFonts w:ascii="Aptos" w:hAnsi="Aptos" w:eastAsia="Microsoft YaHei"/>
                <w:b/>
                <w:bCs/>
                <w:color w:val="24324A"/>
                <w:sz w:val="18"/>
                <w:szCs w:val="18"/>
              </w:rPr>
              <w:t xml:space="preserve">源端</w:t>
            </w:r>
          </w:p>
        </w:tc>
        <w:tc>
          <w:tcPr>
            <w:tcW w:w="0" w:type="auto"/>
            <w:shd w:fill="D9EAF7"/>
            <w:vAlign w:val="center"/>
          </w:tcPr>
          <w:p>
            <w:pPr>
              <w:spacing w:before="0" w:after="0" w:line="300" w:lineRule="auto"/>
            </w:pPr>
            <w:r>
              <w:rPr>
                <w:rFonts w:ascii="Aptos" w:hAnsi="Aptos" w:eastAsia="Microsoft YaHei"/>
                <w:b/>
                <w:bCs/>
                <w:color w:val="24324A"/>
                <w:sz w:val="18"/>
                <w:szCs w:val="18"/>
              </w:rPr>
              <w:t xml:space="preserve">目标端</w:t>
            </w:r>
          </w:p>
        </w:tc>
      </w:tr>
      <w:tr>
        <w:tc>
          <w:tcPr>
            <w:tcW w:w="0" w:type="auto"/>
            <w:vAlign w:val="center"/>
          </w:tcPr>
          <w:p>
            <w:pPr>
              <w:spacing w:before="0" w:after="0" w:line="300" w:lineRule="auto"/>
            </w:pPr>
            <w:r>
              <w:rPr>
                <w:rFonts w:ascii="Aptos" w:hAnsi="Aptos" w:eastAsia="Microsoft YaHei"/>
                <w:color w:val="24324A"/>
                <w:sz w:val="18"/>
                <w:szCs w:val="18"/>
              </w:rPr>
              <w:t xml:space="preserve">Release</w:t>
            </w:r>
          </w:p>
        </w:tc>
        <w:tc>
          <w:tcPr>
            <w:tcW w:w="0" w:type="auto"/>
            <w:vAlign w:val="center"/>
          </w:tcPr>
          <w:p>
            <w:pPr>
              <w:spacing w:before="0" w:after="0" w:line="300" w:lineRule="auto"/>
            </w:pPr>
            <w:r>
              <w:rPr>
                <w:rFonts w:ascii="Aptos" w:hAnsi="Aptos" w:eastAsia="Microsoft YaHei"/>
                <w:color w:val="24324A"/>
                <w:sz w:val="18"/>
                <w:szCs w:val="18"/>
              </w:rPr>
              <w:t xml:space="preserve">13</w:t>
            </w:r>
          </w:p>
        </w:tc>
        <w:tc>
          <w:tcPr>
            <w:tcW w:w="0" w:type="auto"/>
            <w:vAlign w:val="center"/>
          </w:tcPr>
          <w:p>
            <w:pPr>
              <w:spacing w:before="0" w:after="0" w:line="300" w:lineRule="auto"/>
            </w:pPr>
            <w:r>
              <w:rPr>
                <w:rFonts w:ascii="Aptos" w:hAnsi="Aptos" w:eastAsia="Microsoft YaHei"/>
                <w:color w:val="24324A"/>
                <w:sz w:val="18"/>
                <w:szCs w:val="18"/>
              </w:rPr>
              <w:t xml:space="preserve">13</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Run</w:t>
            </w:r>
          </w:p>
        </w:tc>
        <w:tc>
          <w:tcPr>
            <w:tcW w:w="0" w:type="auto"/>
            <w:shd w:fill="F7F9FC"/>
            <w:vAlign w:val="center"/>
          </w:tcPr>
          <w:p>
            <w:pPr>
              <w:spacing w:before="0" w:after="0" w:line="300" w:lineRule="auto"/>
            </w:pPr>
            <w:r>
              <w:rPr>
                <w:rFonts w:ascii="Aptos" w:hAnsi="Aptos" w:eastAsia="Microsoft YaHei"/>
                <w:color w:val="24324A"/>
                <w:sz w:val="18"/>
                <w:szCs w:val="18"/>
              </w:rPr>
              <w:t xml:space="preserve">35</w:t>
            </w:r>
          </w:p>
        </w:tc>
        <w:tc>
          <w:tcPr>
            <w:tcW w:w="0" w:type="auto"/>
            <w:shd w:fill="F7F9FC"/>
            <w:vAlign w:val="center"/>
          </w:tcPr>
          <w:p>
            <w:pPr>
              <w:spacing w:before="0" w:after="0" w:line="300" w:lineRule="auto"/>
            </w:pPr>
            <w:r>
              <w:rPr>
                <w:rFonts w:ascii="Aptos" w:hAnsi="Aptos" w:eastAsia="Microsoft YaHei"/>
                <w:color w:val="24324A"/>
                <w:sz w:val="18"/>
                <w:szCs w:val="18"/>
              </w:rPr>
              <w:t xml:space="preserve">35</w:t>
            </w:r>
          </w:p>
        </w:tc>
      </w:tr>
      <w:tr>
        <w:tc>
          <w:tcPr>
            <w:tcW w:w="0" w:type="auto"/>
            <w:vAlign w:val="center"/>
          </w:tcPr>
          <w:p>
            <w:pPr>
              <w:spacing w:before="0" w:after="0" w:line="300" w:lineRule="auto"/>
            </w:pPr>
            <w:r>
              <w:rPr>
                <w:rFonts w:ascii="Aptos" w:hAnsi="Aptos" w:eastAsia="Microsoft YaHei"/>
                <w:color w:val="24324A"/>
                <w:sz w:val="18"/>
                <w:szCs w:val="18"/>
              </w:rPr>
              <w:t xml:space="preserve">Trace Event</w:t>
            </w:r>
          </w:p>
        </w:tc>
        <w:tc>
          <w:tcPr>
            <w:tcW w:w="0" w:type="auto"/>
            <w:vAlign w:val="center"/>
          </w:tcPr>
          <w:p>
            <w:pPr>
              <w:spacing w:before="0" w:after="0" w:line="300" w:lineRule="auto"/>
            </w:pPr>
            <w:r>
              <w:rPr>
                <w:rFonts w:ascii="Aptos" w:hAnsi="Aptos" w:eastAsia="Microsoft YaHei"/>
                <w:color w:val="24324A"/>
                <w:sz w:val="18"/>
                <w:szCs w:val="18"/>
              </w:rPr>
              <w:t xml:space="preserve">481</w:t>
            </w:r>
          </w:p>
        </w:tc>
        <w:tc>
          <w:tcPr>
            <w:tcW w:w="0" w:type="auto"/>
            <w:vAlign w:val="center"/>
          </w:tcPr>
          <w:p>
            <w:pPr>
              <w:spacing w:before="0" w:after="0" w:line="300" w:lineRule="auto"/>
            </w:pPr>
            <w:r>
              <w:rPr>
                <w:rFonts w:ascii="Aptos" w:hAnsi="Aptos" w:eastAsia="Microsoft YaHei"/>
                <w:color w:val="24324A"/>
                <w:sz w:val="18"/>
                <w:szCs w:val="18"/>
              </w:rPr>
              <w:t xml:space="preserve">481</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Release Binding</w:t>
            </w:r>
          </w:p>
        </w:tc>
        <w:tc>
          <w:tcPr>
            <w:tcW w:w="0" w:type="auto"/>
            <w:shd w:fill="F7F9FC"/>
            <w:vAlign w:val="center"/>
          </w:tcPr>
          <w:p>
            <w:pPr>
              <w:spacing w:before="0" w:after="0" w:line="300" w:lineRule="auto"/>
            </w:pPr>
            <w:r>
              <w:rPr>
                <w:rFonts w:ascii="Aptos" w:hAnsi="Aptos" w:eastAsia="Microsoft YaHei"/>
                <w:color w:val="24324A"/>
                <w:sz w:val="18"/>
                <w:szCs w:val="18"/>
              </w:rPr>
              <w:t xml:space="preserve">67</w:t>
            </w:r>
          </w:p>
        </w:tc>
        <w:tc>
          <w:tcPr>
            <w:tcW w:w="0" w:type="auto"/>
            <w:shd w:fill="F7F9FC"/>
            <w:vAlign w:val="center"/>
          </w:tcPr>
          <w:p>
            <w:pPr>
              <w:spacing w:before="0" w:after="0" w:line="300" w:lineRule="auto"/>
            </w:pPr>
            <w:r>
              <w:rPr>
                <w:rFonts w:ascii="Aptos" w:hAnsi="Aptos" w:eastAsia="Microsoft YaHei"/>
                <w:color w:val="24324A"/>
                <w:sz w:val="18"/>
                <w:szCs w:val="18"/>
              </w:rPr>
              <w:t xml:space="preserve">67</w:t>
            </w:r>
          </w:p>
        </w:tc>
      </w:tr>
      <w:tr>
        <w:tc>
          <w:tcPr>
            <w:tcW w:w="0" w:type="auto"/>
            <w:vAlign w:val="center"/>
          </w:tcPr>
          <w:p>
            <w:pPr>
              <w:spacing w:before="0" w:after="0" w:line="300" w:lineRule="auto"/>
            </w:pPr>
            <w:r>
              <w:rPr>
                <w:rFonts w:ascii="Aptos" w:hAnsi="Aptos" w:eastAsia="Microsoft YaHei"/>
                <w:color w:val="24324A"/>
                <w:sz w:val="18"/>
                <w:szCs w:val="18"/>
              </w:rPr>
              <w:t xml:space="preserve">Agent Config</w:t>
            </w:r>
          </w:p>
        </w:tc>
        <w:tc>
          <w:tcPr>
            <w:tcW w:w="0" w:type="auto"/>
            <w:vAlign w:val="center"/>
          </w:tcPr>
          <w:p>
            <w:pPr>
              <w:spacing w:before="0" w:after="0" w:line="300" w:lineRule="auto"/>
            </w:pPr>
            <w:r>
              <w:rPr>
                <w:rFonts w:ascii="Aptos" w:hAnsi="Aptos" w:eastAsia="Microsoft YaHei"/>
                <w:color w:val="24324A"/>
                <w:sz w:val="18"/>
                <w:szCs w:val="18"/>
              </w:rPr>
              <w:t xml:space="preserve">3</w:t>
            </w:r>
          </w:p>
        </w:tc>
        <w:tc>
          <w:tcPr>
            <w:tcW w:w="0" w:type="auto"/>
            <w:vAlign w:val="center"/>
          </w:tcPr>
          <w:p>
            <w:pPr>
              <w:spacing w:before="0" w:after="0" w:line="300" w:lineRule="auto"/>
            </w:pPr>
            <w:r>
              <w:rPr>
                <w:rFonts w:ascii="Aptos" w:hAnsi="Aptos" w:eastAsia="Microsoft YaHei"/>
                <w:color w:val="24324A"/>
                <w:sz w:val="18"/>
                <w:szCs w:val="18"/>
              </w:rPr>
              <w:t xml:space="preserve">3</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Skill</w:t>
            </w:r>
          </w:p>
        </w:tc>
        <w:tc>
          <w:tcPr>
            <w:tcW w:w="0" w:type="auto"/>
            <w:shd w:fill="F7F9FC"/>
            <w:vAlign w:val="center"/>
          </w:tcPr>
          <w:p>
            <w:pPr>
              <w:spacing w:before="0" w:after="0" w:line="300" w:lineRule="auto"/>
            </w:pPr>
            <w:r>
              <w:rPr>
                <w:rFonts w:ascii="Aptos" w:hAnsi="Aptos" w:eastAsia="Microsoft YaHei"/>
                <w:color w:val="24324A"/>
                <w:sz w:val="18"/>
                <w:szCs w:val="18"/>
              </w:rPr>
              <w:t xml:space="preserve">2</w:t>
            </w:r>
          </w:p>
        </w:tc>
        <w:tc>
          <w:tcPr>
            <w:tcW w:w="0" w:type="auto"/>
            <w:shd w:fill="F7F9FC"/>
            <w:vAlign w:val="center"/>
          </w:tcPr>
          <w:p>
            <w:pPr>
              <w:spacing w:before="0" w:after="0" w:line="300" w:lineRule="auto"/>
            </w:pPr>
            <w:r>
              <w:rPr>
                <w:rFonts w:ascii="Aptos" w:hAnsi="Aptos" w:eastAsia="Microsoft YaHei"/>
                <w:color w:val="24324A"/>
                <w:sz w:val="18"/>
                <w:szCs w:val="18"/>
              </w:rPr>
              <w:t xml:space="preserve">2</w:t>
            </w:r>
          </w:p>
        </w:tc>
      </w:tr>
      <w:tr>
        <w:tc>
          <w:tcPr>
            <w:tcW w:w="0" w:type="auto"/>
            <w:vAlign w:val="center"/>
          </w:tcPr>
          <w:p>
            <w:pPr>
              <w:spacing w:before="0" w:after="0" w:line="300" w:lineRule="auto"/>
            </w:pPr>
            <w:r>
              <w:rPr>
                <w:rFonts w:ascii="Aptos" w:hAnsi="Aptos" w:eastAsia="Microsoft YaHei"/>
                <w:color w:val="24324A"/>
                <w:sz w:val="18"/>
                <w:szCs w:val="18"/>
              </w:rPr>
              <w:t xml:space="preserve">RAG Document</w:t>
            </w:r>
          </w:p>
        </w:tc>
        <w:tc>
          <w:tcPr>
            <w:tcW w:w="0" w:type="auto"/>
            <w:vAlign w:val="center"/>
          </w:tcPr>
          <w:p>
            <w:pPr>
              <w:spacing w:before="0" w:after="0" w:line="300" w:lineRule="auto"/>
            </w:pPr>
            <w:r>
              <w:rPr>
                <w:rFonts w:ascii="Aptos" w:hAnsi="Aptos" w:eastAsia="Microsoft YaHei"/>
                <w:color w:val="24324A"/>
                <w:sz w:val="18"/>
                <w:szCs w:val="18"/>
              </w:rPr>
              <w:t xml:space="preserve">3</w:t>
            </w:r>
          </w:p>
        </w:tc>
        <w:tc>
          <w:tcPr>
            <w:tcW w:w="0" w:type="auto"/>
            <w:vAlign w:val="center"/>
          </w:tcPr>
          <w:p>
            <w:pPr>
              <w:spacing w:before="0" w:after="0" w:line="300" w:lineRule="auto"/>
            </w:pPr>
            <w:r>
              <w:rPr>
                <w:rFonts w:ascii="Aptos" w:hAnsi="Aptos" w:eastAsia="Microsoft YaHei"/>
                <w:color w:val="24324A"/>
                <w:sz w:val="18"/>
                <w:szCs w:val="18"/>
              </w:rPr>
              <w:t xml:space="preserve">3</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RAG Chunk</w:t>
            </w:r>
          </w:p>
        </w:tc>
        <w:tc>
          <w:tcPr>
            <w:tcW w:w="0" w:type="auto"/>
            <w:shd w:fill="F7F9FC"/>
            <w:vAlign w:val="center"/>
          </w:tcPr>
          <w:p>
            <w:pPr>
              <w:spacing w:before="0" w:after="0" w:line="300" w:lineRule="auto"/>
            </w:pPr>
            <w:r>
              <w:rPr>
                <w:rFonts w:ascii="Aptos" w:hAnsi="Aptos" w:eastAsia="Microsoft YaHei"/>
                <w:color w:val="24324A"/>
                <w:sz w:val="18"/>
                <w:szCs w:val="18"/>
              </w:rPr>
              <w:t xml:space="preserve">16</w:t>
            </w:r>
          </w:p>
        </w:tc>
        <w:tc>
          <w:tcPr>
            <w:tcW w:w="0" w:type="auto"/>
            <w:shd w:fill="F7F9FC"/>
            <w:vAlign w:val="center"/>
          </w:tcPr>
          <w:p>
            <w:pPr>
              <w:spacing w:before="0" w:after="0" w:line="300" w:lineRule="auto"/>
            </w:pPr>
            <w:r>
              <w:rPr>
                <w:rFonts w:ascii="Aptos" w:hAnsi="Aptos" w:eastAsia="Microsoft YaHei"/>
                <w:color w:val="24324A"/>
                <w:sz w:val="18"/>
                <w:szCs w:val="18"/>
              </w:rPr>
              <w:t xml:space="preserve">16</w:t>
            </w:r>
          </w:p>
        </w:tc>
      </w:tr>
      <w:tr>
        <w:tc>
          <w:tcPr>
            <w:tcW w:w="0" w:type="auto"/>
            <w:vAlign w:val="center"/>
          </w:tcPr>
          <w:p>
            <w:pPr>
              <w:spacing w:before="0" w:after="0" w:line="300" w:lineRule="auto"/>
            </w:pPr>
            <w:r>
              <w:rPr>
                <w:rFonts w:ascii="Aptos" w:hAnsi="Aptos" w:eastAsia="Microsoft YaHei"/>
                <w:color w:val="24324A"/>
                <w:sz w:val="18"/>
                <w:szCs w:val="18"/>
              </w:rPr>
              <w:t xml:space="preserve">MCP Server</w:t>
            </w:r>
          </w:p>
        </w:tc>
        <w:tc>
          <w:tcPr>
            <w:tcW w:w="0" w:type="auto"/>
            <w:vAlign w:val="center"/>
          </w:tcPr>
          <w:p>
            <w:pPr>
              <w:spacing w:before="0" w:after="0" w:line="300" w:lineRule="auto"/>
            </w:pPr>
            <w:r>
              <w:rPr>
                <w:rFonts w:ascii="Aptos" w:hAnsi="Aptos" w:eastAsia="Microsoft YaHei"/>
                <w:color w:val="24324A"/>
                <w:sz w:val="18"/>
                <w:szCs w:val="18"/>
              </w:rPr>
              <w:t xml:space="preserve">2</w:t>
            </w:r>
          </w:p>
        </w:tc>
        <w:tc>
          <w:tcPr>
            <w:tcW w:w="0" w:type="auto"/>
            <w:vAlign w:val="center"/>
          </w:tcPr>
          <w:p>
            <w:pPr>
              <w:spacing w:before="0" w:after="0" w:line="300" w:lineRule="auto"/>
            </w:pPr>
            <w:r>
              <w:rPr>
                <w:rFonts w:ascii="Aptos" w:hAnsi="Aptos" w:eastAsia="Microsoft YaHei"/>
                <w:color w:val="24324A"/>
                <w:sz w:val="18"/>
                <w:szCs w:val="18"/>
              </w:rPr>
              <w:t xml:space="preserve">2</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MCP Call Snap</w:t>
            </w:r>
          </w:p>
        </w:tc>
        <w:tc>
          <w:tcPr>
            <w:tcW w:w="0" w:type="auto"/>
            <w:shd w:fill="F7F9FC"/>
            <w:vAlign w:val="center"/>
          </w:tcPr>
          <w:p>
            <w:pPr>
              <w:spacing w:before="0" w:after="0" w:line="300" w:lineRule="auto"/>
            </w:pPr>
            <w:r>
              <w:rPr>
                <w:rFonts w:ascii="Aptos" w:hAnsi="Aptos" w:eastAsia="Microsoft YaHei"/>
                <w:color w:val="24324A"/>
                <w:sz w:val="18"/>
                <w:szCs w:val="18"/>
              </w:rPr>
              <w:t xml:space="preserve">6</w:t>
            </w:r>
          </w:p>
        </w:tc>
        <w:tc>
          <w:tcPr>
            <w:tcW w:w="0" w:type="auto"/>
            <w:shd w:fill="F7F9FC"/>
            <w:vAlign w:val="center"/>
          </w:tcPr>
          <w:p>
            <w:pPr>
              <w:spacing w:before="0" w:after="0" w:line="300" w:lineRule="auto"/>
            </w:pPr>
            <w:r>
              <w:rPr>
                <w:rFonts w:ascii="Aptos" w:hAnsi="Aptos" w:eastAsia="Microsoft YaHei"/>
                <w:color w:val="24324A"/>
                <w:sz w:val="18"/>
                <w:szCs w:val="18"/>
              </w:rPr>
              <w:t xml:space="preserve">6</w:t>
            </w:r>
          </w:p>
        </w:tc>
      </w:tr>
      <w:tr>
        <w:tc>
          <w:tcPr>
            <w:tcW w:w="0" w:type="auto"/>
            <w:vAlign w:val="center"/>
          </w:tcPr>
          <w:p>
            <w:pPr>
              <w:spacing w:before="0" w:after="0" w:line="300" w:lineRule="auto"/>
            </w:pPr>
            <w:r>
              <w:rPr>
                <w:rFonts w:ascii="Aptos" w:hAnsi="Aptos" w:eastAsia="Microsoft YaHei"/>
                <w:color w:val="24324A"/>
                <w:sz w:val="18"/>
                <w:szCs w:val="18"/>
              </w:rPr>
              <w:t xml:space="preserve">Cloud Call Snap</w:t>
            </w:r>
          </w:p>
        </w:tc>
        <w:tc>
          <w:tcPr>
            <w:tcW w:w="0" w:type="auto"/>
            <w:vAlign w:val="center"/>
          </w:tcPr>
          <w:p>
            <w:pPr>
              <w:spacing w:before="0" w:after="0" w:line="300" w:lineRule="auto"/>
            </w:pPr>
            <w:r>
              <w:rPr>
                <w:rFonts w:ascii="Aptos" w:hAnsi="Aptos" w:eastAsia="Microsoft YaHei"/>
                <w:color w:val="24324A"/>
                <w:sz w:val="18"/>
                <w:szCs w:val="18"/>
              </w:rPr>
              <w:t xml:space="preserve">49</w:t>
            </w:r>
          </w:p>
        </w:tc>
        <w:tc>
          <w:tcPr>
            <w:tcW w:w="0" w:type="auto"/>
            <w:vAlign w:val="center"/>
          </w:tcPr>
          <w:p>
            <w:pPr>
              <w:spacing w:before="0" w:after="0" w:line="300" w:lineRule="auto"/>
            </w:pPr>
            <w:r>
              <w:rPr>
                <w:rFonts w:ascii="Aptos" w:hAnsi="Aptos" w:eastAsia="Microsoft YaHei"/>
                <w:color w:val="24324A"/>
                <w:sz w:val="18"/>
                <w:szCs w:val="18"/>
              </w:rPr>
              <w:t xml:space="preserve">49</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Action Request</w:t>
            </w:r>
          </w:p>
        </w:tc>
        <w:tc>
          <w:tcPr>
            <w:tcW w:w="0" w:type="auto"/>
            <w:shd w:fill="F7F9FC"/>
            <w:vAlign w:val="center"/>
          </w:tcPr>
          <w:p>
            <w:pPr>
              <w:spacing w:before="0" w:after="0" w:line="300" w:lineRule="auto"/>
            </w:pPr>
            <w:r>
              <w:rPr>
                <w:rFonts w:ascii="Aptos" w:hAnsi="Aptos" w:eastAsia="Microsoft YaHei"/>
                <w:color w:val="24324A"/>
                <w:sz w:val="18"/>
                <w:szCs w:val="18"/>
              </w:rPr>
              <w:t xml:space="preserve">4</w:t>
            </w:r>
          </w:p>
        </w:tc>
        <w:tc>
          <w:tcPr>
            <w:tcW w:w="0" w:type="auto"/>
            <w:shd w:fill="F7F9FC"/>
            <w:vAlign w:val="center"/>
          </w:tcPr>
          <w:p>
            <w:pPr>
              <w:spacing w:before="0" w:after="0" w:line="300" w:lineRule="auto"/>
            </w:pPr>
            <w:r>
              <w:rPr>
                <w:rFonts w:ascii="Aptos" w:hAnsi="Aptos" w:eastAsia="Microsoft YaHei"/>
                <w:color w:val="24324A"/>
                <w:sz w:val="18"/>
                <w:szCs w:val="18"/>
              </w:rPr>
              <w:t xml:space="preserve">4</w:t>
            </w:r>
          </w:p>
        </w:tc>
      </w:tr>
      <w:tr>
        <w:tc>
          <w:tcPr>
            <w:tcW w:w="0" w:type="auto"/>
            <w:vAlign w:val="center"/>
          </w:tcPr>
          <w:p>
            <w:pPr>
              <w:spacing w:before="0" w:after="0" w:line="300" w:lineRule="auto"/>
            </w:pPr>
            <w:r>
              <w:rPr>
                <w:rFonts w:ascii="Aptos" w:hAnsi="Aptos" w:eastAsia="Microsoft YaHei"/>
                <w:color w:val="24324A"/>
                <w:sz w:val="18"/>
                <w:szCs w:val="18"/>
              </w:rPr>
              <w:t xml:space="preserve">Action Audit Event</w:t>
            </w:r>
          </w:p>
        </w:tc>
        <w:tc>
          <w:tcPr>
            <w:tcW w:w="0" w:type="auto"/>
            <w:vAlign w:val="center"/>
          </w:tcPr>
          <w:p>
            <w:pPr>
              <w:spacing w:before="0" w:after="0" w:line="300" w:lineRule="auto"/>
            </w:pPr>
            <w:r>
              <w:rPr>
                <w:rFonts w:ascii="Aptos" w:hAnsi="Aptos" w:eastAsia="Microsoft YaHei"/>
                <w:color w:val="24324A"/>
                <w:sz w:val="18"/>
                <w:szCs w:val="18"/>
              </w:rPr>
              <w:t xml:space="preserve">21</w:t>
            </w:r>
          </w:p>
        </w:tc>
        <w:tc>
          <w:tcPr>
            <w:tcW w:w="0" w:type="auto"/>
            <w:vAlign w:val="center"/>
          </w:tcPr>
          <w:p>
            <w:pPr>
              <w:spacing w:before="0" w:after="0" w:line="300" w:lineRule="auto"/>
            </w:pPr>
            <w:r>
              <w:rPr>
                <w:rFonts w:ascii="Aptos" w:hAnsi="Aptos" w:eastAsia="Microsoft YaHei"/>
                <w:color w:val="24324A"/>
                <w:sz w:val="18"/>
                <w:szCs w:val="18"/>
              </w:rPr>
              <w:t xml:space="preserve">21</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Codrive Session</w:t>
            </w:r>
          </w:p>
        </w:tc>
        <w:tc>
          <w:tcPr>
            <w:tcW w:w="0" w:type="auto"/>
            <w:shd w:fill="F7F9FC"/>
            <w:vAlign w:val="center"/>
          </w:tcPr>
          <w:p>
            <w:pPr>
              <w:spacing w:before="0" w:after="0" w:line="300" w:lineRule="auto"/>
            </w:pPr>
            <w:r>
              <w:rPr>
                <w:rFonts w:ascii="Aptos" w:hAnsi="Aptos" w:eastAsia="Microsoft YaHei"/>
                <w:color w:val="24324A"/>
                <w:sz w:val="18"/>
                <w:szCs w:val="18"/>
              </w:rPr>
              <w:t xml:space="preserve">4</w:t>
            </w:r>
          </w:p>
        </w:tc>
        <w:tc>
          <w:tcPr>
            <w:tcW w:w="0" w:type="auto"/>
            <w:shd w:fill="F7F9FC"/>
            <w:vAlign w:val="center"/>
          </w:tcPr>
          <w:p>
            <w:pPr>
              <w:spacing w:before="0" w:after="0" w:line="300" w:lineRule="auto"/>
            </w:pPr>
            <w:r>
              <w:rPr>
                <w:rFonts w:ascii="Aptos" w:hAnsi="Aptos" w:eastAsia="Microsoft YaHei"/>
                <w:color w:val="24324A"/>
                <w:sz w:val="18"/>
                <w:szCs w:val="18"/>
              </w:rPr>
              <w:t xml:space="preserve">4</w:t>
            </w:r>
          </w:p>
        </w:tc>
      </w:tr>
      <w:tr>
        <w:tc>
          <w:tcPr>
            <w:tcW w:w="0" w:type="auto"/>
            <w:vAlign w:val="center"/>
          </w:tcPr>
          <w:p>
            <w:pPr>
              <w:spacing w:before="0" w:after="0" w:line="300" w:lineRule="auto"/>
            </w:pPr>
            <w:r>
              <w:rPr>
                <w:rFonts w:ascii="Aptos" w:hAnsi="Aptos" w:eastAsia="Microsoft YaHei"/>
                <w:color w:val="24324A"/>
                <w:sz w:val="18"/>
                <w:szCs w:val="18"/>
              </w:rPr>
              <w:t xml:space="preserve">Codrive Event</w:t>
            </w:r>
          </w:p>
        </w:tc>
        <w:tc>
          <w:tcPr>
            <w:tcW w:w="0" w:type="auto"/>
            <w:vAlign w:val="center"/>
          </w:tcPr>
          <w:p>
            <w:pPr>
              <w:spacing w:before="0" w:after="0" w:line="300" w:lineRule="auto"/>
            </w:pPr>
            <w:r>
              <w:rPr>
                <w:rFonts w:ascii="Aptos" w:hAnsi="Aptos" w:eastAsia="Microsoft YaHei"/>
                <w:color w:val="24324A"/>
                <w:sz w:val="18"/>
                <w:szCs w:val="18"/>
              </w:rPr>
              <w:t xml:space="preserve">12</w:t>
            </w:r>
          </w:p>
        </w:tc>
        <w:tc>
          <w:tcPr>
            <w:tcW w:w="0" w:type="auto"/>
            <w:vAlign w:val="center"/>
          </w:tcPr>
          <w:p>
            <w:pPr>
              <w:spacing w:before="0" w:after="0" w:line="300" w:lineRule="auto"/>
            </w:pPr>
            <w:r>
              <w:rPr>
                <w:rFonts w:ascii="Aptos" w:hAnsi="Aptos" w:eastAsia="Microsoft YaHei"/>
                <w:color w:val="24324A"/>
                <w:sz w:val="18"/>
                <w:szCs w:val="18"/>
              </w:rPr>
              <w:t xml:space="preserve">12</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Human Message</w:t>
            </w:r>
          </w:p>
        </w:tc>
        <w:tc>
          <w:tcPr>
            <w:tcW w:w="0" w:type="auto"/>
            <w:shd w:fill="F7F9FC"/>
            <w:vAlign w:val="center"/>
          </w:tcPr>
          <w:p>
            <w:pPr>
              <w:spacing w:before="0" w:after="0" w:line="300" w:lineRule="auto"/>
            </w:pPr>
            <w:r>
              <w:rPr>
                <w:rFonts w:ascii="Aptos" w:hAnsi="Aptos" w:eastAsia="Microsoft YaHei"/>
                <w:color w:val="24324A"/>
                <w:sz w:val="18"/>
                <w:szCs w:val="18"/>
              </w:rPr>
              <w:t xml:space="preserve">3</w:t>
            </w:r>
          </w:p>
        </w:tc>
        <w:tc>
          <w:tcPr>
            <w:tcW w:w="0" w:type="auto"/>
            <w:shd w:fill="F7F9FC"/>
            <w:vAlign w:val="center"/>
          </w:tcPr>
          <w:p>
            <w:pPr>
              <w:spacing w:before="0" w:after="0" w:line="300" w:lineRule="auto"/>
            </w:pPr>
            <w:r>
              <w:rPr>
                <w:rFonts w:ascii="Aptos" w:hAnsi="Aptos" w:eastAsia="Microsoft YaHei"/>
                <w:color w:val="24324A"/>
                <w:sz w:val="18"/>
                <w:szCs w:val="18"/>
              </w:rPr>
              <w:t xml:space="preserve">3</w:t>
            </w:r>
          </w:p>
        </w:tc>
      </w:tr>
      <w:tr>
        <w:tc>
          <w:tcPr>
            <w:tcW w:w="0" w:type="auto"/>
            <w:vAlign w:val="center"/>
          </w:tcPr>
          <w:p>
            <w:pPr>
              <w:spacing w:before="0" w:after="0" w:line="300" w:lineRule="auto"/>
            </w:pPr>
            <w:r>
              <w:rPr>
                <w:rFonts w:ascii="Aptos" w:hAnsi="Aptos" w:eastAsia="Microsoft YaHei"/>
                <w:color w:val="24324A"/>
                <w:sz w:val="18"/>
                <w:szCs w:val="18"/>
              </w:rPr>
              <w:t xml:space="preserve">Conversation</w:t>
            </w:r>
          </w:p>
        </w:tc>
        <w:tc>
          <w:tcPr>
            <w:tcW w:w="0" w:type="auto"/>
            <w:vAlign w:val="center"/>
          </w:tcPr>
          <w:p>
            <w:pPr>
              <w:spacing w:before="0" w:after="0" w:line="300" w:lineRule="auto"/>
            </w:pPr>
            <w:r>
              <w:rPr>
                <w:rFonts w:ascii="Aptos" w:hAnsi="Aptos" w:eastAsia="Microsoft YaHei"/>
                <w:color w:val="24324A"/>
                <w:sz w:val="18"/>
                <w:szCs w:val="18"/>
              </w:rPr>
              <w:t xml:space="preserve">21</w:t>
            </w:r>
          </w:p>
        </w:tc>
        <w:tc>
          <w:tcPr>
            <w:tcW w:w="0" w:type="auto"/>
            <w:vAlign w:val="center"/>
          </w:tcPr>
          <w:p>
            <w:pPr>
              <w:spacing w:before="0" w:after="0" w:line="300" w:lineRule="auto"/>
            </w:pPr>
            <w:r>
              <w:rPr>
                <w:rFonts w:ascii="Aptos" w:hAnsi="Aptos" w:eastAsia="Microsoft YaHei"/>
                <w:color w:val="24324A"/>
                <w:sz w:val="18"/>
                <w:szCs w:val="18"/>
              </w:rPr>
              <w:t xml:space="preserve">21</w:t>
            </w:r>
          </w:p>
        </w:tc>
      </w:tr>
      <w:tr>
        <w:tc>
          <w:tcPr>
            <w:tcW w:w="0" w:type="auto"/>
            <w:shd w:fill="F7F9FC"/>
            <w:vAlign w:val="center"/>
          </w:tcPr>
          <w:p>
            <w:pPr>
              <w:spacing w:before="0" w:after="0" w:line="300" w:lineRule="auto"/>
            </w:pPr>
            <w:r>
              <w:rPr>
                <w:rFonts w:ascii="Aptos" w:hAnsi="Aptos" w:eastAsia="Microsoft YaHei"/>
                <w:color w:val="24324A"/>
                <w:sz w:val="18"/>
                <w:szCs w:val="18"/>
              </w:rPr>
              <w:t xml:space="preserve">Message</w:t>
            </w:r>
          </w:p>
        </w:tc>
        <w:tc>
          <w:tcPr>
            <w:tcW w:w="0" w:type="auto"/>
            <w:shd w:fill="F7F9FC"/>
            <w:vAlign w:val="center"/>
          </w:tcPr>
          <w:p>
            <w:pPr>
              <w:spacing w:before="0" w:after="0" w:line="300" w:lineRule="auto"/>
            </w:pPr>
            <w:r>
              <w:rPr>
                <w:rFonts w:ascii="Aptos" w:hAnsi="Aptos" w:eastAsia="Microsoft YaHei"/>
                <w:color w:val="24324A"/>
                <w:sz w:val="18"/>
                <w:szCs w:val="18"/>
              </w:rPr>
              <w:t xml:space="preserve">65</w:t>
            </w:r>
          </w:p>
        </w:tc>
        <w:tc>
          <w:tcPr>
            <w:tcW w:w="0" w:type="auto"/>
            <w:shd w:fill="F7F9FC"/>
            <w:vAlign w:val="center"/>
          </w:tcPr>
          <w:p>
            <w:pPr>
              <w:spacing w:before="0" w:after="0" w:line="300" w:lineRule="auto"/>
            </w:pPr>
            <w:r>
              <w:rPr>
                <w:rFonts w:ascii="Aptos" w:hAnsi="Aptos" w:eastAsia="Microsoft YaHei"/>
                <w:color w:val="24324A"/>
                <w:sz w:val="18"/>
                <w:szCs w:val="18"/>
              </w:rPr>
              <w:t xml:space="preserve">65</w:t>
            </w:r>
          </w:p>
        </w:tc>
      </w:tr>
      <w:tr>
        <w:tc>
          <w:tcPr>
            <w:tcW w:w="0" w:type="auto"/>
            <w:vAlign w:val="center"/>
          </w:tcPr>
          <w:p>
            <w:pPr>
              <w:spacing w:before="0" w:after="0" w:line="300" w:lineRule="auto"/>
            </w:pPr>
            <w:r>
              <w:rPr>
                <w:rFonts w:ascii="Aptos" w:hAnsi="Aptos" w:eastAsia="Microsoft YaHei"/>
                <w:color w:val="24324A"/>
                <w:sz w:val="18"/>
                <w:szCs w:val="18"/>
              </w:rPr>
              <w:t xml:space="preserve">Work Order</w:t>
            </w:r>
          </w:p>
        </w:tc>
        <w:tc>
          <w:tcPr>
            <w:tcW w:w="0" w:type="auto"/>
            <w:vAlign w:val="center"/>
          </w:tcPr>
          <w:p>
            <w:pPr>
              <w:spacing w:before="0" w:after="0" w:line="300" w:lineRule="auto"/>
            </w:pPr>
            <w:r>
              <w:rPr>
                <w:rFonts w:ascii="Aptos" w:hAnsi="Aptos" w:eastAsia="Microsoft YaHei"/>
                <w:color w:val="24324A"/>
                <w:sz w:val="18"/>
                <w:szCs w:val="18"/>
              </w:rPr>
              <w:t xml:space="preserve">4</w:t>
            </w:r>
          </w:p>
        </w:tc>
        <w:tc>
          <w:tcPr>
            <w:tcW w:w="0" w:type="auto"/>
            <w:vAlign w:val="center"/>
          </w:tcPr>
          <w:p>
            <w:pPr>
              <w:spacing w:before="0" w:after="0" w:line="300" w:lineRule="auto"/>
            </w:pPr>
            <w:r>
              <w:rPr>
                <w:rFonts w:ascii="Aptos" w:hAnsi="Aptos" w:eastAsia="Microsoft YaHei"/>
                <w:color w:val="24324A"/>
                <w:sz w:val="18"/>
                <w:szCs w:val="18"/>
              </w:rPr>
              <w:t xml:space="preserve">4</w:t>
            </w:r>
          </w:p>
        </w:tc>
      </w:tr>
    </w:tbl>
    <w:p>
      <w:pPr>
        <w:spacing w:after="80"/>
      </w:pPr>
    </w:p>
    <w:p>
      <w:pPr>
        <w:pStyle w:val="BodyText"/>
        <w:spacing w:before="0" w:after="120" w:line="360" w:lineRule="auto"/>
      </w:pPr>
      <w:r>
        <w:rPr>
          <w:rFonts w:ascii="Aptos" w:hAnsi="Aptos" w:eastAsia="Microsoft YaHei"/>
          <w:color w:val="24324A"/>
          <w:sz w:val="21"/>
          <w:szCs w:val="21"/>
        </w:rPr>
        <w:t xml:space="preserve">普通接口可见工单为 3，另 1 条为保留审计的软删除自测工单。</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TC-GLOBAL-05 目标健康与外部依赖</w:t>
      </w:r>
    </w:p>
    <w:p>
      <w:pPr>
        <w:pStyle w:val="BodyText"/>
        <w:spacing w:before="0" w:after="120" w:line="360" w:lineRule="auto"/>
      </w:pPr>
      <w:r>
        <w:rPr>
          <w:rFonts w:ascii="Aptos" w:hAnsi="Aptos" w:eastAsia="Microsoft YaHei"/>
          <w:color w:val="24324A"/>
          <w:sz w:val="21"/>
          <w:szCs w:val="21"/>
        </w:rPr>
        <w:t xml:space="preserve">实际：</w:t>
      </w:r>
    </w:p>
    <w:p>
      <w:pPr>
        <w:pStyle w:val="Bullet"/>
        <w:spacing w:before="0" w:after="70" w:line="340" w:lineRule="auto"/>
        <w:ind w:left="420" w:hanging="260"/>
      </w:pPr>
      <w:r>
        <w:rPr>
          <w:rFonts w:ascii="Aptos" w:hAnsi="Aptos" w:eastAsia="Microsoft YaHei"/>
          <w:color w:val="24324A"/>
          <w:sz w:val="21"/>
          <w:szCs w:val="21"/>
        </w:rPr>
        <w:t xml:space="preserve">• 首页 HTTP 200。</w:t>
      </w:r>
    </w:p>
    <w:p>
      <w:pPr>
        <w:pStyle w:val="Bullet"/>
        <w:spacing w:before="0" w:after="70" w:line="340" w:lineRule="auto"/>
        <w:ind w:left="420" w:hanging="260"/>
      </w:pPr>
      <w:r>
        <w:rPr>
          <w:rFonts w:ascii="Aptos" w:hAnsi="Aptos" w:eastAsia="Microsoft YaHei"/>
          <w:color w:val="24324A"/>
          <w:sz w:val="21"/>
          <w:szCs w:val="21"/>
        </w:rPr>
        <w:t xml:space="preserve">• /api/health 返回 status=ok、version=V0.5.13、database=ok、deepseek_configured=true。</w:t>
      </w:r>
    </w:p>
    <w:p>
      <w:pPr>
        <w:pStyle w:val="Bullet"/>
        <w:spacing w:before="0" w:after="70" w:line="340" w:lineRule="auto"/>
        <w:ind w:left="420" w:hanging="260"/>
      </w:pPr>
      <w:r>
        <w:rPr>
          <w:rFonts w:ascii="Aptos" w:hAnsi="Aptos" w:eastAsia="Microsoft YaHei"/>
          <w:color w:val="24324A"/>
          <w:sz w:val="21"/>
          <w:szCs w:val="21"/>
        </w:rPr>
        <w:t xml:space="preserve">• 官方文档 MCP 与命语 MCP 均 initialize、Tool List 和白名单 Tool 实际调用成功。</w:t>
      </w:r>
    </w:p>
    <w:p>
      <w:pPr>
        <w:pStyle w:val="Bullet"/>
        <w:spacing w:before="0" w:after="70" w:line="340" w:lineRule="auto"/>
        <w:ind w:left="420" w:hanging="260"/>
      </w:pPr>
      <w:r>
        <w:rPr>
          <w:rFonts w:ascii="Aptos" w:hAnsi="Aptos" w:eastAsia="Microsoft YaHei"/>
          <w:color w:val="24324A"/>
          <w:sz w:val="21"/>
          <w:szCs w:val="21"/>
        </w:rPr>
        <w:t xml:space="preserve">• 迁移后命语 ziwei_calculate 结果长度 447,167；官方文档 search_model_context_protocol 结果长度 11,571。</w:t>
      </w:r>
    </w:p>
    <w:p>
      <w:pPr>
        <w:pStyle w:val="Bullet"/>
        <w:spacing w:before="0" w:after="70" w:line="340" w:lineRule="auto"/>
        <w:ind w:left="420" w:hanging="260"/>
      </w:pPr>
      <w:r>
        <w:rPr>
          <w:rFonts w:ascii="Aptos" w:hAnsi="Aptos" w:eastAsia="Microsoft YaHei"/>
          <w:color w:val="24324A"/>
          <w:sz w:val="21"/>
          <w:szCs w:val="21"/>
        </w:rPr>
        <w:t xml:space="preserve">• 最终镜像 40/40 通过。</w:t>
      </w:r>
    </w:p>
    <w:p>
      <w:pPr>
        <w:pStyle w:val="Bullet"/>
        <w:spacing w:before="0" w:after="70" w:line="340" w:lineRule="auto"/>
        <w:ind w:left="420" w:hanging="260"/>
      </w:pPr>
      <w:r>
        <w:rPr>
          <w:rFonts w:ascii="Aptos" w:hAnsi="Aptos" w:eastAsia="Microsoft YaHei"/>
          <w:color w:val="24324A"/>
          <w:sz w:val="21"/>
          <w:szCs w:val="21"/>
        </w:rPr>
        <w:t xml:space="preserve">• Active Release 仍为 V0.5.13-unlimited-codrive。</w:t>
      </w:r>
    </w:p>
    <w:p>
      <w:pPr>
        <w:pStyle w:val="BodyText"/>
        <w:spacing w:before="0" w:after="120" w:line="360" w:lineRule="auto"/>
      </w:pPr>
      <w:r>
        <w:rPr>
          <w:rFonts w:ascii="Aptos" w:hAnsi="Aptos" w:eastAsia="Microsoft YaHei"/>
          <w:color w:val="24324A"/>
          <w:sz w:val="21"/>
          <w:szCs w:val="21"/>
        </w:rPr>
        <w:t xml:space="preserve">状态：通过。</w:t>
      </w:r>
    </w:p>
    <w:p>
      <w:pPr>
        <w:pStyle w:val="Heading2"/>
        <w:spacing w:before="240" w:after="120" w:line="380" w:lineRule="auto"/>
        <w:keepNext/>
      </w:pPr>
      <w:r>
        <w:rPr>
          <w:rFonts w:ascii="Aptos" w:hAnsi="Aptos" w:eastAsia="Microsoft YaHei"/>
          <w:b/>
          <w:bCs/>
          <w:color w:val="1F4E79"/>
          <w:sz w:val="24"/>
          <w:szCs w:val="24"/>
        </w:rPr>
        <w:t xml:space="preserve">TC-GLOBAL-06 源端回滚保护</w:t>
      </w:r>
    </w:p>
    <w:p>
      <w:pPr>
        <w:pStyle w:val="BodyText"/>
        <w:spacing w:before="0" w:after="120" w:line="360" w:lineRule="auto"/>
      </w:pPr>
      <w:r>
        <w:rPr>
          <w:rFonts w:ascii="Aptos" w:hAnsi="Aptos" w:eastAsia="Microsoft YaHei"/>
          <w:color w:val="24324A"/>
          <w:sz w:val="21"/>
          <w:szCs w:val="21"/>
        </w:rPr>
        <w:t xml:space="preserve">实际：目标验证完成后只停止源端 YIAI API；源容器、数据库、原目录和一致性备份均保留，没有删除 Volume 或执行全局 Docker 清理。</w:t>
      </w:r>
    </w:p>
    <w:p>
      <w:pPr>
        <w:pStyle w:val="BodyText"/>
        <w:spacing w:before="0" w:after="120" w:line="360" w:lineRule="auto"/>
      </w:pPr>
      <w:r>
        <w:rPr>
          <w:rFonts w:ascii="Aptos" w:hAnsi="Aptos" w:eastAsia="Microsoft YaHei"/>
          <w:color w:val="24324A"/>
          <w:sz w:val="21"/>
          <w:szCs w:val="21"/>
        </w:rPr>
        <w:t xml:space="preserve">状态：通过。</w:t>
      </w:r>
    </w:p>
    <w:p>
      <w:pPr>
        <w:pStyle w:val="Heading1"/>
        <w:spacing w:before="300" w:after="160" w:line="400" w:lineRule="auto"/>
        <w:keepNext/>
      </w:pPr>
      <w:r>
        <w:rPr>
          <w:rFonts w:ascii="Aptos" w:hAnsi="Aptos" w:eastAsia="Microsoft YaHei"/>
          <w:b/>
          <w:bCs/>
          <w:color w:val="17365D"/>
          <w:sz w:val="28"/>
          <w:szCs w:val="28"/>
        </w:rPr>
        <w:t xml:space="preserve">19. 待产品负责人手动体验</w:t>
      </w:r>
    </w:p>
    <w:p>
      <w:pPr>
        <w:pStyle w:val="BodyText"/>
        <w:spacing w:before="0" w:after="120" w:line="360" w:lineRule="auto"/>
      </w:pPr>
      <w:r>
        <w:rPr>
          <w:rFonts w:ascii="Aptos" w:hAnsi="Aptos" w:eastAsia="Microsoft YaHei"/>
          <w:color w:val="24324A"/>
          <w:sz w:val="21"/>
          <w:szCs w:val="21"/>
        </w:rPr>
        <w:t xml:space="preserve">以下不是当前技术阻塞，但仍需要产品负责人有空时走查：</w:t>
      </w:r>
    </w:p>
    <w:p>
      <w:pPr>
        <w:pStyle w:val="Bullet"/>
        <w:spacing w:before="0" w:after="70" w:line="340" w:lineRule="auto"/>
        <w:ind w:left="420" w:hanging="260"/>
      </w:pPr>
      <w:r>
        <w:rPr>
          <w:rFonts w:ascii="Aptos" w:hAnsi="Aptos" w:eastAsia="Microsoft YaHei"/>
          <w:color w:val="24324A"/>
          <w:sz w:val="21"/>
          <w:szCs w:val="21"/>
        </w:rPr>
        <w:t xml:space="preserve">• 用户、员工、平台管理三个端的视觉一致性。</w:t>
      </w:r>
    </w:p>
    <w:p>
      <w:pPr>
        <w:pStyle w:val="Bullet"/>
        <w:spacing w:before="0" w:after="70" w:line="340" w:lineRule="auto"/>
        <w:ind w:left="420" w:hanging="260"/>
      </w:pPr>
      <w:r>
        <w:rPr>
          <w:rFonts w:ascii="Aptos" w:hAnsi="Aptos" w:eastAsia="Microsoft YaHei"/>
          <w:color w:val="24324A"/>
          <w:sz w:val="21"/>
          <w:szCs w:val="21"/>
        </w:rPr>
        <w:t xml:space="preserve">• 管理卡片的信息密度、右上角新增入口和卡片菜单是否顺手。</w:t>
      </w:r>
    </w:p>
    <w:p>
      <w:pPr>
        <w:pStyle w:val="Bullet"/>
        <w:spacing w:before="0" w:after="70" w:line="340" w:lineRule="auto"/>
        <w:ind w:left="420" w:hanging="260"/>
      </w:pPr>
      <w:r>
        <w:rPr>
          <w:rFonts w:ascii="Aptos" w:hAnsi="Aptos" w:eastAsia="Microsoft YaHei"/>
          <w:color w:val="24324A"/>
          <w:sz w:val="21"/>
          <w:szCs w:val="21"/>
        </w:rPr>
        <w:t xml:space="preserve">• Agent 装配 Skill、RAG、MCP Tool、预置 Tool 的理解成本。</w:t>
      </w:r>
    </w:p>
    <w:p>
      <w:pPr>
        <w:pStyle w:val="Bullet"/>
        <w:spacing w:before="0" w:after="70" w:line="340" w:lineRule="auto"/>
        <w:ind w:left="420" w:hanging="260"/>
      </w:pPr>
      <w:r>
        <w:rPr>
          <w:rFonts w:ascii="Aptos" w:hAnsi="Aptos" w:eastAsia="Microsoft YaHei"/>
          <w:color w:val="24324A"/>
          <w:sz w:val="21"/>
          <w:szCs w:val="21"/>
        </w:rPr>
        <w:t xml:space="preserve">• 工单确认卡、Action 收据和共驾交接包的可读性。</w:t>
      </w:r>
    </w:p>
    <w:p>
      <w:pPr>
        <w:pStyle w:val="Bullet"/>
        <w:spacing w:before="0" w:after="70" w:line="340" w:lineRule="auto"/>
        <w:ind w:left="420" w:hanging="260"/>
      </w:pPr>
      <w:r>
        <w:rPr>
          <w:rFonts w:ascii="Aptos" w:hAnsi="Aptos" w:eastAsia="Microsoft YaHei"/>
          <w:color w:val="24324A"/>
          <w:sz w:val="21"/>
          <w:szCs w:val="21"/>
        </w:rPr>
        <w:t xml:space="preserve">• 连续员工回复与“交还 AI”的操作手感。</w:t>
      </w:r>
    </w:p>
    <w:p>
      <w:pPr>
        <w:pStyle w:val="Bullet"/>
        <w:spacing w:before="0" w:after="70" w:line="340" w:lineRule="auto"/>
        <w:ind w:left="420" w:hanging="260"/>
      </w:pPr>
      <w:r>
        <w:rPr>
          <w:rFonts w:ascii="Aptos" w:hAnsi="Aptos" w:eastAsia="Microsoft YaHei"/>
          <w:color w:val="24324A"/>
          <w:sz w:val="21"/>
          <w:szCs w:val="21"/>
        </w:rPr>
        <w:t xml:space="preserve">• Run 抽屉在长 Trace、长 MCP 结果摘要和成本明细下的阅读体验。</w:t>
      </w:r>
    </w:p>
    <w:p>
      <w:pPr>
        <w:pStyle w:val="BodyText"/>
        <w:spacing w:before="0" w:after="120" w:line="360" w:lineRule="auto"/>
      </w:pPr>
      <w:r>
        <w:rPr>
          <w:rFonts w:ascii="Aptos" w:hAnsi="Aptos" w:eastAsia="Microsoft YaHei"/>
          <w:color w:val="24324A"/>
          <w:sz w:val="21"/>
          <w:szCs w:val="21"/>
        </w:rPr>
        <w:t xml:space="preserve">本轮按产品负责人“先不细测”的要求，没有执行浏览器自动化或替代产品负责人作主观视觉判断。</w:t>
      </w:r>
    </w:p>
    <w:p>
      <w:pPr>
        <w:pStyle w:val="Heading1"/>
        <w:spacing w:before="300" w:after="160" w:line="400" w:lineRule="auto"/>
        <w:keepNext/>
      </w:pPr>
      <w:r>
        <w:rPr>
          <w:rFonts w:ascii="Aptos" w:hAnsi="Aptos" w:eastAsia="Microsoft YaHei"/>
          <w:b/>
          <w:bCs/>
          <w:color w:val="17365D"/>
          <w:sz w:val="28"/>
          <w:szCs w:val="28"/>
        </w:rPr>
        <w:t xml:space="preserve">20. 当前自测结论</w:t>
      </w:r>
    </w:p>
    <w:p>
      <w:pPr>
        <w:pStyle w:val="BodyText"/>
        <w:spacing w:before="0" w:after="120" w:line="360" w:lineRule="auto"/>
      </w:pPr>
      <w:r>
        <w:rPr>
          <w:rFonts w:ascii="Aptos" w:hAnsi="Aptos" w:eastAsia="Microsoft YaHei"/>
          <w:color w:val="24324A"/>
          <w:sz w:val="21"/>
          <w:szCs w:val="21"/>
        </w:rPr>
        <w:t xml:space="preserve">V0.5.0—V0.5.13 的文档基线、模型 Gate、应用骨架、Release/Run/Trace、SSE 与成本、唯一 Router、Skill、Git 导入、RAG、远程只读 MCP、Agent 中心配置、卡片管理、工单、Action Gateway、无限轮共驾和 Ubuntu 迁移均有累计测试证据。</w:t>
      </w:r>
    </w:p>
    <w:p>
      <w:pPr>
        <w:pStyle w:val="BodyText"/>
        <w:spacing w:before="0" w:after="120" w:line="360" w:lineRule="auto"/>
      </w:pPr>
      <w:r>
        <w:rPr>
          <w:rFonts w:ascii="Aptos" w:hAnsi="Aptos" w:eastAsia="Microsoft YaHei"/>
          <w:color w:val="24324A"/>
          <w:sz w:val="21"/>
          <w:szCs w:val="21"/>
        </w:rPr>
        <w:t xml:space="preserve">当前最终镜像 40/40 通过，Active Release 为 V0.5.13-unlimited-codrive，迁移前后数据没有减少，两个 MCP 仍可连接和真实调用，源端回滚数据安全保留。当前唯一未完成项是产品负责人之后对页面视觉密度和操作手感的主观走查。</w:t>
      </w:r>
    </w:p>
    <w:sectPr>
      <w:pgSz w:w="11906" w:h="16838"/>
      <w:pgMar w:top="1134" w:right="1134" w:bottom="1134" w:left="1134" w:header="720" w:footer="720" w:gutter="0"/>
      <w:cols w:space="720"/>
    </w:sectPr>
  </w:body>
</w:document>
</file>

<file path=word/settings.xml><?xml version="1.0" encoding="utf-8"?>
<w:settings xmlns:w="http://schemas.openxmlformats.org/wordprocessingml/2006/main">
  <w:zoom w:percent="100"/>
  <w:defaultTabStop w:val="420"/>
  <w:compat/>
</w:settings>
</file>

<file path=word/styles.xml><?xml version="1.0" encoding="utf-8"?>
<w:styles xmlns:w="http://schemas.openxmlformats.org/wordprocessingml/2006/main">
  <w:docDefaults>
    <w:rPrDefault>
      <w:rPr>
        <w:rFonts w:ascii="Aptos" w:hAnsi="Aptos" w:eastAsia="Microsoft YaHei"/>
        <w:sz w:val="21"/>
        <w:szCs w:val="21"/>
        <w:lang w:val="zh-CN" w:eastAsia="zh-CN"/>
      </w:rPr>
    </w:rPrDefault>
    <w:pPrDefault>
      <w:pPr>
        <w:spacing w:after="120" w:line="360" w:lineRule="auto"/>
      </w:pPr>
    </w:pPrDefault>
  </w:docDefaults>
  <w:style w:type="paragraph" w:default="1" w:styleId="Normal">
    <w:name w:val="Normal"/>
  </w:style>
  <w:style w:type="paragraph" w:styleId="BodyText">
    <w:name w:val="Body Text"/>
    <w:basedOn w:val="Normal"/>
  </w:style>
  <w:style w:type="paragraph" w:styleId="Title">
    <w:name w:val="Title"/>
    <w:basedOn w:val="Normal"/>
    <w:qFormat/>
  </w:style>
  <w:style w:type="paragraph" w:styleId="Heading1">
    <w:name w:val="heading 1"/>
    <w:basedOn w:val="Normal"/>
    <w:next w:val="BodyText"/>
    <w:qFormat/>
    <w:outlineLvl w:val="0"/>
  </w:style>
  <w:style w:type="paragraph" w:styleId="Heading2">
    <w:name w:val="heading 2"/>
    <w:basedOn w:val="Normal"/>
    <w:next w:val="BodyText"/>
    <w:qFormat/>
    <w:outlineLvl w:val="1"/>
  </w:style>
  <w:style w:type="paragraph" w:styleId="Heading3">
    <w:name w:val="heading 3"/>
    <w:basedOn w:val="Normal"/>
    <w:next w:val="BodyText"/>
    <w:qFormat/>
    <w:outlineLvl w:val="2"/>
  </w:style>
  <w:style w:type="paragraph" w:styleId="Quote">
    <w:name w:val="Quote"/>
    <w:basedOn w:val="Normal"/>
  </w:style>
  <w:style w:type="paragraph" w:styleId="Bullet">
    <w:name w:val="Bullet"/>
    <w:basedOn w:val="Normal"/>
  </w:style>
  <w:style w:type="paragraph" w:styleId="Number">
    <w:name w:val="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 Open XML Generator</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YIAI Center V0.5.13 测试用例与自测记录（全局累计）</dc:title>
  <dc:creator>YIAI Center</dc:creator>
  <cp:lastModifiedBy>Codex</cp:lastModifiedBy>
  <dcterms:created xsi:type="dcterms:W3CDTF">2026-07-22T04:47:44Z</dcterms:created>
  <dcterms:modified xsi:type="dcterms:W3CDTF">2026-07-22T04:47:44Z</dcterms:modified>
</cp:coreProperties>
</file>