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B93A" w14:textId="55D7BBF5" w:rsidR="003E7501" w:rsidRDefault="00BB7248">
      <w:pPr>
        <w:spacing w:before="300" w:after="300"/>
        <w:ind w:left="1080" w:hanging="360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Assignment 5 Sprint </w:t>
      </w:r>
      <w:r w:rsidR="002B1597">
        <w:rPr>
          <w:sz w:val="56"/>
          <w:szCs w:val="56"/>
        </w:rPr>
        <w:t>4</w:t>
      </w:r>
    </w:p>
    <w:p w14:paraId="4D74E0F4" w14:textId="77777777" w:rsidR="003E7501" w:rsidRDefault="00BB7248">
      <w:pPr>
        <w:spacing w:before="300" w:after="300"/>
        <w:rPr>
          <w:b/>
          <w:sz w:val="36"/>
          <w:szCs w:val="36"/>
        </w:rPr>
      </w:pPr>
      <w:r>
        <w:rPr>
          <w:b/>
          <w:sz w:val="36"/>
          <w:szCs w:val="36"/>
        </w:rPr>
        <w:t>Team Members:</w:t>
      </w:r>
    </w:p>
    <w:p w14:paraId="17E6C649" w14:textId="77777777" w:rsidR="003E7501" w:rsidRDefault="00BB7248">
      <w:pPr>
        <w:spacing w:before="300" w:after="300"/>
        <w:rPr>
          <w:sz w:val="28"/>
          <w:szCs w:val="28"/>
        </w:rPr>
      </w:pPr>
      <w:proofErr w:type="spellStart"/>
      <w:r>
        <w:rPr>
          <w:sz w:val="28"/>
          <w:szCs w:val="28"/>
        </w:rPr>
        <w:t>Xinkai</w:t>
      </w:r>
      <w:proofErr w:type="spellEnd"/>
      <w:r>
        <w:rPr>
          <w:sz w:val="28"/>
          <w:szCs w:val="28"/>
        </w:rPr>
        <w:t xml:space="preserve"> Wang</w:t>
      </w:r>
    </w:p>
    <w:p w14:paraId="0B51A99A" w14:textId="77777777" w:rsidR="003E7501" w:rsidRDefault="00BB7248">
      <w:pPr>
        <w:spacing w:before="300" w:after="300"/>
        <w:rPr>
          <w:sz w:val="28"/>
          <w:szCs w:val="28"/>
        </w:rPr>
      </w:pPr>
      <w:proofErr w:type="spellStart"/>
      <w:r>
        <w:rPr>
          <w:sz w:val="28"/>
          <w:szCs w:val="28"/>
        </w:rPr>
        <w:t>Weixiang</w:t>
      </w:r>
      <w:proofErr w:type="spellEnd"/>
      <w:r>
        <w:rPr>
          <w:sz w:val="28"/>
          <w:szCs w:val="28"/>
        </w:rPr>
        <w:t xml:space="preserve"> Zhang</w:t>
      </w:r>
    </w:p>
    <w:p w14:paraId="56E42C92" w14:textId="77777777" w:rsidR="003E7501" w:rsidRDefault="00BB7248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>Huijing Liang</w:t>
      </w:r>
    </w:p>
    <w:p w14:paraId="0A8EBCA7" w14:textId="77777777" w:rsidR="003E7501" w:rsidRDefault="00BB7248">
      <w:pPr>
        <w:spacing w:before="300" w:after="300"/>
        <w:rPr>
          <w:b/>
          <w:sz w:val="36"/>
          <w:szCs w:val="36"/>
        </w:rPr>
      </w:pPr>
      <w:r>
        <w:rPr>
          <w:b/>
          <w:sz w:val="36"/>
          <w:szCs w:val="36"/>
        </w:rPr>
        <w:t>Sprint Backlog</w:t>
      </w:r>
    </w:p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24"/>
        <w:gridCol w:w="2184"/>
        <w:gridCol w:w="1668"/>
        <w:gridCol w:w="1284"/>
      </w:tblGrid>
      <w:tr w:rsidR="003E7501" w14:paraId="5297F025" w14:textId="77777777" w:rsidTr="00F54332">
        <w:trPr>
          <w:trHeight w:val="2165"/>
        </w:trPr>
        <w:tc>
          <w:tcPr>
            <w:tcW w:w="4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FD74" w14:textId="77777777" w:rsidR="003E7501" w:rsidRDefault="00BB7248">
            <w:pPr>
              <w:spacing w:before="300" w:after="300"/>
              <w:rPr>
                <w:b/>
              </w:rPr>
            </w:pPr>
            <w:r>
              <w:rPr>
                <w:b/>
              </w:rPr>
              <w:t>Product Items</w:t>
            </w:r>
          </w:p>
        </w:tc>
        <w:tc>
          <w:tcPr>
            <w:tcW w:w="21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1A1D" w14:textId="77777777" w:rsidR="003E7501" w:rsidRDefault="00BB7248">
            <w:pPr>
              <w:spacing w:before="300" w:after="300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16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DB59B" w14:textId="77777777" w:rsidR="003E7501" w:rsidRDefault="00BB7248">
            <w:pPr>
              <w:spacing w:before="300" w:after="300"/>
              <w:rPr>
                <w:b/>
              </w:rPr>
            </w:pPr>
            <w:r>
              <w:rPr>
                <w:b/>
              </w:rPr>
              <w:t>Estimation</w:t>
            </w:r>
          </w:p>
          <w:p w14:paraId="0D6CEAE1" w14:textId="77777777" w:rsidR="003E7501" w:rsidRDefault="00BB7248">
            <w:pPr>
              <w:spacing w:before="300" w:after="300"/>
              <w:rPr>
                <w:b/>
              </w:rPr>
            </w:pPr>
            <w:r>
              <w:rPr>
                <w:b/>
              </w:rPr>
              <w:t>(time/LOC)</w:t>
            </w:r>
          </w:p>
          <w:p w14:paraId="267B7EF9" w14:textId="77777777" w:rsidR="003E7501" w:rsidRDefault="00BB7248">
            <w:pPr>
              <w:spacing w:before="300" w:after="300"/>
              <w:rPr>
                <w:b/>
              </w:rPr>
            </w:pPr>
            <w:r>
              <w:rPr>
                <w:b/>
              </w:rPr>
              <w:t>Man hours</w:t>
            </w:r>
          </w:p>
        </w:tc>
        <w:tc>
          <w:tcPr>
            <w:tcW w:w="1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EA00" w14:textId="77777777" w:rsidR="003E7501" w:rsidRDefault="00BB7248">
            <w:pPr>
              <w:spacing w:before="300" w:after="300"/>
              <w:rPr>
                <w:b/>
              </w:rPr>
            </w:pPr>
            <w:r>
              <w:rPr>
                <w:b/>
              </w:rPr>
              <w:t>Priority</w:t>
            </w:r>
          </w:p>
        </w:tc>
      </w:tr>
      <w:tr w:rsidR="003E7501" w14:paraId="67E80CDA" w14:textId="77777777" w:rsidTr="00F54332">
        <w:trPr>
          <w:trHeight w:val="4745"/>
        </w:trPr>
        <w:tc>
          <w:tcPr>
            <w:tcW w:w="42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FC0D" w14:textId="57A718BF" w:rsidR="003E7501" w:rsidRDefault="00BB7248" w:rsidP="00C2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I want to </w:t>
            </w:r>
            <w:r w:rsidR="00C2008A">
              <w:rPr>
                <w:rFonts w:hint="eastAsia"/>
                <w:sz w:val="24"/>
                <w:szCs w:val="24"/>
              </w:rPr>
              <w:t>compile</w:t>
            </w:r>
            <w:r w:rsidR="00C2008A">
              <w:rPr>
                <w:sz w:val="24"/>
                <w:szCs w:val="24"/>
              </w:rPr>
              <w:t xml:space="preserve"> the chart on every tab to </w:t>
            </w:r>
            <w:proofErr w:type="spellStart"/>
            <w:r w:rsidR="00C2008A">
              <w:rPr>
                <w:sz w:val="24"/>
                <w:szCs w:val="24"/>
              </w:rPr>
              <w:t>Garphviz</w:t>
            </w:r>
            <w:proofErr w:type="spellEnd"/>
            <w:r w:rsidR="00C2008A">
              <w:rPr>
                <w:sz w:val="24"/>
                <w:szCs w:val="24"/>
              </w:rPr>
              <w:t xml:space="preserve"> language</w:t>
            </w:r>
            <w:r>
              <w:rPr>
                <w:sz w:val="24"/>
                <w:szCs w:val="24"/>
              </w:rPr>
              <w:t xml:space="preserve">, so that I can </w:t>
            </w:r>
            <w:r w:rsidR="00C2008A">
              <w:rPr>
                <w:sz w:val="24"/>
                <w:szCs w:val="24"/>
              </w:rPr>
              <w:t>understand the meaning of the chart.</w:t>
            </w:r>
          </w:p>
          <w:p w14:paraId="5AE265BF" w14:textId="77777777" w:rsidR="003E7501" w:rsidRDefault="003E750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A664739" w14:textId="77777777" w:rsidR="003E7501" w:rsidRDefault="00BB724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Tasks:</w:t>
            </w:r>
          </w:p>
          <w:p w14:paraId="00C732B2" w14:textId="77777777" w:rsidR="003E7501" w:rsidRDefault="003E750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74F09A19" w14:textId="43EA5E5D" w:rsidR="003E7501" w:rsidRDefault="00B65B94" w:rsidP="00B65B94">
            <w:pPr>
              <w:pStyle w:val="a7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</w:t>
            </w:r>
            <w:r w:rsidR="00BB7248" w:rsidRPr="00B65B94">
              <w:rPr>
                <w:sz w:val="24"/>
                <w:szCs w:val="24"/>
              </w:rPr>
              <w:t xml:space="preserve"> </w:t>
            </w:r>
            <w:r w:rsidR="00C2008A">
              <w:rPr>
                <w:sz w:val="24"/>
                <w:szCs w:val="24"/>
              </w:rPr>
              <w:t>compile panel right beside</w:t>
            </w:r>
            <w:r w:rsidR="00BB7248" w:rsidRPr="00B65B94">
              <w:rPr>
                <w:sz w:val="24"/>
                <w:szCs w:val="24"/>
              </w:rPr>
              <w:t xml:space="preserve"> the workspace</w:t>
            </w:r>
            <w:r w:rsidR="00C2008A">
              <w:rPr>
                <w:sz w:val="24"/>
                <w:szCs w:val="24"/>
              </w:rPr>
              <w:t xml:space="preserve"> and put a </w:t>
            </w:r>
            <w:proofErr w:type="spellStart"/>
            <w:r w:rsidR="00C2008A">
              <w:rPr>
                <w:sz w:val="24"/>
                <w:szCs w:val="24"/>
              </w:rPr>
              <w:t>JtextPane</w:t>
            </w:r>
            <w:proofErr w:type="spellEnd"/>
            <w:r w:rsidR="00C2008A">
              <w:rPr>
                <w:sz w:val="24"/>
                <w:szCs w:val="24"/>
              </w:rPr>
              <w:t xml:space="preserve"> in it</w:t>
            </w:r>
            <w:r w:rsidR="00BB7248" w:rsidRPr="00B65B94">
              <w:rPr>
                <w:sz w:val="24"/>
                <w:szCs w:val="24"/>
              </w:rPr>
              <w:t>.</w:t>
            </w:r>
          </w:p>
          <w:p w14:paraId="1132ECC8" w14:textId="18E19627" w:rsidR="00C2008A" w:rsidRPr="00B65B94" w:rsidRDefault="00C2008A" w:rsidP="00B65B94">
            <w:pPr>
              <w:pStyle w:val="a7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reate a dialog to let user enter the name of whole graph.</w:t>
            </w:r>
          </w:p>
          <w:p w14:paraId="421FBD77" w14:textId="656969DD" w:rsidR="003E7501" w:rsidRPr="00B65B94" w:rsidRDefault="00C2008A" w:rsidP="00C2008A">
            <w:pPr>
              <w:pStyle w:val="a7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Translate the chart on each tab to </w:t>
            </w:r>
            <w:proofErr w:type="spellStart"/>
            <w:r>
              <w:rPr>
                <w:sz w:val="24"/>
                <w:szCs w:val="24"/>
              </w:rPr>
              <w:t>Graphviz</w:t>
            </w:r>
            <w:proofErr w:type="spellEnd"/>
            <w:r>
              <w:rPr>
                <w:sz w:val="24"/>
                <w:szCs w:val="24"/>
              </w:rPr>
              <w:t xml:space="preserve"> language and show result in compile panel.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45572" w14:textId="31994C8F" w:rsidR="003E7501" w:rsidRDefault="00BB7248">
            <w:pPr>
              <w:spacing w:before="300" w:after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clicking the “</w:t>
            </w:r>
            <w:r w:rsidR="00C2008A">
              <w:rPr>
                <w:sz w:val="24"/>
                <w:szCs w:val="24"/>
              </w:rPr>
              <w:t>Compile</w:t>
            </w:r>
            <w:r>
              <w:rPr>
                <w:sz w:val="24"/>
                <w:szCs w:val="24"/>
              </w:rPr>
              <w:t xml:space="preserve">” Button, a </w:t>
            </w:r>
            <w:r w:rsidR="00C2008A">
              <w:rPr>
                <w:sz w:val="24"/>
                <w:szCs w:val="24"/>
              </w:rPr>
              <w:t xml:space="preserve">dialog will show up </w:t>
            </w:r>
            <w:r w:rsidR="00F80B05">
              <w:rPr>
                <w:sz w:val="24"/>
                <w:szCs w:val="24"/>
              </w:rPr>
              <w:t>to let</w:t>
            </w:r>
            <w:r w:rsidR="00C2008A">
              <w:rPr>
                <w:sz w:val="24"/>
                <w:szCs w:val="24"/>
              </w:rPr>
              <w:t xml:space="preserve"> user enter the name. After that, the compiled text will show on the right panel. </w:t>
            </w:r>
            <w:r w:rsidR="00F80B05">
              <w:rPr>
                <w:sz w:val="24"/>
                <w:szCs w:val="24"/>
              </w:rPr>
              <w:t xml:space="preserve">If user copy and paste the text to </w:t>
            </w:r>
            <w:proofErr w:type="spellStart"/>
            <w:r w:rsidR="00F80B05">
              <w:rPr>
                <w:sz w:val="24"/>
                <w:szCs w:val="24"/>
              </w:rPr>
              <w:t>Graphviz</w:t>
            </w:r>
            <w:proofErr w:type="spellEnd"/>
            <w:r w:rsidR="00F80B05">
              <w:rPr>
                <w:sz w:val="24"/>
                <w:szCs w:val="24"/>
              </w:rPr>
              <w:t xml:space="preserve"> editor, it will show a graph which match the origin chart.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E0BC" w14:textId="10BAF82B" w:rsidR="003E7501" w:rsidRDefault="00F80B05">
            <w:pPr>
              <w:spacing w:before="300" w:after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082D6" w14:textId="7EEE7CA7" w:rsidR="003E7501" w:rsidRDefault="00F80B05">
            <w:pPr>
              <w:spacing w:before="300" w:after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309BD4BC" w14:textId="77777777" w:rsidR="003E7501" w:rsidRDefault="003E7501">
      <w:pPr>
        <w:spacing w:before="300" w:after="300"/>
        <w:rPr>
          <w:rFonts w:ascii="Times New Roman" w:eastAsia="Times New Roman" w:hAnsi="Times New Roman" w:cs="Times New Roman"/>
          <w:sz w:val="14"/>
          <w:szCs w:val="14"/>
        </w:rPr>
      </w:pPr>
    </w:p>
    <w:p w14:paraId="653CFD9F" w14:textId="77777777" w:rsidR="003E7501" w:rsidRDefault="00BB7248">
      <w:pPr>
        <w:spacing w:before="300" w:after="300"/>
        <w:rPr>
          <w:b/>
          <w:sz w:val="36"/>
          <w:szCs w:val="36"/>
        </w:rPr>
      </w:pPr>
      <w:r>
        <w:rPr>
          <w:b/>
          <w:sz w:val="36"/>
          <w:szCs w:val="36"/>
        </w:rPr>
        <w:t>Burndown Chart</w:t>
      </w:r>
    </w:p>
    <w:p w14:paraId="6FDAA7FB" w14:textId="4EC82327" w:rsidR="003E7501" w:rsidRDefault="001D6066" w:rsidP="00C2008A">
      <w:pPr>
        <w:spacing w:before="300" w:after="300"/>
        <w:ind w:firstLineChars="200" w:firstLine="440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6EF96D46" wp14:editId="71E21C06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04386DA-AA5B-42BA-AEF8-EBBCE529EF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26B459D" w14:textId="77777777" w:rsidR="003E7501" w:rsidRDefault="00BB7248">
      <w:pPr>
        <w:spacing w:before="300" w:after="300"/>
        <w:rPr>
          <w:b/>
          <w:sz w:val="36"/>
          <w:szCs w:val="36"/>
        </w:rPr>
      </w:pPr>
      <w:r>
        <w:rPr>
          <w:b/>
          <w:sz w:val="36"/>
          <w:szCs w:val="36"/>
        </w:rPr>
        <w:t>Retrospective</w:t>
      </w:r>
    </w:p>
    <w:p w14:paraId="585A7492" w14:textId="0F367101" w:rsidR="003E7501" w:rsidRDefault="00BB7248">
      <w:pPr>
        <w:spacing w:before="300" w:after="300"/>
        <w:rPr>
          <w:sz w:val="24"/>
          <w:szCs w:val="24"/>
        </w:rPr>
      </w:pPr>
      <w:r>
        <w:rPr>
          <w:sz w:val="24"/>
          <w:szCs w:val="24"/>
        </w:rPr>
        <w:t xml:space="preserve">What went well? </w:t>
      </w:r>
    </w:p>
    <w:p w14:paraId="3699FE38" w14:textId="0AB2DBF3" w:rsidR="006C0D4E" w:rsidRDefault="005D48C9">
      <w:pPr>
        <w:spacing w:before="300" w:after="300"/>
        <w:rPr>
          <w:sz w:val="24"/>
          <w:szCs w:val="24"/>
        </w:rPr>
      </w:pPr>
      <w:r>
        <w:rPr>
          <w:sz w:val="24"/>
          <w:szCs w:val="24"/>
        </w:rPr>
        <w:t>Sprint 4 processed smoothly,</w:t>
      </w:r>
      <w:r w:rsidRPr="005D48C9">
        <w:t xml:space="preserve"> </w:t>
      </w:r>
      <w:r w:rsidRPr="005D48C9">
        <w:rPr>
          <w:sz w:val="24"/>
          <w:szCs w:val="24"/>
        </w:rPr>
        <w:t>In the first sprint stand-up meeting, we clarified our backlog and assigned tasks to everyone. In daily standup meetings, we ensure that everyone’s tasks are carried out on time.</w:t>
      </w:r>
    </w:p>
    <w:p w14:paraId="52F139D0" w14:textId="3F3D2B5D" w:rsidR="003E7501" w:rsidRDefault="00BB7248">
      <w:pPr>
        <w:spacing w:before="300" w:after="300"/>
        <w:rPr>
          <w:sz w:val="24"/>
          <w:szCs w:val="24"/>
        </w:rPr>
      </w:pPr>
      <w:r>
        <w:rPr>
          <w:sz w:val="24"/>
          <w:szCs w:val="24"/>
        </w:rPr>
        <w:t>What went wrong?</w:t>
      </w:r>
    </w:p>
    <w:p w14:paraId="061ABC73" w14:textId="77777777" w:rsidR="00AB2E30" w:rsidRDefault="00AB2E30">
      <w:pPr>
        <w:spacing w:before="300" w:after="300"/>
        <w:rPr>
          <w:sz w:val="24"/>
          <w:szCs w:val="24"/>
        </w:rPr>
      </w:pPr>
      <w:r w:rsidRPr="00AB2E30">
        <w:rPr>
          <w:sz w:val="24"/>
          <w:szCs w:val="24"/>
        </w:rPr>
        <w:t>When we first clarified the tasks of Sprint4, we wasted some time because of the different understandings of each team member</w:t>
      </w:r>
    </w:p>
    <w:p w14:paraId="409AAFDB" w14:textId="7B264464" w:rsidR="003E7501" w:rsidRDefault="00BB7248">
      <w:pPr>
        <w:spacing w:before="300" w:after="300"/>
        <w:rPr>
          <w:sz w:val="24"/>
          <w:szCs w:val="24"/>
        </w:rPr>
      </w:pPr>
      <w:r>
        <w:rPr>
          <w:sz w:val="24"/>
          <w:szCs w:val="24"/>
        </w:rPr>
        <w:t>What needs to be improved?</w:t>
      </w:r>
    </w:p>
    <w:p w14:paraId="09594A04" w14:textId="30B1939F" w:rsidR="003E7501" w:rsidRDefault="00AB2E30">
      <w:pPr>
        <w:spacing w:before="300" w:after="300"/>
        <w:rPr>
          <w:sz w:val="24"/>
          <w:szCs w:val="24"/>
        </w:rPr>
      </w:pPr>
      <w:r w:rsidRPr="00AB2E30">
        <w:rPr>
          <w:sz w:val="24"/>
          <w:szCs w:val="24"/>
        </w:rPr>
        <w:t>Before starting to do things, communication is very important, good communication can save a lot of time</w:t>
      </w:r>
      <w:r>
        <w:rPr>
          <w:sz w:val="24"/>
          <w:szCs w:val="24"/>
        </w:rPr>
        <w:t>. We need more efficient communication.</w:t>
      </w:r>
    </w:p>
    <w:p w14:paraId="41792CAE" w14:textId="77777777" w:rsidR="003E7501" w:rsidRDefault="00BB7248">
      <w:pPr>
        <w:spacing w:before="300" w:after="300"/>
        <w:rPr>
          <w:sz w:val="24"/>
          <w:szCs w:val="24"/>
        </w:rPr>
      </w:pPr>
      <w:r>
        <w:rPr>
          <w:b/>
          <w:sz w:val="36"/>
          <w:szCs w:val="36"/>
        </w:rPr>
        <w:t>Review</w:t>
      </w:r>
    </w:p>
    <w:p w14:paraId="3D6DB02B" w14:textId="3FEFBB57" w:rsidR="003E7501" w:rsidRDefault="00BB7248">
      <w:pPr>
        <w:spacing w:before="300" w:after="30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sprint </w:t>
      </w:r>
      <w:r w:rsidR="005D48C9"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 of the assignment, our goal was to</w:t>
      </w:r>
      <w:r w:rsidR="005D48C9">
        <w:rPr>
          <w:sz w:val="24"/>
          <w:szCs w:val="24"/>
        </w:rPr>
        <w:t xml:space="preserve"> add a new feature to the current project </w:t>
      </w:r>
      <w:r w:rsidR="00403FBC">
        <w:rPr>
          <w:sz w:val="24"/>
          <w:szCs w:val="24"/>
        </w:rPr>
        <w:t>and complete</w:t>
      </w:r>
      <w:r w:rsidR="007B60BF">
        <w:rPr>
          <w:sz w:val="24"/>
          <w:szCs w:val="24"/>
        </w:rPr>
        <w:t xml:space="preserve"> the whole project</w:t>
      </w:r>
      <w:r>
        <w:rPr>
          <w:sz w:val="24"/>
          <w:szCs w:val="24"/>
        </w:rPr>
        <w:t>. At the end of t</w:t>
      </w:r>
      <w:r w:rsidR="007B60BF">
        <w:rPr>
          <w:sz w:val="24"/>
          <w:szCs w:val="24"/>
        </w:rPr>
        <w:t>his sprint</w:t>
      </w:r>
      <w:r>
        <w:rPr>
          <w:sz w:val="24"/>
          <w:szCs w:val="24"/>
        </w:rPr>
        <w:t xml:space="preserve">, </w:t>
      </w:r>
      <w:r w:rsidR="007B60BF">
        <w:rPr>
          <w:sz w:val="24"/>
          <w:szCs w:val="24"/>
        </w:rPr>
        <w:t>the project could meet the requir</w:t>
      </w:r>
      <w:r>
        <w:rPr>
          <w:sz w:val="24"/>
          <w:szCs w:val="24"/>
        </w:rPr>
        <w:t>e</w:t>
      </w:r>
      <w:r w:rsidR="007B60BF">
        <w:rPr>
          <w:sz w:val="24"/>
          <w:szCs w:val="24"/>
        </w:rPr>
        <w:t xml:space="preserve">ments </w:t>
      </w:r>
      <w:r>
        <w:rPr>
          <w:sz w:val="24"/>
          <w:szCs w:val="24"/>
        </w:rPr>
        <w:t xml:space="preserve">we planned to meet. </w:t>
      </w:r>
      <w:r w:rsidR="00A5583E" w:rsidRPr="00A5583E">
        <w:rPr>
          <w:sz w:val="24"/>
          <w:szCs w:val="24"/>
        </w:rPr>
        <w:t xml:space="preserve">In the final work to achieve our application, we can compile the chart on each tab to </w:t>
      </w:r>
      <w:proofErr w:type="spellStart"/>
      <w:r w:rsidR="00A5583E" w:rsidRPr="00A5583E">
        <w:rPr>
          <w:sz w:val="24"/>
          <w:szCs w:val="24"/>
        </w:rPr>
        <w:t>Garphviz</w:t>
      </w:r>
      <w:proofErr w:type="spellEnd"/>
      <w:r w:rsidR="00A5583E" w:rsidRPr="00A5583E">
        <w:rPr>
          <w:sz w:val="24"/>
          <w:szCs w:val="24"/>
        </w:rPr>
        <w:t xml:space="preserve"> language, and the user can understand the meaning of the chart. We add a compilation panel next to the workspace and place a </w:t>
      </w:r>
      <w:proofErr w:type="spellStart"/>
      <w:r w:rsidR="00A5583E" w:rsidRPr="00A5583E">
        <w:rPr>
          <w:sz w:val="24"/>
          <w:szCs w:val="24"/>
        </w:rPr>
        <w:t>JtextPanel</w:t>
      </w:r>
      <w:proofErr w:type="spellEnd"/>
      <w:r w:rsidR="00A5583E" w:rsidRPr="00A5583E">
        <w:rPr>
          <w:sz w:val="24"/>
          <w:szCs w:val="24"/>
        </w:rPr>
        <w:t xml:space="preserve"> in it. We also create a dialog box that allows the user to enter the name of the entire graph, and convert the graph on each tab to the </w:t>
      </w:r>
      <w:proofErr w:type="spellStart"/>
      <w:r w:rsidR="00A5583E" w:rsidRPr="00A5583E">
        <w:rPr>
          <w:sz w:val="24"/>
          <w:szCs w:val="24"/>
        </w:rPr>
        <w:t>Graphviz</w:t>
      </w:r>
      <w:proofErr w:type="spellEnd"/>
      <w:r w:rsidR="00A5583E" w:rsidRPr="00A5583E">
        <w:rPr>
          <w:sz w:val="24"/>
          <w:szCs w:val="24"/>
        </w:rPr>
        <w:t xml:space="preserve"> language, and then display the result in the compilation panel.</w:t>
      </w:r>
    </w:p>
    <w:p w14:paraId="340C2415" w14:textId="77777777" w:rsidR="003E7501" w:rsidRDefault="003E7501">
      <w:pPr>
        <w:spacing w:before="300" w:after="300"/>
        <w:rPr>
          <w:sz w:val="24"/>
          <w:szCs w:val="24"/>
        </w:rPr>
      </w:pPr>
    </w:p>
    <w:p w14:paraId="50D117E3" w14:textId="77777777" w:rsidR="003E7501" w:rsidRDefault="003E7501">
      <w:pPr>
        <w:spacing w:before="300" w:after="300"/>
        <w:rPr>
          <w:sz w:val="24"/>
          <w:szCs w:val="24"/>
        </w:rPr>
      </w:pPr>
    </w:p>
    <w:p w14:paraId="008E4CA4" w14:textId="77777777" w:rsidR="003E7501" w:rsidRDefault="003E7501">
      <w:pPr>
        <w:spacing w:before="300" w:after="300"/>
        <w:ind w:left="720"/>
        <w:rPr>
          <w:sz w:val="24"/>
          <w:szCs w:val="24"/>
        </w:rPr>
      </w:pPr>
    </w:p>
    <w:p w14:paraId="6E1ED5A4" w14:textId="77777777" w:rsidR="003E7501" w:rsidRDefault="003E7501">
      <w:pPr>
        <w:spacing w:before="300" w:after="300"/>
      </w:pPr>
    </w:p>
    <w:p w14:paraId="2FF6D8E9" w14:textId="77777777" w:rsidR="003E7501" w:rsidRDefault="003E7501"/>
    <w:p w14:paraId="2BEC2A0E" w14:textId="77777777" w:rsidR="003E7501" w:rsidRDefault="003E7501"/>
    <w:sectPr w:rsidR="003E75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EF8B5" w14:textId="77777777" w:rsidR="00932037" w:rsidRDefault="00932037" w:rsidP="00F54332">
      <w:pPr>
        <w:spacing w:line="240" w:lineRule="auto"/>
      </w:pPr>
      <w:r>
        <w:separator/>
      </w:r>
    </w:p>
  </w:endnote>
  <w:endnote w:type="continuationSeparator" w:id="0">
    <w:p w14:paraId="22784246" w14:textId="77777777" w:rsidR="00932037" w:rsidRDefault="00932037" w:rsidP="00F543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70DAA" w14:textId="77777777" w:rsidR="00932037" w:rsidRDefault="00932037" w:rsidP="00F54332">
      <w:pPr>
        <w:spacing w:line="240" w:lineRule="auto"/>
      </w:pPr>
      <w:r>
        <w:separator/>
      </w:r>
    </w:p>
  </w:footnote>
  <w:footnote w:type="continuationSeparator" w:id="0">
    <w:p w14:paraId="61817332" w14:textId="77777777" w:rsidR="00932037" w:rsidRDefault="00932037" w:rsidP="00F543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981"/>
    <w:multiLevelType w:val="hybridMultilevel"/>
    <w:tmpl w:val="EDC2B4E4"/>
    <w:lvl w:ilvl="0" w:tplc="C1267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753A72"/>
    <w:multiLevelType w:val="hybridMultilevel"/>
    <w:tmpl w:val="33964B8E"/>
    <w:lvl w:ilvl="0" w:tplc="CCFC7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8E0D78"/>
    <w:multiLevelType w:val="hybridMultilevel"/>
    <w:tmpl w:val="B76A0982"/>
    <w:lvl w:ilvl="0" w:tplc="C4CA0E3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973B8"/>
    <w:multiLevelType w:val="hybridMultilevel"/>
    <w:tmpl w:val="3328F1BC"/>
    <w:lvl w:ilvl="0" w:tplc="860C1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593B20"/>
    <w:multiLevelType w:val="hybridMultilevel"/>
    <w:tmpl w:val="ED8E1B10"/>
    <w:lvl w:ilvl="0" w:tplc="5DC60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601A2A"/>
    <w:multiLevelType w:val="hybridMultilevel"/>
    <w:tmpl w:val="C1A69DDA"/>
    <w:lvl w:ilvl="0" w:tplc="86EA2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586821"/>
    <w:multiLevelType w:val="hybridMultilevel"/>
    <w:tmpl w:val="C2CA4304"/>
    <w:lvl w:ilvl="0" w:tplc="F7D0842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501"/>
    <w:rsid w:val="00094ABB"/>
    <w:rsid w:val="001D6066"/>
    <w:rsid w:val="00241917"/>
    <w:rsid w:val="002B1597"/>
    <w:rsid w:val="003E7501"/>
    <w:rsid w:val="003F5F0C"/>
    <w:rsid w:val="00403FBC"/>
    <w:rsid w:val="004B4D14"/>
    <w:rsid w:val="005D48C9"/>
    <w:rsid w:val="006C0D4E"/>
    <w:rsid w:val="007B60BF"/>
    <w:rsid w:val="00932037"/>
    <w:rsid w:val="009C05E3"/>
    <w:rsid w:val="009C3B67"/>
    <w:rsid w:val="00A5583E"/>
    <w:rsid w:val="00A72EB3"/>
    <w:rsid w:val="00AB2E30"/>
    <w:rsid w:val="00B65B94"/>
    <w:rsid w:val="00BB7248"/>
    <w:rsid w:val="00C2008A"/>
    <w:rsid w:val="00D003A4"/>
    <w:rsid w:val="00E67D4E"/>
    <w:rsid w:val="00F54332"/>
    <w:rsid w:val="00F8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89F29"/>
  <w15:docId w15:val="{27F4B12B-2923-4305-B4F6-FAE804F4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宋体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3F5F0C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54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5433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5433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543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fba4b377369a06f/Documents/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</a:t>
            </a:r>
            <a:r>
              <a:rPr lang="en-US" baseline="0"/>
              <a:t> 4 Burndown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14-April</c:v>
                </c:pt>
                <c:pt idx="1">
                  <c:v>15-April</c:v>
                </c:pt>
                <c:pt idx="2">
                  <c:v>16-April</c:v>
                </c:pt>
                <c:pt idx="3">
                  <c:v>17-April</c:v>
                </c:pt>
                <c:pt idx="4">
                  <c:v>18-April</c:v>
                </c:pt>
                <c:pt idx="5">
                  <c:v>19-April</c:v>
                </c:pt>
                <c:pt idx="6">
                  <c:v>20-April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1D-485B-9591-4356B501AC8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14-April</c:v>
                </c:pt>
                <c:pt idx="1">
                  <c:v>15-April</c:v>
                </c:pt>
                <c:pt idx="2">
                  <c:v>16-April</c:v>
                </c:pt>
                <c:pt idx="3">
                  <c:v>17-April</c:v>
                </c:pt>
                <c:pt idx="4">
                  <c:v>18-April</c:v>
                </c:pt>
                <c:pt idx="5">
                  <c:v>19-April</c:v>
                </c:pt>
                <c:pt idx="6">
                  <c:v>20-April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10</c:v>
                </c:pt>
                <c:pt idx="1">
                  <c:v>5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1D-485B-9591-4356B501AC80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458427824"/>
        <c:axId val="1458438224"/>
      </c:lineChart>
      <c:catAx>
        <c:axId val="1458427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58438224"/>
        <c:crosses val="autoZero"/>
        <c:auto val="1"/>
        <c:lblAlgn val="ctr"/>
        <c:lblOffset val="100"/>
        <c:noMultiLvlLbl val="0"/>
      </c:catAx>
      <c:valAx>
        <c:axId val="1458438224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458427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Huijing Liang</dc:creator>
  <cp:lastModifiedBy>王 新恺</cp:lastModifiedBy>
  <cp:revision>4</cp:revision>
  <dcterms:created xsi:type="dcterms:W3CDTF">2021-04-21T00:10:00Z</dcterms:created>
  <dcterms:modified xsi:type="dcterms:W3CDTF">2021-04-21T00:14:00Z</dcterms:modified>
</cp:coreProperties>
</file>