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向冰瑶----周总结48</w:t>
      </w:r>
      <w:r>
        <w:rPr>
          <w:rFonts w:hint="eastAsia" w:ascii="微软雅黑" w:hAnsi="微软雅黑" w:eastAsia="微软雅黑" w:cs="微软雅黑"/>
          <w:b/>
          <w:bCs/>
          <w:sz w:val="21"/>
          <w:szCs w:val="21"/>
          <w:lang w:val="en-US" w:eastAsia="zh-CN"/>
        </w:rPr>
        <w:t>（2018.11.9 - 2018.11.15）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●修复公共题库无显示问题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●修复了试题管理界面私有公有题库显示不正确的问题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●教师身份和管理员身份做出题库操作权限管理，只能操作权限对应的功能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●跟读上传音频大小限制为5MB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●修复了子试题预览时，题干部分会显示nbsp的问题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●app版本管理添加教师端，学生端选择</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D7D7D7" w:themeFill="background1" w:themeFillShade="D8"/>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书城</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首页重构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●在线课程板块重构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●智能测试板块重构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●推荐教材板块重构</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周五完成首页剩余板块重构，下周执行项目优化与调试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bookmarkStart w:id="0" w:name="_GoBack"/>
      <w:bookmarkEnd w:id="0"/>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向冰瑶----周总结47</w:t>
      </w:r>
      <w:r>
        <w:rPr>
          <w:rFonts w:hint="eastAsia" w:ascii="微软雅黑" w:hAnsi="微软雅黑" w:eastAsia="微软雅黑" w:cs="微软雅黑"/>
          <w:b/>
          <w:bCs/>
          <w:sz w:val="21"/>
          <w:szCs w:val="21"/>
          <w:lang w:val="en-US" w:eastAsia="zh-CN"/>
        </w:rPr>
        <w:t>（2018.11.2 - 2018.11.8）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●考试列表考试名称加描述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●每题分值以及每题可调节分值扩充为1000分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●随机试卷添加，随机复制卷添加，复制卷添加，取消course_id获取，取消id验证</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●搜索老师api调整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●院系管理加班班级可以输入字符串</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●班级验证调整</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●课程班加入学生功能重做</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8日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向冰瑶----周总结46</w:t>
      </w:r>
      <w:r>
        <w:rPr>
          <w:rFonts w:hint="eastAsia" w:ascii="微软雅黑" w:hAnsi="微软雅黑" w:eastAsia="微软雅黑" w:cs="微软雅黑"/>
          <w:b/>
          <w:bCs/>
          <w:sz w:val="21"/>
          <w:szCs w:val="21"/>
          <w:lang w:val="en-US" w:eastAsia="zh-CN"/>
        </w:rPr>
        <w:t>（2018.10.27 - 2018.11.1）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●修复创建题库时，学科分类改变没有清楚后面选择的问题</w:t>
            </w:r>
          </w:p>
        </w:tc>
        <w:tc>
          <w:tcPr>
            <w:tcW w:w="1200" w:type="dxa"/>
            <w:vMerge w:val="restart"/>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●教师端个人设置调整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●练习试卷页面，选择知识点api调整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●修复了练习题删除第一级选择时，选择栏消失的问题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●课时界面请求试卷api调整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●章节测试试卷接口更换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●修复练习试卷选知识点后被清空的问题</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●修复断点保护后，再次交卷统计错误的问题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●修复断点保护后，再次提交已完成小题统计错误的问题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项目优化与调试</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40378E7"/>
    <w:rsid w:val="168773F7"/>
    <w:rsid w:val="1A856AD0"/>
    <w:rsid w:val="1EA77C4E"/>
    <w:rsid w:val="23940A79"/>
    <w:rsid w:val="242829FF"/>
    <w:rsid w:val="392E6D5B"/>
    <w:rsid w:val="3FD948DA"/>
    <w:rsid w:val="550138EA"/>
    <w:rsid w:val="5BD46719"/>
    <w:rsid w:val="5F615758"/>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0</TotalTime>
  <ScaleCrop>false</ScaleCrop>
  <LinksUpToDate>false</LinksUpToDate>
  <CharactersWithSpaces>497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2018-11-15T08:38:13Z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