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向冰瑶----周总结52</w:t>
      </w:r>
      <w:r>
        <w:rPr>
          <w:rFonts w:hint="eastAsia" w:ascii="微软雅黑" w:hAnsi="微软雅黑" w:eastAsia="微软雅黑" w:cs="微软雅黑"/>
          <w:b/>
          <w:bCs/>
          <w:sz w:val="21"/>
          <w:szCs w:val="21"/>
          <w:lang w:val="en-US" w:eastAsia="zh-CN"/>
        </w:rPr>
        <w:t>（2018.12.7 - 2018.12.13）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●课程详情课时完成率加百分比</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●课程管理-课时管理-默认展开所有章节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●试卷预览，课时管理界面添加Loading效果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●将课程列表界面中【管理】按钮内的菜单，更改为内部界面内置菜单</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●修复学生端查看练习试卷并继续练习时，跳转的时候当前界面路由也被替换的问题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●对象遍历封装添加至Vue原型链中</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●授权班级给老师必须选择系统提供的老师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●修复班级管理操作栏错位问题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●学校端采购书籍列表增加班级详情界面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●学校端课程班管理菜单及新增课程班功能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●院系设置-增加行政班管理按钮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●左侧菜单栏增加管理主页链接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●课程班已授权老师列表</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完成四期功能优化剩余部分工作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优化自测时发现的学校端需要优化的问题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优化自测时发现的教师端需要优化的问题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bookmarkStart w:id="0" w:name="_GoBack"/>
      <w:bookmarkEnd w:id="0"/>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向冰瑶----周总结51</w:t>
      </w:r>
      <w:r>
        <w:rPr>
          <w:rFonts w:hint="eastAsia" w:ascii="微软雅黑" w:hAnsi="微软雅黑" w:eastAsia="微软雅黑" w:cs="微软雅黑"/>
          <w:b/>
          <w:bCs/>
          <w:sz w:val="21"/>
          <w:szCs w:val="21"/>
          <w:lang w:val="en-US" w:eastAsia="zh-CN"/>
        </w:rPr>
        <w:t>（2018.11.30 - 2018.12.6）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●试卷统计分页功能添加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●修复线上偶发的试卷统计界面卡死问题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●跟读题干名称限制1500个字符</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●修复了添加采购界面遍历报错的问题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●考试流程添加loading效果</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●修复完成了资料删除以后资料大小统计未归零的情况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熟悉学生端业务并分析代码结构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熟悉教师端，学校端部分业务并分析代码结构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熟悉view端静态部分代码结构及业务逻辑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（2018.11.23 - 2018.11.29）</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●修复特殊完形填空下拉菜单出现nbsp的问题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●必选变星星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●题帽题分组删除新增描述调整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●添加练习题，课程章节按照数据层级显示，剔除多余一级的显示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●试卷预览界面添加试题跳转功能</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●题库列表增加【公共】【私有】题库说明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●添加统计数据当中的应考人数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●题帽题选择分组时，过滤富文本中的标签</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需求变更</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●材料题题帽题去除试题公开选项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●考试（试卷，个人信息等）头部相关信息根据后台变更前端显示进行调节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●调整试卷统计的考试时间段数据渲染字段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●课程班加入学员分页处理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●调整特殊完形填空选项当中出现nbsp;的问题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●考试模式下听力只能听一遍，不能重复听</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●没有次数的卷子再次进入测试时，不再显示重测按钮</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检测并修复线上偶发的试卷统计界面卡死问题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29日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10C4D88"/>
    <w:rsid w:val="11C46F76"/>
    <w:rsid w:val="140378E7"/>
    <w:rsid w:val="168773F7"/>
    <w:rsid w:val="1A856AD0"/>
    <w:rsid w:val="1EA77C4E"/>
    <w:rsid w:val="23940A79"/>
    <w:rsid w:val="242829FF"/>
    <w:rsid w:val="392E6D5B"/>
    <w:rsid w:val="3FD948DA"/>
    <w:rsid w:val="4DAC4C0D"/>
    <w:rsid w:val="550138EA"/>
    <w:rsid w:val="5BD46719"/>
    <w:rsid w:val="5F615758"/>
    <w:rsid w:val="5F744BA3"/>
    <w:rsid w:val="630F005D"/>
    <w:rsid w:val="641C25DF"/>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0</TotalTime>
  <ScaleCrop>false</ScaleCrop>
  <LinksUpToDate>false</LinksUpToDate>
  <CharactersWithSpaces>497</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2018-12-13T09:55:38Z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