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pl-PL" w:eastAsia="pl-PL"/>
        </w:rPr>
      </w:pPr>
      <w:r>
        <w:rPr/>
        <w:drawing>
          <wp:inline distT="0" distB="0" distL="0" distR="0">
            <wp:extent cx="5761990" cy="1419225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2" t="-50" r="-12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ahoma"/>
          <w:sz w:val="36"/>
          <w:szCs w:val="36"/>
        </w:rPr>
      </w:pPr>
      <w:r>
        <w:rPr>
          <w:rFonts w:cs="Tahoma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ahoma"/>
          <w:sz w:val="44"/>
          <w:szCs w:val="44"/>
        </w:rPr>
      </w:pPr>
      <w:r>
        <w:rPr>
          <w:rFonts w:cs="Tahoma"/>
          <w:sz w:val="44"/>
          <w:szCs w:val="44"/>
        </w:rPr>
      </w:r>
    </w:p>
    <w:p>
      <w:pPr>
        <w:pStyle w:val="Normal"/>
        <w:jc w:val="center"/>
        <w:rPr>
          <w:rFonts w:cs="Tahoma"/>
          <w:b/>
          <w:b/>
          <w:sz w:val="44"/>
          <w:szCs w:val="44"/>
        </w:rPr>
      </w:pPr>
      <w:bookmarkStart w:id="0" w:name="OLE_LINK9"/>
      <w:bookmarkStart w:id="1" w:name="OLE_LINK8"/>
      <w:bookmarkStart w:id="2" w:name="OLE_LINK7"/>
      <w:bookmarkEnd w:id="0"/>
      <w:bookmarkEnd w:id="1"/>
      <w:bookmarkEnd w:id="2"/>
      <w:r>
        <w:rPr>
          <w:rFonts w:cs="Tahoma"/>
          <w:b/>
          <w:sz w:val="44"/>
          <w:szCs w:val="44"/>
        </w:rPr>
        <w:t>Dokumentacja projektu</w:t>
      </w:r>
    </w:p>
    <w:p>
      <w:pPr>
        <w:pStyle w:val="Normal"/>
        <w:jc w:val="center"/>
        <w:rPr/>
      </w:pPr>
      <w:bookmarkStart w:id="3" w:name="OLE_LINK91"/>
      <w:bookmarkStart w:id="4" w:name="OLE_LINK81"/>
      <w:bookmarkStart w:id="5" w:name="OLE_LINK71"/>
      <w:bookmarkEnd w:id="3"/>
      <w:bookmarkEnd w:id="4"/>
      <w:bookmarkEnd w:id="5"/>
      <w:r>
        <w:rPr>
          <w:sz w:val="40"/>
          <w:szCs w:val="40"/>
        </w:rPr>
        <w:t>Przedmiot</w:t>
      </w:r>
      <w:r>
        <w:rPr>
          <w:sz w:val="48"/>
          <w:szCs w:val="48"/>
        </w:rPr>
        <w:t>:</w:t>
      </w:r>
      <w:r>
        <w:rPr>
          <w:b/>
          <w:sz w:val="48"/>
          <w:szCs w:val="48"/>
        </w:rPr>
        <w:t xml:space="preserve"> </w:t>
      </w:r>
      <w:r>
        <w:rPr>
          <w:b/>
          <w:sz w:val="44"/>
          <w:szCs w:val="44"/>
        </w:rPr>
        <w:t xml:space="preserve">Szkolenie techniczne </w:t>
      </w:r>
      <w:r>
        <w:rPr>
          <w:b/>
          <w:sz w:val="44"/>
          <w:szCs w:val="44"/>
        </w:rPr>
        <w:t>3</w:t>
      </w:r>
    </w:p>
    <w:p>
      <w:pPr>
        <w:pStyle w:val="Normal"/>
        <w:jc w:val="center"/>
        <w:rPr/>
      </w:pPr>
      <w:r>
        <w:rPr>
          <w:rFonts w:cs="Tahoma"/>
          <w:sz w:val="40"/>
          <w:szCs w:val="40"/>
        </w:rPr>
        <w:t xml:space="preserve">Tytuł projektu: </w:t>
      </w:r>
      <w:r>
        <w:rPr>
          <w:rFonts w:cs="Tahoma"/>
          <w:b w:val="false"/>
          <w:bCs w:val="false"/>
          <w:i w:val="false"/>
          <w:iCs w:val="false"/>
          <w:sz w:val="40"/>
          <w:szCs w:val="40"/>
        </w:rPr>
        <w:t xml:space="preserve"> </w:t>
      </w:r>
    </w:p>
    <w:p>
      <w:pPr>
        <w:pStyle w:val="Normal"/>
        <w:jc w:val="center"/>
        <w:rPr>
          <w:rFonts w:ascii="Times New Roman" w:hAnsi="Times New Roman" w:cs="Tahoma"/>
          <w:b/>
          <w:b/>
          <w:sz w:val="56"/>
          <w:szCs w:val="56"/>
        </w:rPr>
      </w:pPr>
      <w:r>
        <w:rPr>
          <w:rFonts w:cs="Tahoma"/>
          <w:b/>
          <w:sz w:val="56"/>
          <w:szCs w:val="56"/>
        </w:rPr>
      </w:r>
    </w:p>
    <w:p>
      <w:pPr>
        <w:pStyle w:val="Normal"/>
        <w:rPr>
          <w:rFonts w:ascii="Times New Roman" w:hAnsi="Times New Roman" w:cs="Tahoma"/>
          <w:b/>
          <w:b/>
          <w:sz w:val="52"/>
          <w:szCs w:val="52"/>
        </w:rPr>
      </w:pPr>
      <w:r>
        <w:rPr>
          <w:rFonts w:cs="Tahoma"/>
          <w:b/>
          <w:sz w:val="52"/>
          <w:szCs w:val="52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Calibri"/>
          <w:sz w:val="28"/>
          <w:szCs w:val="28"/>
        </w:rPr>
        <w:t xml:space="preserve">    </w:t>
      </w:r>
      <w:r>
        <w:rPr>
          <w:rFonts w:cs="Tahoma"/>
          <w:sz w:val="28"/>
          <w:szCs w:val="28"/>
        </w:rPr>
        <w:t>Prowadzący:</w:t>
        <w:tab/>
        <w:tab/>
        <w:tab/>
        <w:tab/>
        <w:tab/>
        <w:tab/>
        <w:t>Wykonawcy:</w:t>
      </w:r>
    </w:p>
    <w:p>
      <w:pPr>
        <w:pStyle w:val="Normal"/>
        <w:rPr/>
      </w:pPr>
      <w:r>
        <w:rPr>
          <w:rFonts w:cs="Tahoma"/>
          <w:i/>
          <w:sz w:val="28"/>
          <w:szCs w:val="28"/>
        </w:rPr>
        <w:t>mgr</w:t>
      </w:r>
      <w:r>
        <w:rPr>
          <w:rFonts w:cs="Tahoma"/>
          <w:i/>
          <w:sz w:val="28"/>
          <w:szCs w:val="28"/>
        </w:rPr>
        <w:t xml:space="preserve"> inż. </w:t>
      </w:r>
      <w:r>
        <w:rPr>
          <w:rFonts w:cs="Tahoma"/>
          <w:i/>
          <w:sz w:val="28"/>
          <w:szCs w:val="28"/>
        </w:rPr>
        <w:t>Łukasz Piechocki</w:t>
      </w:r>
      <w:r>
        <w:rPr>
          <w:rFonts w:cs="Tahoma"/>
          <w:i/>
          <w:sz w:val="28"/>
          <w:szCs w:val="28"/>
        </w:rPr>
        <w:tab/>
        <w:tab/>
        <w:tab/>
        <w:tab/>
        <w:t>Bartłomiej Rzeszut 59031</w:t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i/>
          <w:sz w:val="28"/>
          <w:szCs w:val="28"/>
        </w:rPr>
        <w:tab/>
        <w:tab/>
        <w:tab/>
        <w:tab/>
        <w:tab/>
        <w:tab/>
        <w:tab/>
        <w:tab/>
        <w:t>Piotr Skwara 59027</w:t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sz w:val="28"/>
          <w:szCs w:val="28"/>
        </w:rPr>
        <w:tab/>
        <w:tab/>
        <w:tab/>
        <w:tab/>
        <w:tab/>
        <w:tab/>
        <w:tab/>
        <w:tab/>
        <w:t>Grupa: GP01</w:t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i/>
          <w:sz w:val="28"/>
          <w:szCs w:val="28"/>
        </w:rPr>
        <w:tab/>
        <w:tab/>
        <w:tab/>
        <w:t xml:space="preserve">   </w:t>
        <w:tab/>
        <w:tab/>
        <w:tab/>
      </w:r>
    </w:p>
    <w:p>
      <w:pPr>
        <w:pStyle w:val="Normal"/>
        <w:rPr>
          <w:rFonts w:ascii="Times New Roman" w:hAnsi="Times New Roman"/>
        </w:rPr>
      </w:pPr>
      <w:r>
        <w:rPr>
          <w:rFonts w:cs="Tahoma"/>
          <w:i/>
          <w:sz w:val="28"/>
          <w:szCs w:val="28"/>
        </w:rPr>
        <w:tab/>
        <w:tab/>
        <w:tab/>
      </w:r>
    </w:p>
    <w:p>
      <w:pPr>
        <w:pStyle w:val="Bezodstpw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ezodstpw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ezodstpw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ezodstpw"/>
        <w:jc w:val="center"/>
        <w:rPr>
          <w:rFonts w:ascii="Times New Roman" w:hAnsi="Times New Roman"/>
          <w:color w:val="FFFFFF"/>
          <w:sz w:val="24"/>
          <w:szCs w:val="24"/>
          <w:highlight w:val="white"/>
        </w:rPr>
      </w:pPr>
      <w:r>
        <w:rPr>
          <w:rFonts w:ascii="Times New Roman" w:hAnsi="Times New Roman"/>
          <w:color w:val="FFFFFF"/>
          <w:sz w:val="24"/>
          <w:szCs w:val="24"/>
          <w:highlight w:val="white"/>
        </w:rPr>
        <w:t>Może chłop w szoku jest!!</w:t>
      </w:r>
    </w:p>
    <w:p>
      <w:pPr>
        <w:pStyle w:val="Bezodstpw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Rzeszów, 2019</w:t>
      </w:r>
    </w:p>
    <w:p>
      <w:pPr>
        <w:pStyle w:val="Nagwek1"/>
        <w:keepNext w:val="true"/>
        <w:widowControl/>
        <w:numPr>
          <w:ilvl w:val="0"/>
          <w:numId w:val="0"/>
        </w:numPr>
        <w:bidi w:val="0"/>
        <w:spacing w:lineRule="auto" w:line="276" w:before="240" w:after="60"/>
        <w:ind w:left="0" w:right="0" w:hanging="0"/>
        <w:jc w:val="left"/>
        <w:outlineLvl w:val="0"/>
        <w:rPr>
          <w:rStyle w:val="Czeinternetowe"/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TOAHeading"/>
        <w:ind w:left="0" w:right="0" w:hanging="0"/>
        <w:rPr>
          <w:rFonts w:ascii="Calibri" w:hAnsi="Calibri" w:eastAsia="Times New Roman" w:cs="Times New Roman"/>
          <w:b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</w:r>
      <w:r>
        <w:br w:type="page"/>
      </w:r>
    </w:p>
    <w:p>
      <w:pPr>
        <w:pStyle w:val="Nagwek1"/>
        <w:numPr>
          <w:ilvl w:val="0"/>
          <w:numId w:val="0"/>
        </w:numPr>
        <w:ind w:left="0" w:right="0" w:hanging="0"/>
        <w:rPr/>
      </w:pPr>
      <w:bookmarkStart w:id="6" w:name="__RefHeading___Toc1123_2700066990"/>
      <w:bookmarkEnd w:id="6"/>
      <w:r>
        <w:rPr>
          <w:rStyle w:val="Czeinternetowe"/>
          <w:rFonts w:eastAsia="Times New Roman" w:cs="Times New Roman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Wstęp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Celem projektu jest przedstawienie symulacji systemu chłodzenia silnika cieczą w samochodzie wyposażony w wiatrak uruchamiający się w zależności od temperatury</w:t>
      </w:r>
      <w:r>
        <w:rPr>
          <w:rStyle w:val="Czeinternetowe"/>
          <w:rFonts w:eastAsia="Times New Roman" w:cs="Times New Roman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 xml:space="preserve">. </w:t>
      </w: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 xml:space="preserve">Celem projektu jest utworzenie aplikacji </w:t>
      </w: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MVC służącej do logowania i edytowania bazy użytkowników.</w:t>
      </w:r>
    </w:p>
    <w:p>
      <w:pPr>
        <w:pStyle w:val="Nagwek1"/>
        <w:numPr>
          <w:ilvl w:val="0"/>
          <w:numId w:val="0"/>
        </w:numPr>
        <w:ind w:left="720" w:right="0" w:hanging="0"/>
        <w:rPr/>
      </w:pPr>
      <w:r>
        <w:rPr>
          <w:rStyle w:val="Czeinternetowe"/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Zadanie projektowe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Zadanie projektowe składa się z 3 widoków. Widok logowania gdzie użytkownik podaje login i hasło. Po zalogowaniu wyświetlane są dane wszystkich użytkowników. Dane te można edytować i usuwać. Jeżeli dana osoba nie posiada konta to może założyć konto w widoku rejestracji.</w:t>
      </w:r>
    </w:p>
    <w:p>
      <w:pPr>
        <w:pStyle w:val="Nagwek1"/>
        <w:numPr>
          <w:ilvl w:val="0"/>
          <w:numId w:val="0"/>
        </w:numPr>
        <w:ind w:left="720" w:right="0" w:hanging="0"/>
        <w:rPr/>
      </w:pPr>
      <w:r>
        <w:rPr/>
        <w:t>Diagram przypadków użycia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Poniżej znajduje się diagram przypadków użycia dla aplikacji.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drawing>
          <wp:inline distT="0" distB="0" distL="0" distR="0">
            <wp:extent cx="2232660" cy="3368040"/>
            <wp:effectExtent l="0" t="0" r="0" b="0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agwek1"/>
        <w:numPr>
          <w:ilvl w:val="0"/>
          <w:numId w:val="0"/>
        </w:numPr>
        <w:ind w:left="720" w:right="0" w:hanging="0"/>
        <w:rPr/>
      </w:pPr>
      <w:r>
        <w:rPr>
          <w:rStyle w:val="Czeinternetowe"/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Prezentacja Widoków</w:t>
      </w:r>
    </w:p>
    <w:p>
      <w:pPr>
        <w:pStyle w:val="Nagwek2"/>
        <w:rPr/>
      </w:pPr>
      <w:r>
        <w:rPr/>
        <w:t>Widok logowania użytkownika.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Tutaj użytkownik podaje swój login i hasło. Może zalogować się lub przejść do widoku rejestracji.</w:t>
      </w:r>
    </w:p>
    <w:p>
      <w:pPr>
        <w:pStyle w:val="Nagwek2"/>
        <w:rPr/>
      </w:pPr>
      <w:r>
        <w:rPr>
          <w:rStyle w:val="Czeinternetowe"/>
          <w:rFonts w:eastAsia="Microsoft YaHei" w:cs="Arial"/>
          <w:b/>
          <w:bCs/>
          <w:color w:val="auto"/>
          <w:kern w:val="2"/>
          <w:sz w:val="32"/>
          <w:szCs w:val="32"/>
          <w:u w:val="none"/>
          <w:lang w:val="pl-PL" w:eastAsia="zh-CN" w:bidi="hi-IN"/>
        </w:rPr>
        <w:t>Widok Rejestracji użytkownika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Tutaj użytkownik podaje również login i hasło, następnie dane te są przesyłane do bazy danych SQL.</w:t>
      </w:r>
    </w:p>
    <w:p>
      <w:pPr>
        <w:pStyle w:val="Nagwek2"/>
        <w:rPr/>
      </w:pPr>
      <w:r>
        <w:rPr/>
        <w:t>Widok Wyświetlania</w:t>
      </w:r>
    </w:p>
    <w:p>
      <w:pPr>
        <w:pStyle w:val="Normal"/>
        <w:rPr/>
      </w:pPr>
      <w:r>
        <w:rPr>
          <w:rStyle w:val="Czeinternetowe"/>
          <w:rFonts w:eastAsia="NSimSun" w:cs="Times New Roman"/>
          <w:b w:val="false"/>
          <w:bCs w:val="false"/>
          <w:color w:val="auto"/>
          <w:kern w:val="2"/>
          <w:sz w:val="28"/>
          <w:szCs w:val="28"/>
          <w:u w:val="none"/>
          <w:lang w:val="pl-PL" w:eastAsia="zh-CN" w:bidi="hi-IN"/>
        </w:rPr>
        <w:t>W tym miejscu użytkownik może przeglądać loginy innych zarejestrowanych użytkowników. Jedno konto czyli admin może usuwać i edytować loginy i hasła użytkowników.</w:t>
      </w:r>
    </w:p>
    <w:p>
      <w:pPr>
        <w:pStyle w:val="Nagwek1"/>
        <w:numPr>
          <w:ilvl w:val="0"/>
          <w:numId w:val="0"/>
        </w:numPr>
        <w:ind w:left="720" w:right="0" w:hanging="0"/>
        <w:rPr/>
      </w:pPr>
      <w:r>
        <w:rPr>
          <w:rStyle w:val="Czeinternetowe"/>
          <w:rFonts w:eastAsia="Times New Roman" w:cs="Times New Roman" w:ascii="Calibri" w:hAnsi="Calibri"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  <w:t>Działanie programu</w:t>
      </w:r>
    </w:p>
    <w:p>
      <w:pPr>
        <w:pStyle w:val="Normal"/>
        <w:spacing w:before="0" w:after="200"/>
        <w:rPr>
          <w:rStyle w:val="Czeinternetowe"/>
          <w:rFonts w:ascii="Calibri" w:hAnsi="Calibri" w:eastAsia="Times New Roman" w:cs="Times New Roman"/>
          <w:b/>
          <w:b/>
          <w:bCs/>
          <w:color w:val="auto"/>
          <w:kern w:val="2"/>
          <w:sz w:val="36"/>
          <w:szCs w:val="32"/>
          <w:u w:val="none"/>
          <w:lang w:val="pl-PL" w:eastAsia="zh-CN" w:bidi="ar-SA"/>
        </w:rPr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55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Symbol">
    <w:charset w:val="ee"/>
    <w:family w:val="roman"/>
    <w:pitch w:val="variable"/>
  </w:font>
  <w:font w:name="Courier New">
    <w:charset w:val="ee"/>
    <w:family w:val="roman"/>
    <w:pitch w:val="variable"/>
  </w:font>
  <w:font w:name="Wingdings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Normal"/>
      <w:spacing w:before="0" w:after="200"/>
      <w:jc w:val="center"/>
      <w:rPr>
        <w:rFonts w:cs="Tahoma"/>
        <w:sz w:val="24"/>
        <w:szCs w:val="24"/>
      </w:rPr>
    </w:pPr>
    <w:r>
      <w:rPr>
        <w:rFonts w:cs="Tahoma"/>
        <w:sz w:val="24"/>
        <w:szCs w:val="24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tabs>
        <w:tab w:val="center" w:pos="4536" w:leader="none"/>
        <w:tab w:val="right" w:pos="9072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Nagwek1"/>
      <w:numFmt w:val="decimal"/>
      <w:lvlText w:val="%1."/>
      <w:lvlJc w:val="left"/>
      <w:pPr>
        <w:ind w:left="720" w:hanging="360"/>
      </w:pPr>
    </w:lvl>
    <w:lvl w:ilvl="1">
      <w:start w:val="1"/>
      <w:pStyle w:val="Nagwek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Nagwek3"/>
      <w:numFmt w:val="decimal"/>
      <w:suff w:val="nothing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5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NSimSun" w:cs="Times New Roman"/>
      <w:b w:val="false"/>
      <w:bCs w:val="false"/>
      <w:color w:val="auto"/>
      <w:kern w:val="2"/>
      <w:sz w:val="28"/>
      <w:szCs w:val="28"/>
      <w:u w:val="none"/>
      <w:lang w:val="pl-PL" w:eastAsia="zh-CN" w:bidi="hi-IN"/>
    </w:rPr>
  </w:style>
  <w:style w:type="paragraph" w:styleId="Nagwek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left="0" w:right="0" w:hanging="0"/>
      <w:jc w:val="left"/>
      <w:outlineLvl w:val="0"/>
    </w:pPr>
    <w:rPr>
      <w:rFonts w:eastAsia="Times New Roman" w:cs="Times New Roman"/>
      <w:b/>
      <w:bCs/>
      <w:kern w:val="2"/>
      <w:sz w:val="36"/>
      <w:szCs w:val="32"/>
    </w:rPr>
  </w:style>
  <w:style w:type="paragraph" w:styleId="Nagwek2">
    <w:name w:val="Heading 2"/>
    <w:basedOn w:val="Nagwek"/>
    <w:next w:val="Tretekstu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Nagwek3">
    <w:name w:val="Heading 3"/>
    <w:basedOn w:val="Nagwek"/>
    <w:next w:val="Tretekstu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sz w:val="28"/>
      <w:szCs w:val="28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Domylnaczcionkaakapitu">
    <w:name w:val="Domyślna czcionka akapitu"/>
    <w:qFormat/>
    <w:rPr/>
  </w:style>
  <w:style w:type="character" w:styleId="NagwekZnak">
    <w:name w:val="Nagłówek Znak"/>
    <w:qFormat/>
    <w:rPr>
      <w:sz w:val="22"/>
      <w:szCs w:val="22"/>
    </w:rPr>
  </w:style>
  <w:style w:type="character" w:styleId="StopkaZnak">
    <w:name w:val="Stopka Znak"/>
    <w:qFormat/>
    <w:rPr>
      <w:sz w:val="22"/>
      <w:szCs w:val="22"/>
    </w:rPr>
  </w:style>
  <w:style w:type="character" w:styleId="Nagwek1Znak">
    <w:name w:val="Nagłówek 1 Znak"/>
    <w:qFormat/>
    <w:rPr>
      <w:rFonts w:eastAsia="Times New Roman"/>
      <w:b/>
      <w:bCs/>
      <w:kern w:val="2"/>
      <w:sz w:val="36"/>
      <w:szCs w:val="32"/>
    </w:rPr>
  </w:style>
  <w:style w:type="character" w:styleId="Czeinternetowe">
    <w:name w:val="Łącze internetowe"/>
    <w:rPr>
      <w:color w:val="0563C1"/>
      <w:u w:val="single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Times New Roman" w:hAnsi="Times New Roman" w:cs="OpenSymbol"/>
      <w:sz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Times New Roman" w:hAnsi="Times New Roman" w:cs="OpenSymbol"/>
      <w:sz w:val="24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Times New Roman" w:hAnsi="Times New Roman" w:cs="OpenSymbol"/>
      <w:sz w:val="24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ascii="Times New Roman" w:hAnsi="Times New Roman"/>
      <w:sz w:val="24"/>
      <w:szCs w:val="24"/>
    </w:rPr>
  </w:style>
  <w:style w:type="character" w:styleId="ListLabel32">
    <w:name w:val="ListLabel 32"/>
    <w:qFormat/>
    <w:rPr>
      <w:rFonts w:ascii="Times New Roman" w:hAnsi="Times New Roman" w:cs="OpenSymbol"/>
      <w:sz w:val="24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ascii="Times New Roman" w:hAnsi="Times New Roman" w:cs="OpenSymbol"/>
      <w:sz w:val="24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ascii="Times New Roman" w:hAnsi="Times New Roman" w:cs="OpenSymbol"/>
      <w:sz w:val="24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ascii="Times New Roman" w:hAnsi="Times New Roman"/>
      <w:sz w:val="24"/>
      <w:szCs w:val="24"/>
    </w:rPr>
  </w:style>
  <w:style w:type="character" w:styleId="Znakinumeracji">
    <w:name w:val="Znaki numeracji"/>
    <w:qFormat/>
    <w:rPr/>
  </w:style>
  <w:style w:type="character" w:styleId="Czeindeksu">
    <w:name w:val="Łącze indeksu"/>
    <w:qFormat/>
    <w:rPr/>
  </w:style>
  <w:style w:type="character" w:styleId="ListLabel60">
    <w:name w:val="ListLabel 60"/>
    <w:qFormat/>
    <w:rPr>
      <w:rFonts w:ascii="Times New Roman" w:hAnsi="Times New Roman" w:cs="OpenSymbol"/>
      <w:sz w:val="28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">
    <w:name w:val="Header"/>
    <w:basedOn w:val="Normal"/>
    <w:pPr>
      <w:tabs>
        <w:tab w:val="clear" w:pos="643"/>
        <w:tab w:val="center" w:pos="4536" w:leader="none"/>
        <w:tab w:val="right" w:pos="9072" w:leader="none"/>
      </w:tabs>
    </w:pPr>
    <w:rPr/>
  </w:style>
  <w:style w:type="paragraph" w:styleId="Stopka">
    <w:name w:val="Footer"/>
    <w:basedOn w:val="Normal"/>
    <w:pPr>
      <w:tabs>
        <w:tab w:val="clear" w:pos="643"/>
        <w:tab w:val="center" w:pos="4536" w:leader="none"/>
        <w:tab w:val="right" w:pos="9072" w:leader="none"/>
      </w:tabs>
    </w:pPr>
    <w:rPr/>
  </w:style>
  <w:style w:type="paragraph" w:styleId="Bezodstpw">
    <w:name w:val="Bez odstępów"/>
    <w:qFormat/>
    <w:pPr>
      <w:widowControl/>
      <w:bidi w:val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l-PL" w:eastAsia="zh-CN" w:bidi="ar-SA"/>
    </w:rPr>
  </w:style>
  <w:style w:type="paragraph" w:styleId="NormalnyWeb">
    <w:name w:val="Normalny (Web)"/>
    <w:basedOn w:val="Normal"/>
    <w:qFormat/>
    <w:pPr>
      <w:spacing w:lineRule="auto" w:line="240" w:before="280" w:after="119"/>
    </w:pPr>
    <w:rPr>
      <w:rFonts w:ascii="Times New Roman" w:hAnsi="Times New Roman" w:eastAsia="Times New Roman" w:cs="Times New Roman"/>
      <w:sz w:val="24"/>
      <w:szCs w:val="24"/>
    </w:rPr>
  </w:style>
  <w:style w:type="paragraph" w:styleId="TOAHeading">
    <w:name w:val="TOA Heading"/>
    <w:basedOn w:val="Nagwek"/>
    <w:next w:val="Normal"/>
    <w:qFormat/>
    <w:pPr>
      <w:suppressLineNumbers/>
      <w:ind w:left="0" w:hanging="0"/>
    </w:pPr>
    <w:rPr>
      <w:b/>
      <w:bCs/>
      <w:sz w:val="32"/>
      <w:szCs w:val="32"/>
    </w:rPr>
  </w:style>
  <w:style w:type="paragraph" w:styleId="Spistreci2">
    <w:name w:val="TOC 2"/>
    <w:basedOn w:val="Normal"/>
    <w:next w:val="Normal"/>
    <w:pPr>
      <w:spacing w:lineRule="auto" w:line="252" w:before="0" w:after="100"/>
      <w:ind w:left="220" w:hanging="0"/>
    </w:pPr>
    <w:rPr>
      <w:rFonts w:ascii="Calibri" w:hAnsi="Calibri" w:eastAsia="Times New Roman" w:cs="Calibri"/>
    </w:rPr>
  </w:style>
  <w:style w:type="paragraph" w:styleId="Spistreci1">
    <w:name w:val="TOC 1"/>
    <w:basedOn w:val="Normal"/>
    <w:next w:val="Normal"/>
    <w:pPr>
      <w:spacing w:lineRule="auto" w:line="252" w:before="0" w:after="100"/>
    </w:pPr>
    <w:rPr>
      <w:rFonts w:ascii="Calibri" w:hAnsi="Calibri" w:eastAsia="Times New Roman" w:cs="Calibri"/>
    </w:rPr>
  </w:style>
  <w:style w:type="paragraph" w:styleId="Spistreci3">
    <w:name w:val="TOC 3"/>
    <w:basedOn w:val="Normal"/>
    <w:next w:val="Normal"/>
    <w:pPr>
      <w:spacing w:lineRule="auto" w:line="252" w:before="0" w:after="100"/>
      <w:ind w:left="440" w:hanging="0"/>
    </w:pPr>
    <w:rPr>
      <w:rFonts w:ascii="Calibri" w:hAnsi="Calibri" w:eastAsia="Times New Roman" w:cs="Calibri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  <w:style w:type="paragraph" w:styleId="Tytu">
    <w:name w:val="Title"/>
    <w:basedOn w:val="Nagwek"/>
    <w:next w:val="Tretekstu"/>
    <w:qFormat/>
    <w:pPr>
      <w:jc w:val="center"/>
    </w:pPr>
    <w:rPr>
      <w:b/>
      <w:bCs/>
      <w:sz w:val="56"/>
      <w:szCs w:val="5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Normal_x005F_x005F_x005F_x005F_x005F_x005F_x005F_x005F_x005F_x005F_x005F_x005F_x005F_x005F_x005F_x005F_x005F_x0000_</Template>
  <TotalTime>189</TotalTime>
  <Application>LibreOffice/6.2.4.2$Windows_x86 LibreOffice_project/2412653d852ce75f65fbfa83fb7e7b669a126d64</Application>
  <Pages>4</Pages>
  <Words>183</Words>
  <Characters>1156</Characters>
  <CharactersWithSpaces>1357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2015-06-05T18:02:00Z</dcterms:created>
  <dc:creator>Mateusz Kucab w49260</dc:creator>
  <dc:description/>
  <dc:language>pl-PL</dc:language>
  <cp:lastModifiedBy/>
  <dcterms:modified xsi:type="dcterms:W3CDTF">2019-06-30T22:11:41Z</dcterms:modified>
  <cp:revision>33</cp:revision>
  <dc:subject/>
  <dc:title/>
</cp:coreProperties>
</file>