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DE9D4" w14:textId="454F4418" w:rsidR="00105A5E" w:rsidRPr="00105A5E" w:rsidRDefault="00105A5E" w:rsidP="00105A5E">
      <w:pPr>
        <w:ind w:left="0"/>
        <w:rPr>
          <w:rFonts w:ascii="Times New Roman" w:hAnsi="Times New Roman" w:cs="Times New Roman"/>
        </w:rPr>
      </w:pPr>
    </w:p>
    <w:p w14:paraId="6A069F8F" w14:textId="77777777" w:rsidR="00105A5E" w:rsidRPr="00105A5E" w:rsidRDefault="00105A5E" w:rsidP="00105A5E">
      <w:pPr>
        <w:ind w:firstLine="720"/>
        <w:rPr>
          <w:rFonts w:ascii="Times New Roman" w:hAnsi="Times New Roman" w:cs="Times New Roman"/>
        </w:rPr>
      </w:pPr>
    </w:p>
    <w:p w14:paraId="512BF424" w14:textId="77777777" w:rsidR="00105A5E" w:rsidRPr="00105A5E" w:rsidRDefault="00105A5E" w:rsidP="00105A5E">
      <w:pPr>
        <w:ind w:firstLine="720"/>
        <w:rPr>
          <w:rFonts w:ascii="Times New Roman" w:hAnsi="Times New Roman" w:cs="Times New Roman"/>
        </w:rPr>
      </w:pPr>
    </w:p>
    <w:p w14:paraId="60212940" w14:textId="77777777" w:rsidR="00105A5E" w:rsidRPr="00105A5E" w:rsidRDefault="00105A5E" w:rsidP="00105A5E">
      <w:pPr>
        <w:ind w:firstLine="720"/>
        <w:rPr>
          <w:rFonts w:ascii="Times New Roman" w:hAnsi="Times New Roman" w:cs="Times New Roman"/>
        </w:rPr>
      </w:pPr>
    </w:p>
    <w:p w14:paraId="54203875" w14:textId="77777777" w:rsidR="00105A5E" w:rsidRPr="00105A5E" w:rsidRDefault="00105A5E" w:rsidP="00105A5E">
      <w:pPr>
        <w:ind w:firstLine="720"/>
        <w:rPr>
          <w:rFonts w:ascii="Times New Roman" w:hAnsi="Times New Roman" w:cs="Times New Roman"/>
        </w:rPr>
      </w:pPr>
    </w:p>
    <w:p w14:paraId="168D110F" w14:textId="77777777" w:rsidR="00105A5E" w:rsidRPr="00105A5E" w:rsidRDefault="00105A5E" w:rsidP="00105A5E">
      <w:pPr>
        <w:ind w:firstLine="720"/>
        <w:rPr>
          <w:rFonts w:ascii="Times New Roman" w:hAnsi="Times New Roman" w:cs="Times New Roman"/>
        </w:rPr>
      </w:pPr>
    </w:p>
    <w:p w14:paraId="7D667DAB" w14:textId="7F3F1542" w:rsidR="00105A5E" w:rsidRDefault="00105A5E" w:rsidP="00105A5E">
      <w:pPr>
        <w:ind w:firstLine="720"/>
        <w:jc w:val="center"/>
        <w:rPr>
          <w:rFonts w:ascii="Times New Roman" w:hAnsi="Times New Roman" w:cs="Times New Roman"/>
        </w:rPr>
      </w:pPr>
      <w:r w:rsidRPr="00105A5E">
        <w:rPr>
          <w:rFonts w:ascii="Times New Roman" w:hAnsi="Times New Roman" w:cs="Times New Roman"/>
        </w:rPr>
        <w:t>Assignment 8: Critiquing NLP study</w:t>
      </w:r>
    </w:p>
    <w:p w14:paraId="5F1B4A0F" w14:textId="425C74A1" w:rsidR="00105A5E" w:rsidRDefault="00105A5E" w:rsidP="00105A5E">
      <w:pPr>
        <w:ind w:firstLine="720"/>
        <w:jc w:val="center"/>
        <w:rPr>
          <w:rFonts w:ascii="Times New Roman" w:hAnsi="Times New Roman" w:cs="Times New Roman"/>
        </w:rPr>
      </w:pPr>
      <w:r>
        <w:rPr>
          <w:rFonts w:ascii="Times New Roman" w:hAnsi="Times New Roman" w:cs="Times New Roman"/>
        </w:rPr>
        <w:t>Annette Bazan</w:t>
      </w:r>
    </w:p>
    <w:p w14:paraId="5C7C22AF" w14:textId="7FA681C6" w:rsidR="00105A5E" w:rsidRDefault="00105A5E" w:rsidP="00105A5E">
      <w:pPr>
        <w:ind w:firstLine="720"/>
        <w:jc w:val="center"/>
        <w:rPr>
          <w:rFonts w:ascii="Times New Roman" w:hAnsi="Times New Roman" w:cs="Times New Roman"/>
        </w:rPr>
      </w:pPr>
      <w:r>
        <w:rPr>
          <w:rFonts w:ascii="Times New Roman" w:hAnsi="Times New Roman" w:cs="Times New Roman"/>
        </w:rPr>
        <w:t>March 23, 2026</w:t>
      </w:r>
    </w:p>
    <w:p w14:paraId="42556E4A" w14:textId="6274D4AA" w:rsidR="00105A5E" w:rsidRDefault="00105A5E" w:rsidP="00105A5E">
      <w:pPr>
        <w:ind w:firstLine="720"/>
        <w:jc w:val="center"/>
        <w:rPr>
          <w:rFonts w:ascii="Times New Roman" w:hAnsi="Times New Roman" w:cs="Times New Roman"/>
        </w:rPr>
      </w:pPr>
      <w:r>
        <w:rPr>
          <w:rFonts w:ascii="Times New Roman" w:hAnsi="Times New Roman" w:cs="Times New Roman"/>
        </w:rPr>
        <w:t>Dr. Rosenstrauch</w:t>
      </w:r>
    </w:p>
    <w:p w14:paraId="62B1997A" w14:textId="5E2435A6" w:rsidR="00105A5E" w:rsidRPr="00105A5E" w:rsidRDefault="00105A5E" w:rsidP="00105A5E">
      <w:pPr>
        <w:ind w:firstLine="720"/>
        <w:jc w:val="center"/>
        <w:rPr>
          <w:rFonts w:ascii="Times New Roman" w:hAnsi="Times New Roman" w:cs="Times New Roman"/>
        </w:rPr>
      </w:pPr>
      <w:r>
        <w:rPr>
          <w:rFonts w:ascii="Times New Roman" w:hAnsi="Times New Roman" w:cs="Times New Roman"/>
        </w:rPr>
        <w:t>ITAI 4375 AI in Healthcare</w:t>
      </w:r>
    </w:p>
    <w:p w14:paraId="2FF3A31E" w14:textId="5FF005F3" w:rsidR="00105A5E" w:rsidRPr="00105A5E" w:rsidRDefault="00105A5E" w:rsidP="00105A5E">
      <w:pPr>
        <w:ind w:firstLine="720"/>
        <w:jc w:val="center"/>
        <w:rPr>
          <w:rFonts w:ascii="Times New Roman" w:hAnsi="Times New Roman" w:cs="Times New Roman"/>
        </w:rPr>
      </w:pPr>
    </w:p>
    <w:p w14:paraId="23C0F303" w14:textId="77777777" w:rsidR="00105A5E" w:rsidRPr="00105A5E" w:rsidRDefault="00105A5E" w:rsidP="00105A5E">
      <w:pPr>
        <w:ind w:firstLine="720"/>
        <w:rPr>
          <w:rFonts w:ascii="Times New Roman" w:hAnsi="Times New Roman" w:cs="Times New Roman"/>
        </w:rPr>
      </w:pPr>
    </w:p>
    <w:p w14:paraId="3550A6E7" w14:textId="77777777" w:rsidR="00105A5E" w:rsidRPr="00105A5E" w:rsidRDefault="00105A5E" w:rsidP="00105A5E">
      <w:pPr>
        <w:ind w:firstLine="720"/>
        <w:rPr>
          <w:rFonts w:ascii="Times New Roman" w:hAnsi="Times New Roman" w:cs="Times New Roman"/>
        </w:rPr>
      </w:pPr>
    </w:p>
    <w:p w14:paraId="43CAE500" w14:textId="77777777" w:rsidR="00105A5E" w:rsidRPr="00105A5E" w:rsidRDefault="00105A5E" w:rsidP="00105A5E">
      <w:pPr>
        <w:ind w:firstLine="720"/>
        <w:rPr>
          <w:rFonts w:ascii="Times New Roman" w:hAnsi="Times New Roman" w:cs="Times New Roman"/>
        </w:rPr>
      </w:pPr>
    </w:p>
    <w:p w14:paraId="35E5BD5E" w14:textId="77777777" w:rsidR="00105A5E" w:rsidRPr="00105A5E" w:rsidRDefault="00105A5E" w:rsidP="00105A5E">
      <w:pPr>
        <w:ind w:firstLine="720"/>
        <w:rPr>
          <w:rFonts w:ascii="Times New Roman" w:hAnsi="Times New Roman" w:cs="Times New Roman"/>
        </w:rPr>
      </w:pPr>
    </w:p>
    <w:p w14:paraId="620FCE39" w14:textId="77777777" w:rsidR="00105A5E" w:rsidRPr="00105A5E" w:rsidRDefault="00105A5E" w:rsidP="00105A5E">
      <w:pPr>
        <w:ind w:firstLine="720"/>
        <w:rPr>
          <w:rFonts w:ascii="Times New Roman" w:hAnsi="Times New Roman" w:cs="Times New Roman"/>
        </w:rPr>
      </w:pPr>
    </w:p>
    <w:p w14:paraId="6DE5B7B6" w14:textId="77777777" w:rsidR="00105A5E" w:rsidRPr="00105A5E" w:rsidRDefault="00105A5E" w:rsidP="00105A5E">
      <w:pPr>
        <w:ind w:left="0"/>
        <w:rPr>
          <w:rFonts w:ascii="Times New Roman" w:hAnsi="Times New Roman" w:cs="Times New Roman"/>
        </w:rPr>
      </w:pPr>
    </w:p>
    <w:p w14:paraId="03780ACA" w14:textId="6725069A" w:rsidR="00105A5E" w:rsidRPr="00105A5E" w:rsidRDefault="00AC39E2" w:rsidP="00105A5E">
      <w:pPr>
        <w:ind w:firstLine="720"/>
        <w:rPr>
          <w:rFonts w:ascii="Times New Roman" w:hAnsi="Times New Roman" w:cs="Times New Roman"/>
        </w:rPr>
      </w:pPr>
      <w:r w:rsidRPr="00AC39E2">
        <w:rPr>
          <w:rFonts w:ascii="Times New Roman" w:hAnsi="Times New Roman" w:cs="Times New Roman"/>
        </w:rPr>
        <w:lastRenderedPageBreak/>
        <w:t>Natural Language Processing (NLP), a subfield of artificial intelligence, allows machines to interpret and make sense of human language in text and speech. Within healthcare, it plays an important role in extracting and analyzing information from unstructured data in electronic health records (EHRs), such as clinical notes, discharge summaries, and medical reports</w:t>
      </w:r>
      <w:r w:rsidR="00105A5E" w:rsidRPr="00105A5E">
        <w:rPr>
          <w:rFonts w:ascii="Times New Roman" w:hAnsi="Times New Roman" w:cs="Times New Roman"/>
        </w:rPr>
        <w:t>. According to the provided summary, NLP helps extract key medical information automatically, allowing healthcare professionals to quickly access important patient details without manually reviewing extensive records (</w:t>
      </w:r>
      <w:proofErr w:type="spellStart"/>
      <w:r w:rsidR="00105A5E" w:rsidRPr="00105A5E">
        <w:rPr>
          <w:rFonts w:ascii="Times New Roman" w:hAnsi="Times New Roman" w:cs="Times New Roman"/>
        </w:rPr>
        <w:t>Foreseemed</w:t>
      </w:r>
      <w:proofErr w:type="spellEnd"/>
      <w:r w:rsidR="00105A5E" w:rsidRPr="00105A5E">
        <w:rPr>
          <w:rFonts w:ascii="Times New Roman" w:hAnsi="Times New Roman" w:cs="Times New Roman"/>
        </w:rPr>
        <w:t>, 2023).</w:t>
      </w:r>
    </w:p>
    <w:p w14:paraId="6D7B41F1" w14:textId="77777777" w:rsidR="001028B6" w:rsidRDefault="00105A5E" w:rsidP="001028B6">
      <w:pPr>
        <w:ind w:firstLine="720"/>
        <w:rPr>
          <w:rFonts w:ascii="Times New Roman" w:hAnsi="Times New Roman" w:cs="Times New Roman"/>
        </w:rPr>
      </w:pPr>
      <w:r w:rsidRPr="00105A5E">
        <w:rPr>
          <w:rFonts w:ascii="Times New Roman" w:hAnsi="Times New Roman" w:cs="Times New Roman"/>
        </w:rPr>
        <w:t xml:space="preserve">One major benefit of NLP in healthcare is increased efficiency. By automatically identifying critical information such as diagnoses, medications, and symptoms, NLP reduces the time clinicians spend reviewing patient </w:t>
      </w:r>
      <w:r w:rsidR="00AB6062">
        <w:rPr>
          <w:rFonts w:ascii="Times New Roman" w:hAnsi="Times New Roman" w:cs="Times New Roman"/>
        </w:rPr>
        <w:t xml:space="preserve">medical </w:t>
      </w:r>
      <w:r w:rsidRPr="00105A5E">
        <w:rPr>
          <w:rFonts w:ascii="Times New Roman" w:hAnsi="Times New Roman" w:cs="Times New Roman"/>
        </w:rPr>
        <w:t xml:space="preserve">records. </w:t>
      </w:r>
      <w:r w:rsidR="001028B6" w:rsidRPr="001028B6">
        <w:rPr>
          <w:rFonts w:ascii="Times New Roman" w:hAnsi="Times New Roman" w:cs="Times New Roman"/>
        </w:rPr>
        <w:t>As a result, healthcare providers can allocate greater attention to patient care while reducing the time spent on administrative duties (Shankar et al., 2025).</w:t>
      </w:r>
    </w:p>
    <w:p w14:paraId="27BA8CED" w14:textId="055A1F9B" w:rsidR="00105A5E" w:rsidRPr="00105A5E" w:rsidRDefault="00105A5E" w:rsidP="001028B6">
      <w:pPr>
        <w:ind w:firstLine="720"/>
        <w:rPr>
          <w:rFonts w:ascii="Times New Roman" w:hAnsi="Times New Roman" w:cs="Times New Roman"/>
        </w:rPr>
      </w:pPr>
      <w:r w:rsidRPr="00105A5E">
        <w:rPr>
          <w:rFonts w:ascii="Times New Roman" w:hAnsi="Times New Roman" w:cs="Times New Roman"/>
        </w:rPr>
        <w:t>A second benefit is improved clinical decision-making. NLP systems can identify patterns and extract insights from large datasets that may not be immediately obvious to humans. This can support early diagnosis, risk prediction, and personalized treatment plans, ultimately improving patient outcomes (Sun &amp; Ambrosy, 2024).</w:t>
      </w:r>
    </w:p>
    <w:p w14:paraId="04D826BB" w14:textId="6B5FBF40" w:rsidR="00105A5E" w:rsidRPr="00105A5E" w:rsidRDefault="00105A5E" w:rsidP="00105A5E">
      <w:pPr>
        <w:ind w:firstLine="720"/>
        <w:rPr>
          <w:rFonts w:ascii="Times New Roman" w:hAnsi="Times New Roman" w:cs="Times New Roman"/>
        </w:rPr>
      </w:pPr>
      <w:r w:rsidRPr="00105A5E">
        <w:rPr>
          <w:rFonts w:ascii="Times New Roman" w:hAnsi="Times New Roman" w:cs="Times New Roman"/>
        </w:rPr>
        <w:lastRenderedPageBreak/>
        <w:t xml:space="preserve">Despite its advantages, NLP in healthcare also presents challenges. One major </w:t>
      </w:r>
      <w:r w:rsidR="00083C58">
        <w:rPr>
          <w:rFonts w:ascii="Times New Roman" w:hAnsi="Times New Roman" w:cs="Times New Roman"/>
        </w:rPr>
        <w:t>c</w:t>
      </w:r>
      <w:r w:rsidR="00083C58" w:rsidRPr="00083C58">
        <w:rPr>
          <w:rFonts w:ascii="Times New Roman" w:hAnsi="Times New Roman" w:cs="Times New Roman"/>
        </w:rPr>
        <w:t>oncern</w:t>
      </w:r>
      <w:r w:rsidR="00083C58">
        <w:rPr>
          <w:rFonts w:ascii="Times New Roman" w:hAnsi="Times New Roman" w:cs="Times New Roman"/>
        </w:rPr>
        <w:t xml:space="preserve"> </w:t>
      </w:r>
      <w:r w:rsidR="00083C58" w:rsidRPr="00083C58">
        <w:rPr>
          <w:rFonts w:ascii="Times New Roman" w:hAnsi="Times New Roman" w:cs="Times New Roman"/>
        </w:rPr>
        <w:t>surround</w:t>
      </w:r>
      <w:r w:rsidR="00083C58">
        <w:rPr>
          <w:rFonts w:ascii="Times New Roman" w:hAnsi="Times New Roman" w:cs="Times New Roman"/>
        </w:rPr>
        <w:t>s</w:t>
      </w:r>
      <w:r w:rsidR="00083C58" w:rsidRPr="00083C58">
        <w:rPr>
          <w:rFonts w:ascii="Times New Roman" w:hAnsi="Times New Roman" w:cs="Times New Roman"/>
        </w:rPr>
        <w:t xml:space="preserve"> data privacy and </w:t>
      </w:r>
      <w:r w:rsidR="00083C58">
        <w:rPr>
          <w:rFonts w:ascii="Times New Roman" w:hAnsi="Times New Roman" w:cs="Times New Roman"/>
        </w:rPr>
        <w:t>securit</w:t>
      </w:r>
      <w:r w:rsidR="00083C58" w:rsidRPr="00083C58">
        <w:rPr>
          <w:rFonts w:ascii="Times New Roman" w:hAnsi="Times New Roman" w:cs="Times New Roman"/>
        </w:rPr>
        <w:t>y</w:t>
      </w:r>
      <w:r w:rsidR="006F4A8E">
        <w:rPr>
          <w:rFonts w:ascii="Times New Roman" w:hAnsi="Times New Roman" w:cs="Times New Roman"/>
        </w:rPr>
        <w:t>.</w:t>
      </w:r>
      <w:r w:rsidR="00083C58" w:rsidRPr="00083C58">
        <w:rPr>
          <w:rFonts w:ascii="Times New Roman" w:hAnsi="Times New Roman" w:cs="Times New Roman"/>
        </w:rPr>
        <w:t xml:space="preserve"> </w:t>
      </w:r>
      <w:r w:rsidR="006F4A8E">
        <w:rPr>
          <w:rFonts w:ascii="Times New Roman" w:hAnsi="Times New Roman" w:cs="Times New Roman"/>
        </w:rPr>
        <w:t xml:space="preserve">Which </w:t>
      </w:r>
      <w:r w:rsidR="00083C58" w:rsidRPr="00083C58">
        <w:rPr>
          <w:rFonts w:ascii="Times New Roman" w:hAnsi="Times New Roman" w:cs="Times New Roman"/>
        </w:rPr>
        <w:t>are particularly important because medical records contain personal and highly sensitive patient data</w:t>
      </w:r>
      <w:r w:rsidRPr="00105A5E">
        <w:rPr>
          <w:rFonts w:ascii="Times New Roman" w:hAnsi="Times New Roman" w:cs="Times New Roman"/>
        </w:rPr>
        <w:t>, and the use of NLP systems increases the risk of data breaches or unauthorized access if proper safeguards are not implemented (Shankar et al., 2025).</w:t>
      </w:r>
    </w:p>
    <w:p w14:paraId="1CEE4A16" w14:textId="77777777" w:rsidR="007A4073" w:rsidRDefault="00105A5E" w:rsidP="00105A5E">
      <w:pPr>
        <w:ind w:firstLine="720"/>
        <w:rPr>
          <w:rFonts w:ascii="Times New Roman" w:hAnsi="Times New Roman" w:cs="Times New Roman"/>
        </w:rPr>
      </w:pPr>
      <w:r w:rsidRPr="00105A5E">
        <w:rPr>
          <w:rFonts w:ascii="Times New Roman" w:hAnsi="Times New Roman" w:cs="Times New Roman"/>
        </w:rPr>
        <w:t xml:space="preserve">Another limitation is accuracy and bias. NLP systems may misinterpret clinical language due to variations in terminology, abbreviations, or incomplete documentation. </w:t>
      </w:r>
      <w:r w:rsidR="007A4073" w:rsidRPr="007A4073">
        <w:rPr>
          <w:rFonts w:ascii="Times New Roman" w:hAnsi="Times New Roman" w:cs="Times New Roman"/>
        </w:rPr>
        <w:t>The presence of bias within training data can also compromise system performance, leading to inaccurate or inequitable results that may influence patient care outcomes (Sun &amp; Ambrosy, 2024).</w:t>
      </w:r>
    </w:p>
    <w:p w14:paraId="3E965308" w14:textId="4D7F70DF" w:rsidR="00105A5E" w:rsidRPr="00105A5E" w:rsidRDefault="00105A5E" w:rsidP="00105A5E">
      <w:pPr>
        <w:ind w:firstLine="720"/>
        <w:rPr>
          <w:rFonts w:ascii="Times New Roman" w:hAnsi="Times New Roman" w:cs="Times New Roman"/>
        </w:rPr>
      </w:pPr>
      <w:r w:rsidRPr="00105A5E">
        <w:rPr>
          <w:rFonts w:ascii="Times New Roman" w:hAnsi="Times New Roman" w:cs="Times New Roman"/>
        </w:rPr>
        <w:t xml:space="preserve">In my opinion, the use of NLP in healthcare is a positive development. </w:t>
      </w:r>
      <w:r w:rsidR="001E374C" w:rsidRPr="001E374C">
        <w:rPr>
          <w:rFonts w:ascii="Times New Roman" w:hAnsi="Times New Roman" w:cs="Times New Roman"/>
        </w:rPr>
        <w:t>The ability to efficiently examine large volumes of medical data can support more accurate diagnoses and more informed treatment decisions.</w:t>
      </w:r>
      <w:r w:rsidR="001E374C" w:rsidRPr="001E374C">
        <w:rPr>
          <w:rFonts w:ascii="Times New Roman" w:hAnsi="Times New Roman" w:cs="Times New Roman"/>
        </w:rPr>
        <w:t xml:space="preserve"> </w:t>
      </w:r>
      <w:r w:rsidR="001E374C">
        <w:rPr>
          <w:rFonts w:ascii="Times New Roman" w:hAnsi="Times New Roman" w:cs="Times New Roman"/>
        </w:rPr>
        <w:t>S</w:t>
      </w:r>
      <w:r w:rsidRPr="00105A5E">
        <w:rPr>
          <w:rFonts w:ascii="Times New Roman" w:hAnsi="Times New Roman" w:cs="Times New Roman"/>
        </w:rPr>
        <w:t>ignificantly improve efficiency and support better clinical decisions. However, it is essential that healthcare organizations implement strong data protection measures and continuously monitor NLP systems for accuracy and bias.</w:t>
      </w:r>
    </w:p>
    <w:p w14:paraId="50FD8A64" w14:textId="4FEA66E1" w:rsidR="00105A5E" w:rsidRPr="00105A5E" w:rsidRDefault="00105A5E" w:rsidP="00B076E1">
      <w:pPr>
        <w:ind w:firstLine="720"/>
        <w:rPr>
          <w:rFonts w:ascii="Times New Roman" w:hAnsi="Times New Roman" w:cs="Times New Roman"/>
        </w:rPr>
      </w:pPr>
      <w:r w:rsidRPr="00105A5E">
        <w:rPr>
          <w:rFonts w:ascii="Times New Roman" w:hAnsi="Times New Roman" w:cs="Times New Roman"/>
        </w:rPr>
        <w:t xml:space="preserve">Overall, the benefits of using NLP in medical records outweigh the potential risks. While concerns about privacy and </w:t>
      </w:r>
      <w:r w:rsidRPr="00105A5E">
        <w:rPr>
          <w:rFonts w:ascii="Times New Roman" w:hAnsi="Times New Roman" w:cs="Times New Roman"/>
        </w:rPr>
        <w:lastRenderedPageBreak/>
        <w:t xml:space="preserve">accuracy are valid, these issues can be mitigated through proper system design, regulation, and oversight. </w:t>
      </w:r>
      <w:r w:rsidR="00B076E1" w:rsidRPr="00B076E1">
        <w:rPr>
          <w:rFonts w:ascii="Times New Roman" w:hAnsi="Times New Roman" w:cs="Times New Roman"/>
        </w:rPr>
        <w:t>The integration of NLP into healthcare systems can improve information accessibility and patient outcomes, underscoring its growing importance in the future of medical practice.</w:t>
      </w:r>
    </w:p>
    <w:p w14:paraId="47558140" w14:textId="77777777" w:rsidR="00105A5E" w:rsidRPr="00105A5E" w:rsidRDefault="00105A5E" w:rsidP="00105A5E">
      <w:pPr>
        <w:rPr>
          <w:rFonts w:ascii="Times New Roman" w:hAnsi="Times New Roman" w:cs="Times New Roman"/>
          <w:b/>
          <w:bCs/>
        </w:rPr>
      </w:pPr>
    </w:p>
    <w:p w14:paraId="282E9C19" w14:textId="77777777" w:rsidR="00105A5E" w:rsidRPr="00105A5E" w:rsidRDefault="00105A5E" w:rsidP="00105A5E">
      <w:pPr>
        <w:rPr>
          <w:rFonts w:ascii="Times New Roman" w:hAnsi="Times New Roman" w:cs="Times New Roman"/>
          <w:b/>
          <w:bCs/>
        </w:rPr>
      </w:pPr>
    </w:p>
    <w:p w14:paraId="3EDCB6CE" w14:textId="77777777" w:rsidR="00105A5E" w:rsidRPr="00105A5E" w:rsidRDefault="00105A5E" w:rsidP="00105A5E">
      <w:pPr>
        <w:rPr>
          <w:rFonts w:ascii="Times New Roman" w:hAnsi="Times New Roman" w:cs="Times New Roman"/>
          <w:b/>
          <w:bCs/>
        </w:rPr>
      </w:pPr>
    </w:p>
    <w:p w14:paraId="0F96F5CC" w14:textId="77777777" w:rsidR="00105A5E" w:rsidRPr="00105A5E" w:rsidRDefault="00105A5E" w:rsidP="00105A5E">
      <w:pPr>
        <w:rPr>
          <w:rFonts w:ascii="Times New Roman" w:hAnsi="Times New Roman" w:cs="Times New Roman"/>
          <w:b/>
          <w:bCs/>
        </w:rPr>
      </w:pPr>
    </w:p>
    <w:p w14:paraId="63D0DF85" w14:textId="77777777" w:rsidR="00105A5E" w:rsidRPr="00105A5E" w:rsidRDefault="00105A5E" w:rsidP="00105A5E">
      <w:pPr>
        <w:rPr>
          <w:rFonts w:ascii="Times New Roman" w:hAnsi="Times New Roman" w:cs="Times New Roman"/>
          <w:b/>
          <w:bCs/>
        </w:rPr>
      </w:pPr>
    </w:p>
    <w:p w14:paraId="4D3E564D" w14:textId="77777777" w:rsidR="00105A5E" w:rsidRPr="00105A5E" w:rsidRDefault="00105A5E" w:rsidP="00105A5E">
      <w:pPr>
        <w:rPr>
          <w:rFonts w:ascii="Times New Roman" w:hAnsi="Times New Roman" w:cs="Times New Roman"/>
          <w:b/>
          <w:bCs/>
        </w:rPr>
      </w:pPr>
    </w:p>
    <w:p w14:paraId="5CB8E291" w14:textId="77777777" w:rsidR="00105A5E" w:rsidRPr="00105A5E" w:rsidRDefault="00105A5E" w:rsidP="00105A5E">
      <w:pPr>
        <w:rPr>
          <w:rFonts w:ascii="Times New Roman" w:hAnsi="Times New Roman" w:cs="Times New Roman"/>
          <w:b/>
          <w:bCs/>
        </w:rPr>
      </w:pPr>
    </w:p>
    <w:p w14:paraId="0640C660" w14:textId="77777777" w:rsidR="00105A5E" w:rsidRPr="00105A5E" w:rsidRDefault="00105A5E" w:rsidP="00105A5E">
      <w:pPr>
        <w:rPr>
          <w:rFonts w:ascii="Times New Roman" w:hAnsi="Times New Roman" w:cs="Times New Roman"/>
          <w:b/>
          <w:bCs/>
        </w:rPr>
      </w:pPr>
    </w:p>
    <w:p w14:paraId="6CA3B4DC" w14:textId="77777777" w:rsidR="00105A5E" w:rsidRPr="00105A5E" w:rsidRDefault="00105A5E" w:rsidP="00105A5E">
      <w:pPr>
        <w:rPr>
          <w:rFonts w:ascii="Times New Roman" w:hAnsi="Times New Roman" w:cs="Times New Roman"/>
          <w:b/>
          <w:bCs/>
        </w:rPr>
      </w:pPr>
    </w:p>
    <w:p w14:paraId="3E46B44F" w14:textId="77777777" w:rsidR="00105A5E" w:rsidRPr="00105A5E" w:rsidRDefault="00105A5E" w:rsidP="00105A5E">
      <w:pPr>
        <w:rPr>
          <w:rFonts w:ascii="Times New Roman" w:hAnsi="Times New Roman" w:cs="Times New Roman"/>
          <w:b/>
          <w:bCs/>
        </w:rPr>
      </w:pPr>
    </w:p>
    <w:p w14:paraId="00AC6ECD" w14:textId="77777777" w:rsidR="00105A5E" w:rsidRPr="00105A5E" w:rsidRDefault="00105A5E" w:rsidP="00105A5E">
      <w:pPr>
        <w:rPr>
          <w:rFonts w:ascii="Times New Roman" w:hAnsi="Times New Roman" w:cs="Times New Roman"/>
          <w:b/>
          <w:bCs/>
        </w:rPr>
      </w:pPr>
    </w:p>
    <w:p w14:paraId="43503C56" w14:textId="77777777" w:rsidR="00105A5E" w:rsidRDefault="00105A5E" w:rsidP="00105A5E">
      <w:pPr>
        <w:rPr>
          <w:rFonts w:ascii="Times New Roman" w:hAnsi="Times New Roman" w:cs="Times New Roman"/>
          <w:b/>
          <w:bCs/>
        </w:rPr>
      </w:pPr>
    </w:p>
    <w:p w14:paraId="1F164410" w14:textId="77777777" w:rsidR="00105A5E" w:rsidRDefault="00105A5E" w:rsidP="00105A5E">
      <w:pPr>
        <w:rPr>
          <w:rFonts w:ascii="Times New Roman" w:hAnsi="Times New Roman" w:cs="Times New Roman"/>
          <w:b/>
          <w:bCs/>
        </w:rPr>
      </w:pPr>
    </w:p>
    <w:p w14:paraId="447D4496" w14:textId="77777777" w:rsidR="00105A5E" w:rsidRDefault="00105A5E" w:rsidP="00105A5E">
      <w:pPr>
        <w:rPr>
          <w:rFonts w:ascii="Times New Roman" w:hAnsi="Times New Roman" w:cs="Times New Roman"/>
          <w:b/>
          <w:bCs/>
        </w:rPr>
      </w:pPr>
    </w:p>
    <w:p w14:paraId="32883B77" w14:textId="77777777" w:rsidR="00105A5E" w:rsidRDefault="00105A5E" w:rsidP="00105A5E">
      <w:pPr>
        <w:rPr>
          <w:rFonts w:ascii="Times New Roman" w:hAnsi="Times New Roman" w:cs="Times New Roman"/>
          <w:b/>
          <w:bCs/>
        </w:rPr>
      </w:pPr>
    </w:p>
    <w:p w14:paraId="491BE58E" w14:textId="77777777" w:rsidR="00105A5E" w:rsidRDefault="00105A5E" w:rsidP="00105A5E">
      <w:pPr>
        <w:rPr>
          <w:rFonts w:ascii="Times New Roman" w:hAnsi="Times New Roman" w:cs="Times New Roman"/>
          <w:b/>
          <w:bCs/>
        </w:rPr>
      </w:pPr>
    </w:p>
    <w:p w14:paraId="29B30C40" w14:textId="2F5E20C5" w:rsidR="00105A5E" w:rsidRPr="00105A5E" w:rsidRDefault="00105A5E" w:rsidP="00105A5E">
      <w:pPr>
        <w:rPr>
          <w:rFonts w:ascii="Times New Roman" w:hAnsi="Times New Roman" w:cs="Times New Roman"/>
        </w:rPr>
      </w:pPr>
      <w:r w:rsidRPr="00105A5E">
        <w:rPr>
          <w:rFonts w:ascii="Times New Roman" w:hAnsi="Times New Roman" w:cs="Times New Roman"/>
          <w:b/>
          <w:bCs/>
        </w:rPr>
        <w:t>References</w:t>
      </w:r>
    </w:p>
    <w:p w14:paraId="54E9B8A2" w14:textId="77777777" w:rsidR="00105A5E" w:rsidRPr="00105A5E" w:rsidRDefault="00105A5E" w:rsidP="00105A5E">
      <w:pPr>
        <w:rPr>
          <w:rFonts w:ascii="Times New Roman" w:hAnsi="Times New Roman" w:cs="Times New Roman"/>
        </w:rPr>
      </w:pPr>
      <w:proofErr w:type="spellStart"/>
      <w:r w:rsidRPr="00105A5E">
        <w:rPr>
          <w:rFonts w:ascii="Times New Roman" w:hAnsi="Times New Roman" w:cs="Times New Roman"/>
        </w:rPr>
        <w:t>Foreseemed</w:t>
      </w:r>
      <w:proofErr w:type="spellEnd"/>
      <w:r w:rsidRPr="00105A5E">
        <w:rPr>
          <w:rFonts w:ascii="Times New Roman" w:hAnsi="Times New Roman" w:cs="Times New Roman"/>
        </w:rPr>
        <w:t xml:space="preserve">. (2023). </w:t>
      </w:r>
      <w:r w:rsidRPr="00105A5E">
        <w:rPr>
          <w:rFonts w:ascii="Times New Roman" w:hAnsi="Times New Roman" w:cs="Times New Roman"/>
          <w:i/>
          <w:iCs/>
        </w:rPr>
        <w:t>Natural language processing in healthcare</w:t>
      </w:r>
      <w:r w:rsidRPr="00105A5E">
        <w:rPr>
          <w:rFonts w:ascii="Times New Roman" w:hAnsi="Times New Roman" w:cs="Times New Roman"/>
        </w:rPr>
        <w:t>.</w:t>
      </w:r>
      <w:r w:rsidRPr="00105A5E">
        <w:rPr>
          <w:rFonts w:ascii="Times New Roman" w:hAnsi="Times New Roman" w:cs="Times New Roman"/>
        </w:rPr>
        <w:br/>
      </w:r>
      <w:hyperlink r:id="rId6" w:history="1">
        <w:r w:rsidRPr="00105A5E">
          <w:rPr>
            <w:rStyle w:val="Hyperlink"/>
            <w:rFonts w:ascii="Times New Roman" w:hAnsi="Times New Roman" w:cs="Times New Roman"/>
          </w:rPr>
          <w:t>https://www.foreseemed.com/natural-language-processing-in-healthcare</w:t>
        </w:r>
      </w:hyperlink>
    </w:p>
    <w:p w14:paraId="255D0056" w14:textId="77777777" w:rsidR="00105A5E" w:rsidRPr="00105A5E" w:rsidRDefault="00105A5E" w:rsidP="00105A5E">
      <w:pPr>
        <w:rPr>
          <w:rFonts w:ascii="Times New Roman" w:hAnsi="Times New Roman" w:cs="Times New Roman"/>
        </w:rPr>
      </w:pPr>
      <w:r w:rsidRPr="00105A5E">
        <w:rPr>
          <w:rFonts w:ascii="Times New Roman" w:hAnsi="Times New Roman" w:cs="Times New Roman"/>
        </w:rPr>
        <w:t xml:space="preserve">Shankar, R., </w:t>
      </w:r>
      <w:proofErr w:type="spellStart"/>
      <w:r w:rsidRPr="00105A5E">
        <w:rPr>
          <w:rFonts w:ascii="Times New Roman" w:hAnsi="Times New Roman" w:cs="Times New Roman"/>
        </w:rPr>
        <w:t>Bundele</w:t>
      </w:r>
      <w:proofErr w:type="spellEnd"/>
      <w:r w:rsidRPr="00105A5E">
        <w:rPr>
          <w:rFonts w:ascii="Times New Roman" w:hAnsi="Times New Roman" w:cs="Times New Roman"/>
        </w:rPr>
        <w:t xml:space="preserve">, A., &amp; Mukhopadhyay, A. (2025). Natural language processing of electronic health records for early detection of cognitive decline: A systematic review. </w:t>
      </w:r>
      <w:proofErr w:type="spellStart"/>
      <w:r w:rsidRPr="00105A5E">
        <w:rPr>
          <w:rFonts w:ascii="Times New Roman" w:hAnsi="Times New Roman" w:cs="Times New Roman"/>
          <w:i/>
          <w:iCs/>
        </w:rPr>
        <w:t>npj</w:t>
      </w:r>
      <w:proofErr w:type="spellEnd"/>
      <w:r w:rsidRPr="00105A5E">
        <w:rPr>
          <w:rFonts w:ascii="Times New Roman" w:hAnsi="Times New Roman" w:cs="Times New Roman"/>
          <w:i/>
          <w:iCs/>
        </w:rPr>
        <w:t xml:space="preserve"> Digital Medicine, 8</w:t>
      </w:r>
      <w:r w:rsidRPr="00105A5E">
        <w:rPr>
          <w:rFonts w:ascii="Times New Roman" w:hAnsi="Times New Roman" w:cs="Times New Roman"/>
        </w:rPr>
        <w:t>, 133.</w:t>
      </w:r>
      <w:r w:rsidRPr="00105A5E">
        <w:rPr>
          <w:rFonts w:ascii="Times New Roman" w:hAnsi="Times New Roman" w:cs="Times New Roman"/>
        </w:rPr>
        <w:br/>
      </w:r>
      <w:hyperlink r:id="rId7" w:history="1">
        <w:r w:rsidRPr="00105A5E">
          <w:rPr>
            <w:rStyle w:val="Hyperlink"/>
            <w:rFonts w:ascii="Times New Roman" w:hAnsi="Times New Roman" w:cs="Times New Roman"/>
          </w:rPr>
          <w:t>https://www.nature.com/articles/s41746-025-01527-z</w:t>
        </w:r>
      </w:hyperlink>
    </w:p>
    <w:p w14:paraId="7BE2A2C7" w14:textId="77777777" w:rsidR="00105A5E" w:rsidRPr="00105A5E" w:rsidRDefault="00105A5E" w:rsidP="00105A5E">
      <w:pPr>
        <w:rPr>
          <w:rFonts w:ascii="Times New Roman" w:hAnsi="Times New Roman" w:cs="Times New Roman"/>
        </w:rPr>
      </w:pPr>
      <w:r w:rsidRPr="00105A5E">
        <w:rPr>
          <w:rFonts w:ascii="Times New Roman" w:hAnsi="Times New Roman" w:cs="Times New Roman"/>
        </w:rPr>
        <w:t xml:space="preserve">Sun, G. K., &amp; Ambrosy, A. P. (2024). Applying natural language processing to electronic health record data—From text to triage. </w:t>
      </w:r>
      <w:r w:rsidRPr="00105A5E">
        <w:rPr>
          <w:rFonts w:ascii="Times New Roman" w:hAnsi="Times New Roman" w:cs="Times New Roman"/>
          <w:i/>
          <w:iCs/>
        </w:rPr>
        <w:t>JAMA Network Open, 7</w:t>
      </w:r>
      <w:r w:rsidRPr="00105A5E">
        <w:rPr>
          <w:rFonts w:ascii="Times New Roman" w:hAnsi="Times New Roman" w:cs="Times New Roman"/>
        </w:rPr>
        <w:t>(11), e2443934.</w:t>
      </w:r>
      <w:r w:rsidRPr="00105A5E">
        <w:rPr>
          <w:rFonts w:ascii="Times New Roman" w:hAnsi="Times New Roman" w:cs="Times New Roman"/>
        </w:rPr>
        <w:br/>
      </w:r>
      <w:hyperlink r:id="rId8" w:history="1">
        <w:r w:rsidRPr="00105A5E">
          <w:rPr>
            <w:rStyle w:val="Hyperlink"/>
            <w:rFonts w:ascii="Times New Roman" w:hAnsi="Times New Roman" w:cs="Times New Roman"/>
          </w:rPr>
          <w:t>https://jamanetwork.com/journals/jamanetworkopen/fullarticle/2825994</w:t>
        </w:r>
      </w:hyperlink>
    </w:p>
    <w:p w14:paraId="08F56883" w14:textId="77777777" w:rsidR="005F7E79" w:rsidRPr="00105A5E" w:rsidRDefault="005F7E79">
      <w:pPr>
        <w:rPr>
          <w:rFonts w:ascii="Times New Roman" w:hAnsi="Times New Roman" w:cs="Times New Roman"/>
        </w:rPr>
      </w:pPr>
    </w:p>
    <w:sectPr w:rsidR="005F7E79" w:rsidRPr="00105A5E">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32B81" w14:textId="77777777" w:rsidR="00CE6110" w:rsidRDefault="00CE6110" w:rsidP="00191354">
      <w:pPr>
        <w:spacing w:after="0" w:line="240" w:lineRule="auto"/>
      </w:pPr>
      <w:r>
        <w:separator/>
      </w:r>
    </w:p>
  </w:endnote>
  <w:endnote w:type="continuationSeparator" w:id="0">
    <w:p w14:paraId="62ECCABB" w14:textId="77777777" w:rsidR="00CE6110" w:rsidRDefault="00CE6110" w:rsidP="001913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F0028" w14:textId="77777777" w:rsidR="00191354" w:rsidRDefault="001913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1ECB9" w14:textId="77777777" w:rsidR="00191354" w:rsidRDefault="001913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326D5" w14:textId="77777777" w:rsidR="00191354" w:rsidRDefault="001913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1D27B" w14:textId="77777777" w:rsidR="00CE6110" w:rsidRDefault="00CE6110" w:rsidP="00191354">
      <w:pPr>
        <w:spacing w:after="0" w:line="240" w:lineRule="auto"/>
      </w:pPr>
      <w:r>
        <w:separator/>
      </w:r>
    </w:p>
  </w:footnote>
  <w:footnote w:type="continuationSeparator" w:id="0">
    <w:p w14:paraId="32FFD397" w14:textId="77777777" w:rsidR="00CE6110" w:rsidRDefault="00CE6110" w:rsidP="001913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7C0F9" w14:textId="77777777" w:rsidR="00191354" w:rsidRDefault="001913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7860628"/>
      <w:docPartObj>
        <w:docPartGallery w:val="Page Numbers (Top of Page)"/>
        <w:docPartUnique/>
      </w:docPartObj>
    </w:sdtPr>
    <w:sdtEndPr>
      <w:rPr>
        <w:noProof/>
      </w:rPr>
    </w:sdtEndPr>
    <w:sdtContent>
      <w:p w14:paraId="3155AB7F" w14:textId="3F9E604A" w:rsidR="00191354" w:rsidRDefault="0019135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5CAD7FB" w14:textId="77777777" w:rsidR="00191354" w:rsidRDefault="001913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C5109" w14:textId="77777777" w:rsidR="00191354" w:rsidRDefault="0019135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A5E"/>
    <w:rsid w:val="00083C58"/>
    <w:rsid w:val="001028B6"/>
    <w:rsid w:val="00105A5E"/>
    <w:rsid w:val="00191354"/>
    <w:rsid w:val="001E374C"/>
    <w:rsid w:val="005F265E"/>
    <w:rsid w:val="005F7E79"/>
    <w:rsid w:val="006F4A8E"/>
    <w:rsid w:val="00786871"/>
    <w:rsid w:val="007A4073"/>
    <w:rsid w:val="00AB6062"/>
    <w:rsid w:val="00AC39E2"/>
    <w:rsid w:val="00B076E1"/>
    <w:rsid w:val="00C7583A"/>
    <w:rsid w:val="00C82333"/>
    <w:rsid w:val="00CE61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A91A6"/>
  <w15:chartTrackingRefBased/>
  <w15:docId w15:val="{3B85C108-A737-45C8-8AA8-E9E46D907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ind w:left="1440" w:right="14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A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5A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5A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A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A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A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A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A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A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A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5A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5A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A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A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A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A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A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A5E"/>
    <w:rPr>
      <w:rFonts w:eastAsiaTheme="majorEastAsia" w:cstheme="majorBidi"/>
      <w:color w:val="272727" w:themeColor="text1" w:themeTint="D8"/>
    </w:rPr>
  </w:style>
  <w:style w:type="paragraph" w:styleId="Title">
    <w:name w:val="Title"/>
    <w:basedOn w:val="Normal"/>
    <w:next w:val="Normal"/>
    <w:link w:val="TitleChar"/>
    <w:uiPriority w:val="10"/>
    <w:qFormat/>
    <w:rsid w:val="00105A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A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A5E"/>
    <w:pPr>
      <w:numPr>
        <w:ilvl w:val="1"/>
      </w:numPr>
      <w:ind w:left="144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A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A5E"/>
    <w:pPr>
      <w:spacing w:before="160"/>
      <w:jc w:val="center"/>
    </w:pPr>
    <w:rPr>
      <w:i/>
      <w:iCs/>
      <w:color w:val="404040" w:themeColor="text1" w:themeTint="BF"/>
    </w:rPr>
  </w:style>
  <w:style w:type="character" w:customStyle="1" w:styleId="QuoteChar">
    <w:name w:val="Quote Char"/>
    <w:basedOn w:val="DefaultParagraphFont"/>
    <w:link w:val="Quote"/>
    <w:uiPriority w:val="29"/>
    <w:rsid w:val="00105A5E"/>
    <w:rPr>
      <w:i/>
      <w:iCs/>
      <w:color w:val="404040" w:themeColor="text1" w:themeTint="BF"/>
    </w:rPr>
  </w:style>
  <w:style w:type="paragraph" w:styleId="ListParagraph">
    <w:name w:val="List Paragraph"/>
    <w:basedOn w:val="Normal"/>
    <w:uiPriority w:val="34"/>
    <w:qFormat/>
    <w:rsid w:val="00105A5E"/>
    <w:pPr>
      <w:ind w:left="720"/>
      <w:contextualSpacing/>
    </w:pPr>
  </w:style>
  <w:style w:type="character" w:styleId="IntenseEmphasis">
    <w:name w:val="Intense Emphasis"/>
    <w:basedOn w:val="DefaultParagraphFont"/>
    <w:uiPriority w:val="21"/>
    <w:qFormat/>
    <w:rsid w:val="00105A5E"/>
    <w:rPr>
      <w:i/>
      <w:iCs/>
      <w:color w:val="0F4761" w:themeColor="accent1" w:themeShade="BF"/>
    </w:rPr>
  </w:style>
  <w:style w:type="paragraph" w:styleId="IntenseQuote">
    <w:name w:val="Intense Quote"/>
    <w:basedOn w:val="Normal"/>
    <w:next w:val="Normal"/>
    <w:link w:val="IntenseQuoteChar"/>
    <w:uiPriority w:val="30"/>
    <w:qFormat/>
    <w:rsid w:val="00105A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A5E"/>
    <w:rPr>
      <w:i/>
      <w:iCs/>
      <w:color w:val="0F4761" w:themeColor="accent1" w:themeShade="BF"/>
    </w:rPr>
  </w:style>
  <w:style w:type="character" w:styleId="IntenseReference">
    <w:name w:val="Intense Reference"/>
    <w:basedOn w:val="DefaultParagraphFont"/>
    <w:uiPriority w:val="32"/>
    <w:qFormat/>
    <w:rsid w:val="00105A5E"/>
    <w:rPr>
      <w:b/>
      <w:bCs/>
      <w:smallCaps/>
      <w:color w:val="0F4761" w:themeColor="accent1" w:themeShade="BF"/>
      <w:spacing w:val="5"/>
    </w:rPr>
  </w:style>
  <w:style w:type="character" w:styleId="Hyperlink">
    <w:name w:val="Hyperlink"/>
    <w:basedOn w:val="DefaultParagraphFont"/>
    <w:uiPriority w:val="99"/>
    <w:unhideWhenUsed/>
    <w:rsid w:val="00105A5E"/>
    <w:rPr>
      <w:color w:val="467886" w:themeColor="hyperlink"/>
      <w:u w:val="single"/>
    </w:rPr>
  </w:style>
  <w:style w:type="character" w:styleId="UnresolvedMention">
    <w:name w:val="Unresolved Mention"/>
    <w:basedOn w:val="DefaultParagraphFont"/>
    <w:uiPriority w:val="99"/>
    <w:semiHidden/>
    <w:unhideWhenUsed/>
    <w:rsid w:val="00105A5E"/>
    <w:rPr>
      <w:color w:val="605E5C"/>
      <w:shd w:val="clear" w:color="auto" w:fill="E1DFDD"/>
    </w:rPr>
  </w:style>
  <w:style w:type="paragraph" w:styleId="Header">
    <w:name w:val="header"/>
    <w:basedOn w:val="Normal"/>
    <w:link w:val="HeaderChar"/>
    <w:uiPriority w:val="99"/>
    <w:unhideWhenUsed/>
    <w:rsid w:val="001913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1354"/>
  </w:style>
  <w:style w:type="paragraph" w:styleId="Footer">
    <w:name w:val="footer"/>
    <w:basedOn w:val="Normal"/>
    <w:link w:val="FooterChar"/>
    <w:uiPriority w:val="99"/>
    <w:unhideWhenUsed/>
    <w:rsid w:val="001913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13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manetwork.com/journals/jamanetworkopen/fullarticle/2825994" TargetMode="External"/><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yperlink" Target="https://www.nature.com/articles/s41746-025-01527-z" TargetMode="External"/><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foreseemed.com/natural-language-processing-in-healthcare" TargetMode="External"/><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582</Words>
  <Characters>3321</Characters>
  <Application>Microsoft Office Word</Application>
  <DocSecurity>0</DocSecurity>
  <Lines>27</Lines>
  <Paragraphs>7</Paragraphs>
  <ScaleCrop>false</ScaleCrop>
  <Company/>
  <LinksUpToDate>false</LinksUpToDate>
  <CharactersWithSpaces>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annette.bazan-W6150197</dc:creator>
  <cp:keywords/>
  <dc:description/>
  <cp:lastModifiedBy>annette.bazan-W6150197</cp:lastModifiedBy>
  <cp:revision>10</cp:revision>
  <dcterms:created xsi:type="dcterms:W3CDTF">2026-03-23T18:17:00Z</dcterms:created>
  <dcterms:modified xsi:type="dcterms:W3CDTF">2026-03-23T18:33:00Z</dcterms:modified>
</cp:coreProperties>
</file>