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5164" w14:textId="77777777" w:rsidR="009808A1" w:rsidRPr="009808A1" w:rsidRDefault="009808A1" w:rsidP="009808A1">
      <w:pPr>
        <w:rPr>
          <w:b/>
          <w:bCs/>
        </w:rPr>
      </w:pPr>
      <w:r w:rsidRPr="009808A1">
        <w:rPr>
          <w:b/>
          <w:bCs/>
        </w:rPr>
        <w:t>Reflective Journal: IIoT Protocols Project</w:t>
      </w:r>
    </w:p>
    <w:p w14:paraId="112119B9" w14:textId="77777777" w:rsidR="009808A1" w:rsidRPr="009808A1" w:rsidRDefault="009808A1" w:rsidP="009808A1">
      <w:pPr>
        <w:ind w:firstLine="720"/>
      </w:pPr>
      <w:r w:rsidRPr="009808A1">
        <w:t>The IIoT Protocols Project focused on building a simulated industrial sensor network using three key communication protocols: MQTT (Message Queuing Telemetry Transport), CoAP (Constrained Application Protocol), and OPC UA (Open Platform Communications Unified Architecture). The goal was to generate synthetic temperature and humidity data, send it via different protocol implementations, and visualize the results in real time using Python scripts. I also learned how to use GitHub for version control and project hosting.</w:t>
      </w:r>
    </w:p>
    <w:p w14:paraId="02D7192D" w14:textId="3F429364" w:rsidR="009808A1" w:rsidRPr="009808A1" w:rsidRDefault="009808A1" w:rsidP="009808A1">
      <w:r w:rsidRPr="009808A1">
        <w:t>My personal goals were to gain practical experience with these protocols, deepen my understanding of networked communication in IIoT, and improve my Python programming skills. I expected to better understand how these protocols differ, when each is appropriate, and how to integrate them into a real system.</w:t>
      </w:r>
    </w:p>
    <w:p w14:paraId="10ED7B70" w14:textId="77777777" w:rsidR="009808A1" w:rsidRPr="009808A1" w:rsidRDefault="009808A1" w:rsidP="009808A1">
      <w:pPr>
        <w:rPr>
          <w:b/>
          <w:bCs/>
        </w:rPr>
      </w:pPr>
      <w:r w:rsidRPr="009808A1">
        <w:rPr>
          <w:b/>
          <w:bCs/>
        </w:rPr>
        <w:t>Personal Contributions</w:t>
      </w:r>
    </w:p>
    <w:p w14:paraId="01A531FD" w14:textId="1B7903F3" w:rsidR="009808A1" w:rsidRPr="009808A1" w:rsidRDefault="009808A1" w:rsidP="009808A1">
      <w:r w:rsidRPr="009808A1">
        <w:t xml:space="preserve">For this project, I </w:t>
      </w:r>
      <w:r>
        <w:t>did the lab on my laptop as well.</w:t>
      </w:r>
    </w:p>
    <w:p w14:paraId="397B672A" w14:textId="77777777" w:rsidR="009808A1" w:rsidRPr="009808A1" w:rsidRDefault="009808A1" w:rsidP="009808A1">
      <w:pPr>
        <w:numPr>
          <w:ilvl w:val="0"/>
          <w:numId w:val="1"/>
        </w:numPr>
      </w:pPr>
      <w:r w:rsidRPr="009808A1">
        <w:rPr>
          <w:b/>
          <w:bCs/>
        </w:rPr>
        <w:t>Setting up the development environment</w:t>
      </w:r>
      <w:r w:rsidRPr="009808A1">
        <w:t xml:space="preserve"> including virtual environments and Python libraries. </w:t>
      </w:r>
    </w:p>
    <w:p w14:paraId="4E318F33" w14:textId="77777777" w:rsidR="009808A1" w:rsidRPr="009808A1" w:rsidRDefault="009808A1" w:rsidP="009808A1">
      <w:pPr>
        <w:numPr>
          <w:ilvl w:val="0"/>
          <w:numId w:val="1"/>
        </w:numPr>
      </w:pPr>
      <w:r w:rsidRPr="009808A1">
        <w:lastRenderedPageBreak/>
        <w:t xml:space="preserve">Writing the simulation code for </w:t>
      </w:r>
      <w:r w:rsidRPr="009808A1">
        <w:rPr>
          <w:b/>
          <w:bCs/>
        </w:rPr>
        <w:t>MQTT (mqtt_sensor_simulation.py)</w:t>
      </w:r>
      <w:r w:rsidRPr="009808A1">
        <w:t xml:space="preserve">, which publishes sensor data to a local broker. </w:t>
      </w:r>
    </w:p>
    <w:p w14:paraId="5E4F6DC5" w14:textId="77777777" w:rsidR="009808A1" w:rsidRPr="009808A1" w:rsidRDefault="009808A1" w:rsidP="009808A1">
      <w:pPr>
        <w:numPr>
          <w:ilvl w:val="0"/>
          <w:numId w:val="1"/>
        </w:numPr>
      </w:pPr>
      <w:r w:rsidRPr="009808A1">
        <w:t xml:space="preserve">Implementing </w:t>
      </w:r>
      <w:r w:rsidRPr="009808A1">
        <w:rPr>
          <w:b/>
          <w:bCs/>
        </w:rPr>
        <w:t>CoAP simulation (coap_sensor_simulation.py)</w:t>
      </w:r>
      <w:r w:rsidRPr="009808A1">
        <w:t xml:space="preserve"> using the aiocoap library to post data to a CoAP endpoint. </w:t>
      </w:r>
    </w:p>
    <w:p w14:paraId="2832FB08" w14:textId="77777777" w:rsidR="009808A1" w:rsidRPr="009808A1" w:rsidRDefault="009808A1" w:rsidP="009808A1">
      <w:pPr>
        <w:numPr>
          <w:ilvl w:val="0"/>
          <w:numId w:val="1"/>
        </w:numPr>
      </w:pPr>
      <w:r w:rsidRPr="009808A1">
        <w:t xml:space="preserve">Creating the </w:t>
      </w:r>
      <w:r w:rsidRPr="009808A1">
        <w:rPr>
          <w:b/>
          <w:bCs/>
        </w:rPr>
        <w:t>OPC UA simulation (opcua_sensor_simulation.py)</w:t>
      </w:r>
      <w:r w:rsidRPr="009808A1">
        <w:t xml:space="preserve"> using asyncua to publish sensor variables to an OPC UA server. </w:t>
      </w:r>
    </w:p>
    <w:p w14:paraId="46D51AED" w14:textId="77777777" w:rsidR="009808A1" w:rsidRPr="009808A1" w:rsidRDefault="009808A1" w:rsidP="009808A1">
      <w:pPr>
        <w:numPr>
          <w:ilvl w:val="0"/>
          <w:numId w:val="1"/>
        </w:numPr>
      </w:pPr>
      <w:r w:rsidRPr="009808A1">
        <w:t xml:space="preserve">Developing the visualization script (data_visualization.py) to show MQTT sensor data in real time with automated charting. </w:t>
      </w:r>
    </w:p>
    <w:p w14:paraId="7876D8B3" w14:textId="77777777" w:rsidR="009808A1" w:rsidRPr="009808A1" w:rsidRDefault="009808A1" w:rsidP="009808A1">
      <w:pPr>
        <w:numPr>
          <w:ilvl w:val="0"/>
          <w:numId w:val="1"/>
        </w:numPr>
      </w:pPr>
      <w:r w:rsidRPr="009808A1">
        <w:t xml:space="preserve">Organizing the codebase and pushing all scripts and documentation to </w:t>
      </w:r>
      <w:r w:rsidRPr="009808A1">
        <w:rPr>
          <w:b/>
          <w:bCs/>
        </w:rPr>
        <w:t>GitHub</w:t>
      </w:r>
      <w:r w:rsidRPr="009808A1">
        <w:t xml:space="preserve"> for submission and versioning. </w:t>
      </w:r>
    </w:p>
    <w:p w14:paraId="5CE06598" w14:textId="6030F6A4" w:rsidR="009808A1" w:rsidRPr="009808A1" w:rsidRDefault="009808A1" w:rsidP="009808A1">
      <w:r w:rsidRPr="009808A1">
        <w:t>This work helped me practically apply asynchronous programming, client</w:t>
      </w:r>
      <w:r w:rsidRPr="009808A1">
        <w:noBreakHyphen/>
        <w:t>server and pub/sub models, and modular code organization.</w:t>
      </w:r>
    </w:p>
    <w:p w14:paraId="32C690B4" w14:textId="77777777" w:rsidR="009808A1" w:rsidRPr="009808A1" w:rsidRDefault="009808A1" w:rsidP="009808A1">
      <w:pPr>
        <w:rPr>
          <w:b/>
          <w:bCs/>
        </w:rPr>
      </w:pPr>
      <w:r w:rsidRPr="009808A1">
        <w:rPr>
          <w:b/>
          <w:bCs/>
        </w:rPr>
        <w:t>MQTT (Message Queuing Telemetry Transport)</w:t>
      </w:r>
    </w:p>
    <w:p w14:paraId="06AA12C0" w14:textId="77777777" w:rsidR="009808A1" w:rsidRPr="009808A1" w:rsidRDefault="009808A1" w:rsidP="009808A1">
      <w:r w:rsidRPr="009808A1">
        <w:t>MQTT is a lightweight messaging protocol that uses a publish</w:t>
      </w:r>
      <w:r w:rsidRPr="009808A1">
        <w:noBreakHyphen/>
        <w:t>subscribe model with a central broker to distribute messages to interested clients (publishers publish on topics and subscribers receive on those topics). This makes MQTT efficient for real</w:t>
      </w:r>
      <w:r w:rsidRPr="009808A1">
        <w:noBreakHyphen/>
        <w:t xml:space="preserve">time telemetry from sensors, especially on networks with low bandwidth or high latency (Silva et al., </w:t>
      </w:r>
      <w:r w:rsidRPr="009808A1">
        <w:lastRenderedPageBreak/>
        <w:t>2021). By implementing MQTT simulation in Python, I learned how to connect a client to a broker, publish JSON payloads, and handle topic subscriptions.</w:t>
      </w:r>
    </w:p>
    <w:p w14:paraId="459DFC8F" w14:textId="77777777" w:rsidR="009808A1" w:rsidRPr="009808A1" w:rsidRDefault="009808A1" w:rsidP="009808A1">
      <w:pPr>
        <w:rPr>
          <w:b/>
          <w:bCs/>
        </w:rPr>
      </w:pPr>
      <w:r w:rsidRPr="009808A1">
        <w:rPr>
          <w:b/>
          <w:bCs/>
        </w:rPr>
        <w:t>CoAP (Constrained Application Protocol)</w:t>
      </w:r>
    </w:p>
    <w:p w14:paraId="58EEC540" w14:textId="77777777" w:rsidR="009808A1" w:rsidRPr="009808A1" w:rsidRDefault="009808A1" w:rsidP="009808A1">
      <w:r w:rsidRPr="009808A1">
        <w:t>CoAP is an application</w:t>
      </w:r>
      <w:r w:rsidRPr="009808A1">
        <w:noBreakHyphen/>
        <w:t xml:space="preserve">layer protocol designed for </w:t>
      </w:r>
      <w:r w:rsidRPr="009808A1">
        <w:rPr>
          <w:b/>
          <w:bCs/>
        </w:rPr>
        <w:t>resource</w:t>
      </w:r>
      <w:r w:rsidRPr="009808A1">
        <w:rPr>
          <w:b/>
          <w:bCs/>
        </w:rPr>
        <w:noBreakHyphen/>
        <w:t>constrained IoT devices</w:t>
      </w:r>
      <w:r w:rsidRPr="009808A1">
        <w:t>, operating over UDP with very low overhead and a request</w:t>
      </w:r>
      <w:r w:rsidRPr="009808A1">
        <w:noBreakHyphen/>
        <w:t>response approach similar to HTTP (Wikipedia, 2026). CoAP excels on devices with limited memory and power because it minimizes protocol overhead and supports REST</w:t>
      </w:r>
      <w:r w:rsidRPr="009808A1">
        <w:noBreakHyphen/>
        <w:t>style interactions without a broker. Through hands</w:t>
      </w:r>
      <w:r w:rsidRPr="009808A1">
        <w:noBreakHyphen/>
        <w:t>on implementation, I gained insight into asynchronous client/server patterns, efficient use of network resources, and the importance of protocol choice based on device capabilities.</w:t>
      </w:r>
    </w:p>
    <w:p w14:paraId="5B121724" w14:textId="77777777" w:rsidR="009808A1" w:rsidRPr="009808A1" w:rsidRDefault="009808A1" w:rsidP="009808A1">
      <w:pPr>
        <w:rPr>
          <w:b/>
          <w:bCs/>
        </w:rPr>
      </w:pPr>
      <w:r w:rsidRPr="009808A1">
        <w:rPr>
          <w:b/>
          <w:bCs/>
        </w:rPr>
        <w:t>OPC UA (Open Platform Communications Unified Architecture)</w:t>
      </w:r>
    </w:p>
    <w:p w14:paraId="600EB9AF" w14:textId="77777777" w:rsidR="009808A1" w:rsidRPr="009808A1" w:rsidRDefault="009808A1" w:rsidP="009808A1">
      <w:r w:rsidRPr="009808A1">
        <w:t>OPC UA is a platform</w:t>
      </w:r>
      <w:r w:rsidRPr="009808A1">
        <w:noBreakHyphen/>
        <w:t>independent industrial protocol with a rich data model and secure, reliable communication designed specifically for industrial automation systems (Silva et al., 2021). It uses a client</w:t>
      </w:r>
      <w:r w:rsidRPr="009808A1">
        <w:noBreakHyphen/>
        <w:t xml:space="preserve">server model where the server exposes variables and information, and the client requests or </w:t>
      </w:r>
      <w:r w:rsidRPr="009808A1">
        <w:lastRenderedPageBreak/>
        <w:t>subscribes to updates. With OPC UA simulation, I learned to define variables in a server namespace, update them dynamically, and understand how industrial systems can standardize device data across disparate systems.</w:t>
      </w:r>
    </w:p>
    <w:p w14:paraId="2FF66736" w14:textId="77777777" w:rsidR="009808A1" w:rsidRPr="009808A1" w:rsidRDefault="009808A1" w:rsidP="009808A1">
      <w:pPr>
        <w:rPr>
          <w:b/>
          <w:bCs/>
        </w:rPr>
      </w:pPr>
      <w:r w:rsidRPr="009808A1">
        <w:rPr>
          <w:b/>
          <w:bCs/>
        </w:rPr>
        <w:t>Key Insights</w:t>
      </w:r>
    </w:p>
    <w:p w14:paraId="1AE24708" w14:textId="77777777" w:rsidR="009808A1" w:rsidRPr="009808A1" w:rsidRDefault="009808A1" w:rsidP="009808A1">
      <w:pPr>
        <w:numPr>
          <w:ilvl w:val="0"/>
          <w:numId w:val="2"/>
        </w:numPr>
      </w:pPr>
      <w:r w:rsidRPr="009808A1">
        <w:rPr>
          <w:b/>
          <w:bCs/>
        </w:rPr>
        <w:t>MQTT</w:t>
      </w:r>
      <w:r w:rsidRPr="009808A1">
        <w:t xml:space="preserve"> is ideal for lightweight telemetry and loosely coupled sensor networks. </w:t>
      </w:r>
    </w:p>
    <w:p w14:paraId="75CBAB29" w14:textId="77777777" w:rsidR="009808A1" w:rsidRPr="009808A1" w:rsidRDefault="009808A1" w:rsidP="009808A1">
      <w:pPr>
        <w:numPr>
          <w:ilvl w:val="0"/>
          <w:numId w:val="2"/>
        </w:numPr>
      </w:pPr>
      <w:r w:rsidRPr="009808A1">
        <w:rPr>
          <w:b/>
          <w:bCs/>
        </w:rPr>
        <w:t>CoAP</w:t>
      </w:r>
      <w:r w:rsidRPr="009808A1">
        <w:t xml:space="preserve"> is effective on constrained IoT hardware needing simple request</w:t>
      </w:r>
      <w:r w:rsidRPr="009808A1">
        <w:noBreakHyphen/>
        <w:t xml:space="preserve">response interactions. </w:t>
      </w:r>
    </w:p>
    <w:p w14:paraId="21723902" w14:textId="77777777" w:rsidR="009808A1" w:rsidRPr="009808A1" w:rsidRDefault="009808A1" w:rsidP="009808A1">
      <w:pPr>
        <w:numPr>
          <w:ilvl w:val="0"/>
          <w:numId w:val="2"/>
        </w:numPr>
      </w:pPr>
      <w:r w:rsidRPr="009808A1">
        <w:rPr>
          <w:b/>
          <w:bCs/>
        </w:rPr>
        <w:t>OPC UA</w:t>
      </w:r>
      <w:r w:rsidRPr="009808A1">
        <w:t xml:space="preserve"> provides robust, secure, industrial</w:t>
      </w:r>
      <w:r w:rsidRPr="009808A1">
        <w:noBreakHyphen/>
        <w:t xml:space="preserve">grade communication with a rich data model. </w:t>
      </w:r>
    </w:p>
    <w:p w14:paraId="7FC7218D" w14:textId="1015577B" w:rsidR="009808A1" w:rsidRPr="009808A1" w:rsidRDefault="009808A1" w:rsidP="009808A1">
      <w:r w:rsidRPr="009808A1">
        <w:t>These insights helped me connect theoretical protocol concepts to real programming and deployment scenarios.</w:t>
      </w:r>
    </w:p>
    <w:p w14:paraId="155F23F9" w14:textId="77777777" w:rsidR="009808A1" w:rsidRPr="009808A1" w:rsidRDefault="009808A1" w:rsidP="009808A1">
      <w:pPr>
        <w:rPr>
          <w:b/>
          <w:bCs/>
        </w:rPr>
      </w:pPr>
      <w:r w:rsidRPr="009808A1">
        <w:rPr>
          <w:b/>
          <w:bCs/>
        </w:rPr>
        <w:t>Challenges and Solutions</w:t>
      </w:r>
    </w:p>
    <w:p w14:paraId="7DF3C3C5" w14:textId="77777777" w:rsidR="009808A1" w:rsidRPr="009808A1" w:rsidRDefault="009808A1" w:rsidP="009808A1">
      <w:pPr>
        <w:rPr>
          <w:b/>
          <w:bCs/>
        </w:rPr>
      </w:pPr>
      <w:r w:rsidRPr="009808A1">
        <w:rPr>
          <w:b/>
          <w:bCs/>
        </w:rPr>
        <w:t>Broker Configuration</w:t>
      </w:r>
    </w:p>
    <w:p w14:paraId="0BAA653D" w14:textId="77777777" w:rsidR="009808A1" w:rsidRPr="009808A1" w:rsidRDefault="009808A1" w:rsidP="009808A1">
      <w:r w:rsidRPr="009808A1">
        <w:t>I encountered issues starting the Mosquitto MQTT broker due to port conflicts. By checking active services, manually assigning ports, and using administrator privileges, I resolved those conflicts and ensured stable connectivity.</w:t>
      </w:r>
    </w:p>
    <w:p w14:paraId="22FA94A0" w14:textId="77777777" w:rsidR="009808A1" w:rsidRPr="009808A1" w:rsidRDefault="009808A1" w:rsidP="009808A1">
      <w:pPr>
        <w:rPr>
          <w:b/>
          <w:bCs/>
        </w:rPr>
      </w:pPr>
      <w:r w:rsidRPr="009808A1">
        <w:rPr>
          <w:b/>
          <w:bCs/>
        </w:rPr>
        <w:t>CoAP Asynchronous Behavior</w:t>
      </w:r>
    </w:p>
    <w:p w14:paraId="02249233" w14:textId="77777777" w:rsidR="009808A1" w:rsidRPr="009808A1" w:rsidRDefault="009808A1" w:rsidP="009808A1">
      <w:r w:rsidRPr="009808A1">
        <w:lastRenderedPageBreak/>
        <w:t>My initial CoAP implementation threw timeouts due to misconfigured URIs and incorrect use of the asyncio event loop. Fixing the URI endpoint and correctly structuring coroutine calls with asyncio.run() solved the problem.</w:t>
      </w:r>
    </w:p>
    <w:p w14:paraId="50095A5C" w14:textId="77777777" w:rsidR="009808A1" w:rsidRPr="009808A1" w:rsidRDefault="009808A1" w:rsidP="009808A1">
      <w:pPr>
        <w:rPr>
          <w:b/>
          <w:bCs/>
        </w:rPr>
      </w:pPr>
      <w:r w:rsidRPr="009808A1">
        <w:rPr>
          <w:b/>
          <w:bCs/>
        </w:rPr>
        <w:t>OPC UA Variable Permissions</w:t>
      </w:r>
    </w:p>
    <w:p w14:paraId="4E3E22D0" w14:textId="6014836B" w:rsidR="009808A1" w:rsidRPr="009808A1" w:rsidRDefault="009808A1" w:rsidP="009808A1">
      <w:r w:rsidRPr="009808A1">
        <w:t>Writing values to OPC UA server variables first resulted in permission errors. The solution was explicitly setting variables as writable using API calls before writing values. These challenges improved my debugging and asynchronous understanding significantly.</w:t>
      </w:r>
    </w:p>
    <w:p w14:paraId="40CA713C" w14:textId="77777777" w:rsidR="009808A1" w:rsidRPr="009808A1" w:rsidRDefault="009808A1" w:rsidP="009808A1">
      <w:pPr>
        <w:rPr>
          <w:b/>
          <w:bCs/>
        </w:rPr>
      </w:pPr>
      <w:r w:rsidRPr="009808A1">
        <w:rPr>
          <w:b/>
          <w:bCs/>
        </w:rPr>
        <w:t>Future Applications</w:t>
      </w:r>
    </w:p>
    <w:p w14:paraId="3166E550" w14:textId="77777777" w:rsidR="009808A1" w:rsidRPr="009808A1" w:rsidRDefault="009808A1" w:rsidP="009808A1">
      <w:r w:rsidRPr="009808A1">
        <w:t>The skills developed in this project are directly applicable to real IIoT systems, such as:</w:t>
      </w:r>
    </w:p>
    <w:p w14:paraId="5377F1B9" w14:textId="77777777" w:rsidR="009808A1" w:rsidRPr="009808A1" w:rsidRDefault="009808A1" w:rsidP="009808A1">
      <w:pPr>
        <w:numPr>
          <w:ilvl w:val="0"/>
          <w:numId w:val="3"/>
        </w:numPr>
      </w:pPr>
      <w:r w:rsidRPr="009808A1">
        <w:t>Integrating MQTT sensors into a cloud dashboard for real</w:t>
      </w:r>
      <w:r w:rsidRPr="009808A1">
        <w:noBreakHyphen/>
        <w:t xml:space="preserve">time analytics. </w:t>
      </w:r>
    </w:p>
    <w:p w14:paraId="3B8120DF" w14:textId="77777777" w:rsidR="009808A1" w:rsidRPr="009808A1" w:rsidRDefault="009808A1" w:rsidP="009808A1">
      <w:pPr>
        <w:numPr>
          <w:ilvl w:val="0"/>
          <w:numId w:val="3"/>
        </w:numPr>
      </w:pPr>
      <w:r w:rsidRPr="009808A1">
        <w:t>Using CoAP for energy</w:t>
      </w:r>
      <w:r w:rsidRPr="009808A1">
        <w:noBreakHyphen/>
        <w:t>constrained devices in large</w:t>
      </w:r>
      <w:r w:rsidRPr="009808A1">
        <w:noBreakHyphen/>
        <w:t xml:space="preserve">scale sensor networks (e.g., agriculture). </w:t>
      </w:r>
    </w:p>
    <w:p w14:paraId="63D6DC9B" w14:textId="77777777" w:rsidR="009808A1" w:rsidRPr="009808A1" w:rsidRDefault="009808A1" w:rsidP="009808A1">
      <w:pPr>
        <w:numPr>
          <w:ilvl w:val="0"/>
          <w:numId w:val="3"/>
        </w:numPr>
      </w:pPr>
      <w:r w:rsidRPr="009808A1">
        <w:t xml:space="preserve">Deploying OPC UA for industrial machine monitoring and enterprise integration. </w:t>
      </w:r>
    </w:p>
    <w:p w14:paraId="7EE7AE10" w14:textId="3D3DA30F" w:rsidR="009808A1" w:rsidRPr="009808A1" w:rsidRDefault="009808A1" w:rsidP="009808A1">
      <w:r w:rsidRPr="009808A1">
        <w:lastRenderedPageBreak/>
        <w:t>Future improvements might include adding secure transport layers (e.g., TLS/DTLS), expanding visualization to all protocols, and developing a unified dashboard to compare real</w:t>
      </w:r>
      <w:r w:rsidRPr="009808A1">
        <w:noBreakHyphen/>
        <w:t>time streams.</w:t>
      </w:r>
    </w:p>
    <w:p w14:paraId="190D8D8E" w14:textId="77777777" w:rsidR="009808A1" w:rsidRPr="009808A1" w:rsidRDefault="009808A1" w:rsidP="009808A1">
      <w:pPr>
        <w:rPr>
          <w:b/>
          <w:bCs/>
        </w:rPr>
      </w:pPr>
      <w:r w:rsidRPr="009808A1">
        <w:rPr>
          <w:b/>
          <w:bCs/>
        </w:rPr>
        <w:t>References (APA)</w:t>
      </w:r>
    </w:p>
    <w:p w14:paraId="37FC503C" w14:textId="77777777" w:rsidR="009808A1" w:rsidRPr="009808A1" w:rsidRDefault="009808A1" w:rsidP="009808A1">
      <w:r w:rsidRPr="009808A1">
        <w:t xml:space="preserve">Silva, D., Carvalho, L. I., Soares, J., &amp; Sofia, R. C. (2021). </w:t>
      </w:r>
      <w:r w:rsidRPr="009808A1">
        <w:rPr>
          <w:i/>
          <w:iCs/>
        </w:rPr>
        <w:t>A Performance Analysis of Internet of Things Networking Protocols: Evaluating MQTT, CoAP, OPC UA</w:t>
      </w:r>
      <w:r w:rsidRPr="009808A1">
        <w:t xml:space="preserve">. </w:t>
      </w:r>
      <w:r w:rsidRPr="009808A1">
        <w:rPr>
          <w:i/>
          <w:iCs/>
        </w:rPr>
        <w:t>Applied Sciences</w:t>
      </w:r>
      <w:r w:rsidRPr="009808A1">
        <w:t xml:space="preserve">, 11(11), 4879. </w:t>
      </w:r>
    </w:p>
    <w:p w14:paraId="659EEADB" w14:textId="77777777" w:rsidR="009808A1" w:rsidRPr="009808A1" w:rsidRDefault="009808A1" w:rsidP="009808A1">
      <w:r w:rsidRPr="009808A1">
        <w:rPr>
          <w:i/>
          <w:iCs/>
        </w:rPr>
        <w:t>Constrained Application Protocol</w:t>
      </w:r>
      <w:r w:rsidRPr="009808A1">
        <w:t xml:space="preserve">. (2026, March). In </w:t>
      </w:r>
      <w:r w:rsidRPr="009808A1">
        <w:rPr>
          <w:i/>
          <w:iCs/>
        </w:rPr>
        <w:t>Wikipedia</w:t>
      </w:r>
      <w:r w:rsidRPr="009808A1">
        <w:t xml:space="preserve">. Retrieved from </w:t>
      </w:r>
      <w:hyperlink r:id="rId5" w:tgtFrame="_new" w:history="1">
        <w:r w:rsidRPr="009808A1">
          <w:rPr>
            <w:rStyle w:val="Hyperlink"/>
          </w:rPr>
          <w:t>https://en.wikipedia.org/wiki/Constrained_Application_Protocol</w:t>
        </w:r>
      </w:hyperlink>
      <w:r w:rsidRPr="009808A1">
        <w:t xml:space="preserve"> (This provides an overview of CoAP as a lightweight IoT protocol). </w:t>
      </w:r>
    </w:p>
    <w:p w14:paraId="1E2B52F6" w14:textId="77777777" w:rsidR="005F7E79" w:rsidRDefault="005F7E79"/>
    <w:sectPr w:rsidR="005F7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1F9D"/>
    <w:multiLevelType w:val="multilevel"/>
    <w:tmpl w:val="011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55EAD"/>
    <w:multiLevelType w:val="multilevel"/>
    <w:tmpl w:val="AAD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3426A"/>
    <w:multiLevelType w:val="multilevel"/>
    <w:tmpl w:val="3DD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61212">
    <w:abstractNumId w:val="2"/>
  </w:num>
  <w:num w:numId="2" w16cid:durableId="2099475284">
    <w:abstractNumId w:val="0"/>
  </w:num>
  <w:num w:numId="3" w16cid:durableId="37882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A1"/>
    <w:rsid w:val="005F7E79"/>
    <w:rsid w:val="00786871"/>
    <w:rsid w:val="009808A1"/>
    <w:rsid w:val="00CF7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10BF"/>
  <w15:chartTrackingRefBased/>
  <w15:docId w15:val="{148E7064-5EB9-40D5-AB62-E5425461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8A1"/>
    <w:rPr>
      <w:rFonts w:eastAsiaTheme="majorEastAsia" w:cstheme="majorBidi"/>
      <w:color w:val="272727" w:themeColor="text1" w:themeTint="D8"/>
    </w:rPr>
  </w:style>
  <w:style w:type="paragraph" w:styleId="Title">
    <w:name w:val="Title"/>
    <w:basedOn w:val="Normal"/>
    <w:next w:val="Normal"/>
    <w:link w:val="TitleChar"/>
    <w:uiPriority w:val="10"/>
    <w:qFormat/>
    <w:rsid w:val="00980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8A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8A1"/>
    <w:pPr>
      <w:spacing w:before="160"/>
      <w:jc w:val="center"/>
    </w:pPr>
    <w:rPr>
      <w:i/>
      <w:iCs/>
      <w:color w:val="404040" w:themeColor="text1" w:themeTint="BF"/>
    </w:rPr>
  </w:style>
  <w:style w:type="character" w:customStyle="1" w:styleId="QuoteChar">
    <w:name w:val="Quote Char"/>
    <w:basedOn w:val="DefaultParagraphFont"/>
    <w:link w:val="Quote"/>
    <w:uiPriority w:val="29"/>
    <w:rsid w:val="009808A1"/>
    <w:rPr>
      <w:i/>
      <w:iCs/>
      <w:color w:val="404040" w:themeColor="text1" w:themeTint="BF"/>
    </w:rPr>
  </w:style>
  <w:style w:type="paragraph" w:styleId="ListParagraph">
    <w:name w:val="List Paragraph"/>
    <w:basedOn w:val="Normal"/>
    <w:uiPriority w:val="34"/>
    <w:qFormat/>
    <w:rsid w:val="009808A1"/>
    <w:pPr>
      <w:ind w:left="720"/>
      <w:contextualSpacing/>
    </w:pPr>
  </w:style>
  <w:style w:type="character" w:styleId="IntenseEmphasis">
    <w:name w:val="Intense Emphasis"/>
    <w:basedOn w:val="DefaultParagraphFont"/>
    <w:uiPriority w:val="21"/>
    <w:qFormat/>
    <w:rsid w:val="009808A1"/>
    <w:rPr>
      <w:i/>
      <w:iCs/>
      <w:color w:val="0F4761" w:themeColor="accent1" w:themeShade="BF"/>
    </w:rPr>
  </w:style>
  <w:style w:type="paragraph" w:styleId="IntenseQuote">
    <w:name w:val="Intense Quote"/>
    <w:basedOn w:val="Normal"/>
    <w:next w:val="Normal"/>
    <w:link w:val="IntenseQuoteChar"/>
    <w:uiPriority w:val="30"/>
    <w:qFormat/>
    <w:rsid w:val="00980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8A1"/>
    <w:rPr>
      <w:i/>
      <w:iCs/>
      <w:color w:val="0F4761" w:themeColor="accent1" w:themeShade="BF"/>
    </w:rPr>
  </w:style>
  <w:style w:type="character" w:styleId="IntenseReference">
    <w:name w:val="Intense Reference"/>
    <w:basedOn w:val="DefaultParagraphFont"/>
    <w:uiPriority w:val="32"/>
    <w:qFormat/>
    <w:rsid w:val="009808A1"/>
    <w:rPr>
      <w:b/>
      <w:bCs/>
      <w:smallCaps/>
      <w:color w:val="0F4761" w:themeColor="accent1" w:themeShade="BF"/>
      <w:spacing w:val="5"/>
    </w:rPr>
  </w:style>
  <w:style w:type="character" w:styleId="Hyperlink">
    <w:name w:val="Hyperlink"/>
    <w:basedOn w:val="DefaultParagraphFont"/>
    <w:uiPriority w:val="99"/>
    <w:unhideWhenUsed/>
    <w:rsid w:val="009808A1"/>
    <w:rPr>
      <w:color w:val="467886" w:themeColor="hyperlink"/>
      <w:u w:val="single"/>
    </w:rPr>
  </w:style>
  <w:style w:type="character" w:styleId="UnresolvedMention">
    <w:name w:val="Unresolved Mention"/>
    <w:basedOn w:val="DefaultParagraphFont"/>
    <w:uiPriority w:val="99"/>
    <w:semiHidden/>
    <w:unhideWhenUsed/>
    <w:rsid w:val="00980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Constrained_Application_Protoco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cp:revision>
  <dcterms:created xsi:type="dcterms:W3CDTF">2026-03-26T20:25:00Z</dcterms:created>
  <dcterms:modified xsi:type="dcterms:W3CDTF">2026-03-26T20:27:00Z</dcterms:modified>
</cp:coreProperties>
</file>