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806B8" w14:textId="043A9AE1" w:rsidR="002A5633" w:rsidRDefault="00B532DC">
      <w:r>
        <w:t>Annette Bazan</w:t>
      </w:r>
    </w:p>
    <w:p w14:paraId="5A57FAD9" w14:textId="36CEAF60" w:rsidR="00B532DC" w:rsidRDefault="00B532DC">
      <w:r>
        <w:t>Tensor Titans</w:t>
      </w:r>
    </w:p>
    <w:p w14:paraId="75B860F1" w14:textId="178BBF6B" w:rsidR="005F4E3B" w:rsidRDefault="005F4E3B">
      <w:r>
        <w:t>ITAI 2376</w:t>
      </w:r>
      <w:r w:rsidR="00D16FC7">
        <w:t xml:space="preserve"> Deep Learning </w:t>
      </w:r>
    </w:p>
    <w:p w14:paraId="63595D8D" w14:textId="08B92B4E" w:rsidR="00D16FC7" w:rsidRDefault="00D16FC7">
      <w:r>
        <w:t xml:space="preserve">Dr. </w:t>
      </w:r>
      <w:proofErr w:type="spellStart"/>
      <w:r>
        <w:t>Awodogan</w:t>
      </w:r>
      <w:proofErr w:type="spellEnd"/>
    </w:p>
    <w:p w14:paraId="218C5107" w14:textId="55D4433F" w:rsidR="005F4E3B" w:rsidRDefault="00AB5A83" w:rsidP="00AB5A83">
      <w:pPr>
        <w:jc w:val="center"/>
      </w:pPr>
      <w:r>
        <w:t>T</w:t>
      </w:r>
      <w:r w:rsidR="004B6D9E">
        <w:t>ensorFlow vs PyTorch</w:t>
      </w:r>
    </w:p>
    <w:p w14:paraId="591D9A11" w14:textId="692A38B9" w:rsidR="004B6D9E" w:rsidRDefault="004B6D9E" w:rsidP="004B6D9E">
      <w:r>
        <w:tab/>
      </w:r>
      <w:r w:rsidR="001724AD">
        <w:t>Both PyTorch and TensorFlow</w:t>
      </w:r>
      <w:r w:rsidR="001D09B4">
        <w:t xml:space="preserve"> are widely used for frameworks for deep </w:t>
      </w:r>
      <w:r w:rsidR="00C56CC9">
        <w:t>learning,</w:t>
      </w:r>
      <w:r w:rsidR="001D09B4">
        <w:t xml:space="preserve"> both have unique and advantages</w:t>
      </w:r>
      <w:r w:rsidR="00023B57">
        <w:t xml:space="preserve"> features.</w:t>
      </w:r>
    </w:p>
    <w:p w14:paraId="06FBDBED" w14:textId="2E3960AE" w:rsidR="00D43BEC" w:rsidRDefault="00D43BEC" w:rsidP="004B6D9E">
      <w:r>
        <w:tab/>
        <w:t xml:space="preserve">TensorFlow has </w:t>
      </w:r>
      <w:r w:rsidR="004366ED">
        <w:t xml:space="preserve">many key features, </w:t>
      </w:r>
      <w:r w:rsidR="00AF2FCA">
        <w:t>such as graph</w:t>
      </w:r>
      <w:r w:rsidR="00506D05">
        <w:t>-based computation</w:t>
      </w:r>
      <w:r w:rsidR="002B3CDC">
        <w:t xml:space="preserve">, cross-platform support, </w:t>
      </w:r>
      <w:r w:rsidR="00416C67">
        <w:t>TensorFlow</w:t>
      </w:r>
      <w:r w:rsidR="002B3CDC">
        <w:t xml:space="preserve"> serving, </w:t>
      </w:r>
      <w:r w:rsidR="00F30FD4">
        <w:t xml:space="preserve">TensorFlow Hub </w:t>
      </w:r>
      <w:r w:rsidR="000B7546">
        <w:t xml:space="preserve">&amp; Model Zoo, TensorFlow Extended, </w:t>
      </w:r>
      <w:r w:rsidR="00A248DA">
        <w:t xml:space="preserve">and many others. </w:t>
      </w:r>
      <w:r w:rsidR="00E45943">
        <w:t xml:space="preserve">The static computation graph allows TensorFlow to optimize performance and memory </w:t>
      </w:r>
      <w:r w:rsidR="008D74EE">
        <w:t>usage,</w:t>
      </w:r>
      <w:r w:rsidR="00E45943">
        <w:t xml:space="preserve"> </w:t>
      </w:r>
      <w:r w:rsidR="00577436">
        <w:t xml:space="preserve">making it ideal for </w:t>
      </w:r>
      <w:r w:rsidR="00B913EA">
        <w:t>production applications. The TensorFlow has a rich ecosystem for deploying models,</w:t>
      </w:r>
      <w:r w:rsidR="008D74EE">
        <w:t xml:space="preserve"> training at scale and integration with other cloud tools.</w:t>
      </w:r>
      <w:r w:rsidR="00C37D57">
        <w:t xml:space="preserve"> Another major strength is its support for deploying models on mobile and embedded devices</w:t>
      </w:r>
      <w:r w:rsidR="00297A0A">
        <w:t xml:space="preserve"> via TensorFlow lite. </w:t>
      </w:r>
      <w:r w:rsidR="00F31A34">
        <w:t xml:space="preserve">In </w:t>
      </w:r>
      <w:r w:rsidR="00A07A49">
        <w:t>short,</w:t>
      </w:r>
      <w:r w:rsidR="00635736">
        <w:t xml:space="preserve"> the advantages are the mature ecosystem that offers a range of tools for </w:t>
      </w:r>
      <w:r w:rsidR="00D377C3">
        <w:t xml:space="preserve">deployment, scalability, and optimization. </w:t>
      </w:r>
      <w:r w:rsidR="0029629B">
        <w:t xml:space="preserve">It is production-ready </w:t>
      </w:r>
      <w:r w:rsidR="006D7943">
        <w:t xml:space="preserve">for cloud </w:t>
      </w:r>
      <w:r w:rsidR="00A07A49">
        <w:t>settings,</w:t>
      </w:r>
      <w:r w:rsidR="006D7943">
        <w:t xml:space="preserve"> and it supports </w:t>
      </w:r>
      <w:r w:rsidR="00573D69">
        <w:t>deployment on a variety of platforms</w:t>
      </w:r>
      <w:r w:rsidR="00C96E07">
        <w:t xml:space="preserve"> like web, cloud and mobile</w:t>
      </w:r>
      <w:r w:rsidR="00E52F51">
        <w:t xml:space="preserve"> making it very diverse.</w:t>
      </w:r>
    </w:p>
    <w:p w14:paraId="06AC3022" w14:textId="53683276" w:rsidR="00E52F51" w:rsidRDefault="00E52F51" w:rsidP="004B6D9E">
      <w:r>
        <w:tab/>
        <w:t>PyTorch</w:t>
      </w:r>
      <w:r w:rsidR="00F84907">
        <w:t xml:space="preserve"> </w:t>
      </w:r>
      <w:r w:rsidR="000E6EA9">
        <w:t>uses dynamic computation graph</w:t>
      </w:r>
      <w:r w:rsidR="00EB0C24">
        <w:t>, pythonic syntax, automatic differentiation or autograd</w:t>
      </w:r>
      <w:r w:rsidR="00FC534B">
        <w:t xml:space="preserve">, </w:t>
      </w:r>
      <w:r w:rsidR="00AE2963">
        <w:t>TorchScript,</w:t>
      </w:r>
      <w:r w:rsidR="0020453B">
        <w:t xml:space="preserve"> and integration with NumPy. </w:t>
      </w:r>
      <w:r w:rsidR="00AE2963">
        <w:t>The dynamic graph from PyTorch</w:t>
      </w:r>
      <w:r w:rsidR="00554BE1">
        <w:t xml:space="preserve"> makes it easier </w:t>
      </w:r>
      <w:r w:rsidR="00A240F4">
        <w:t xml:space="preserve">for researchers to experiment and allows for more flexible models. </w:t>
      </w:r>
      <w:r w:rsidR="00AD6F37">
        <w:t xml:space="preserve">It allows you to use Python debugging tools like </w:t>
      </w:r>
      <w:proofErr w:type="spellStart"/>
      <w:r w:rsidR="00AD6F37">
        <w:t>pdb</w:t>
      </w:r>
      <w:proofErr w:type="spellEnd"/>
      <w:r w:rsidR="00AD6F37">
        <w:t xml:space="preserve"> making the process easier. </w:t>
      </w:r>
      <w:r w:rsidR="00AE36C7">
        <w:t xml:space="preserve">It is a </w:t>
      </w:r>
      <w:r w:rsidR="004A5501">
        <w:t>go-to-framework</w:t>
      </w:r>
      <w:r w:rsidR="00AE36C7">
        <w:t xml:space="preserve"> for research purposes because it is flexible, easy to use and allows for fast prototyping.</w:t>
      </w:r>
      <w:r w:rsidR="004A5501">
        <w:t xml:space="preserve"> </w:t>
      </w:r>
      <w:r w:rsidR="00303D8B">
        <w:t>The advantages</w:t>
      </w:r>
      <w:r w:rsidR="00C85BA5">
        <w:t xml:space="preserve"> of PyTorch </w:t>
      </w:r>
      <w:r w:rsidR="00194C69">
        <w:t>are</w:t>
      </w:r>
      <w:r w:rsidR="001E69EF">
        <w:t xml:space="preserve"> in </w:t>
      </w:r>
      <w:r w:rsidR="006870AC">
        <w:t>flexibility</w:t>
      </w:r>
      <w:r w:rsidR="001E69EF">
        <w:t xml:space="preserve"> and ease of use, </w:t>
      </w:r>
      <w:r w:rsidR="00FF4ABC">
        <w:t>it is increasingly</w:t>
      </w:r>
      <w:r w:rsidR="006F6FF6">
        <w:t xml:space="preserve"> becoming a popular choice in academic </w:t>
      </w:r>
      <w:r w:rsidR="00194C69">
        <w:t>research,</w:t>
      </w:r>
      <w:r w:rsidR="006F6FF6">
        <w:t xml:space="preserve"> so it receives the latest advancements in deep learning. The debug</w:t>
      </w:r>
      <w:r w:rsidR="001C40B4">
        <w:t xml:space="preserve"> directly in Python makes PyTorch</w:t>
      </w:r>
      <w:r w:rsidR="00297EA2">
        <w:t xml:space="preserve"> better for developers and researchers who need to quickly troublesho</w:t>
      </w:r>
      <w:r w:rsidR="00194C69">
        <w:t xml:space="preserve">ot/experiment with different models. </w:t>
      </w:r>
      <w:r w:rsidR="00EA02F6">
        <w:t>TorchScript</w:t>
      </w:r>
      <w:r w:rsidR="00416EDA">
        <w:t xml:space="preserve"> has made PyTorch stride in deployment allowing it to be used for production level </w:t>
      </w:r>
      <w:r w:rsidR="00CE2D8C">
        <w:t>models,</w:t>
      </w:r>
      <w:r w:rsidR="00416EDA">
        <w:t xml:space="preserve"> but it is used </w:t>
      </w:r>
      <w:r w:rsidR="00824E83">
        <w:t>as a research tool.</w:t>
      </w:r>
    </w:p>
    <w:p w14:paraId="482B313E" w14:textId="77777777" w:rsidR="00CE2D8C" w:rsidRPr="00CE2D8C" w:rsidRDefault="00CE2D8C" w:rsidP="00CE2D8C">
      <w:pPr>
        <w:rPr>
          <w:b/>
          <w:bCs/>
        </w:rPr>
      </w:pPr>
      <w:r w:rsidRPr="00CE2D8C">
        <w:rPr>
          <w:b/>
          <w:bCs/>
        </w:rPr>
        <w:t>Summary of 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871"/>
        <w:gridCol w:w="3474"/>
      </w:tblGrid>
      <w:tr w:rsidR="00CE2D8C" w:rsidRPr="00CE2D8C" w14:paraId="7DCF43B9" w14:textId="77777777" w:rsidTr="00CE2D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CEEE4" w14:textId="77777777" w:rsidR="00CE2D8C" w:rsidRPr="00CE2D8C" w:rsidRDefault="00CE2D8C" w:rsidP="00CE2D8C">
            <w:pPr>
              <w:rPr>
                <w:b/>
                <w:bCs/>
              </w:rPr>
            </w:pPr>
            <w:r w:rsidRPr="00CE2D8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3572B9" w14:textId="77777777" w:rsidR="00CE2D8C" w:rsidRPr="00CE2D8C" w:rsidRDefault="00CE2D8C" w:rsidP="00CE2D8C">
            <w:pPr>
              <w:rPr>
                <w:b/>
                <w:bCs/>
              </w:rPr>
            </w:pPr>
            <w:r w:rsidRPr="00CE2D8C">
              <w:rPr>
                <w:b/>
                <w:bCs/>
              </w:rPr>
              <w:t>TensorFlow</w:t>
            </w:r>
          </w:p>
        </w:tc>
        <w:tc>
          <w:tcPr>
            <w:tcW w:w="0" w:type="auto"/>
            <w:vAlign w:val="center"/>
            <w:hideMark/>
          </w:tcPr>
          <w:p w14:paraId="387F1181" w14:textId="77777777" w:rsidR="00CE2D8C" w:rsidRPr="00CE2D8C" w:rsidRDefault="00CE2D8C" w:rsidP="00CE2D8C">
            <w:pPr>
              <w:rPr>
                <w:b/>
                <w:bCs/>
              </w:rPr>
            </w:pPr>
            <w:r w:rsidRPr="00CE2D8C">
              <w:rPr>
                <w:b/>
                <w:bCs/>
              </w:rPr>
              <w:t>PyTorch</w:t>
            </w:r>
          </w:p>
        </w:tc>
      </w:tr>
      <w:tr w:rsidR="00CE2D8C" w:rsidRPr="00CE2D8C" w14:paraId="0883365B" w14:textId="77777777" w:rsidTr="00CE2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0373" w14:textId="77777777" w:rsidR="00CE2D8C" w:rsidRPr="00CE2D8C" w:rsidRDefault="00CE2D8C" w:rsidP="00CE2D8C">
            <w:r w:rsidRPr="00CE2D8C">
              <w:rPr>
                <w:b/>
                <w:bCs/>
              </w:rPr>
              <w:t>Computation Graph</w:t>
            </w:r>
          </w:p>
        </w:tc>
        <w:tc>
          <w:tcPr>
            <w:tcW w:w="0" w:type="auto"/>
            <w:vAlign w:val="center"/>
            <w:hideMark/>
          </w:tcPr>
          <w:p w14:paraId="4B9F1457" w14:textId="77777777" w:rsidR="00CE2D8C" w:rsidRPr="00CE2D8C" w:rsidRDefault="00CE2D8C" w:rsidP="00CE2D8C">
            <w:r w:rsidRPr="00CE2D8C">
              <w:t>Static Graph (predefined)</w:t>
            </w:r>
          </w:p>
        </w:tc>
        <w:tc>
          <w:tcPr>
            <w:tcW w:w="0" w:type="auto"/>
            <w:vAlign w:val="center"/>
            <w:hideMark/>
          </w:tcPr>
          <w:p w14:paraId="30DC24F9" w14:textId="77777777" w:rsidR="00CE2D8C" w:rsidRPr="00CE2D8C" w:rsidRDefault="00CE2D8C" w:rsidP="00CE2D8C">
            <w:r w:rsidRPr="00CE2D8C">
              <w:t>Dynamic Graph (on-the-fly)</w:t>
            </w:r>
          </w:p>
        </w:tc>
      </w:tr>
      <w:tr w:rsidR="00CE2D8C" w:rsidRPr="00CE2D8C" w14:paraId="327191A2" w14:textId="77777777" w:rsidTr="00CE2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908FE" w14:textId="77777777" w:rsidR="00CE2D8C" w:rsidRPr="00CE2D8C" w:rsidRDefault="00CE2D8C" w:rsidP="00CE2D8C">
            <w:r w:rsidRPr="00CE2D8C">
              <w:rPr>
                <w:b/>
                <w:bCs/>
              </w:rPr>
              <w:lastRenderedPageBreak/>
              <w:t>Syntax</w:t>
            </w:r>
          </w:p>
        </w:tc>
        <w:tc>
          <w:tcPr>
            <w:tcW w:w="0" w:type="auto"/>
            <w:vAlign w:val="center"/>
            <w:hideMark/>
          </w:tcPr>
          <w:p w14:paraId="376ABA23" w14:textId="77777777" w:rsidR="00CE2D8C" w:rsidRPr="00CE2D8C" w:rsidRDefault="00CE2D8C" w:rsidP="00CE2D8C">
            <w:r w:rsidRPr="00CE2D8C">
              <w:t>More complex and less Pythonic</w:t>
            </w:r>
          </w:p>
        </w:tc>
        <w:tc>
          <w:tcPr>
            <w:tcW w:w="0" w:type="auto"/>
            <w:vAlign w:val="center"/>
            <w:hideMark/>
          </w:tcPr>
          <w:p w14:paraId="14739D98" w14:textId="77777777" w:rsidR="00CE2D8C" w:rsidRPr="00CE2D8C" w:rsidRDefault="00CE2D8C" w:rsidP="00CE2D8C">
            <w:r w:rsidRPr="00CE2D8C">
              <w:t>Pythonic, intuitive, easy to use</w:t>
            </w:r>
          </w:p>
        </w:tc>
      </w:tr>
      <w:tr w:rsidR="00CE2D8C" w:rsidRPr="00CE2D8C" w14:paraId="4B19EBA7" w14:textId="77777777" w:rsidTr="00CE2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CBD48" w14:textId="77777777" w:rsidR="00CE2D8C" w:rsidRPr="00CE2D8C" w:rsidRDefault="00CE2D8C" w:rsidP="00CE2D8C">
            <w:r w:rsidRPr="00CE2D8C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A264D4C" w14:textId="77777777" w:rsidR="00CE2D8C" w:rsidRPr="00CE2D8C" w:rsidRDefault="00CE2D8C" w:rsidP="00CE2D8C">
            <w:r w:rsidRPr="00CE2D8C">
              <w:t>Strong ecosystem for production (mobile, web, embedded)</w:t>
            </w:r>
          </w:p>
        </w:tc>
        <w:tc>
          <w:tcPr>
            <w:tcW w:w="0" w:type="auto"/>
            <w:vAlign w:val="center"/>
            <w:hideMark/>
          </w:tcPr>
          <w:p w14:paraId="4A7023CA" w14:textId="77777777" w:rsidR="00CE2D8C" w:rsidRPr="00CE2D8C" w:rsidRDefault="00CE2D8C" w:rsidP="00CE2D8C">
            <w:r w:rsidRPr="00CE2D8C">
              <w:t>Growing deployment support via TorchScript</w:t>
            </w:r>
          </w:p>
        </w:tc>
      </w:tr>
      <w:tr w:rsidR="00CE2D8C" w:rsidRPr="00CE2D8C" w14:paraId="78EDBDC3" w14:textId="77777777" w:rsidTr="00CE2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3564" w14:textId="77777777" w:rsidR="00CE2D8C" w:rsidRPr="00CE2D8C" w:rsidRDefault="00CE2D8C" w:rsidP="00CE2D8C">
            <w:r w:rsidRPr="00CE2D8C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477215D" w14:textId="77777777" w:rsidR="00CE2D8C" w:rsidRPr="00CE2D8C" w:rsidRDefault="00CE2D8C" w:rsidP="00CE2D8C">
            <w:r w:rsidRPr="00CE2D8C">
              <w:t>Less flexible for dynamic changes during training</w:t>
            </w:r>
          </w:p>
        </w:tc>
        <w:tc>
          <w:tcPr>
            <w:tcW w:w="0" w:type="auto"/>
            <w:vAlign w:val="center"/>
            <w:hideMark/>
          </w:tcPr>
          <w:p w14:paraId="69478CB4" w14:textId="77777777" w:rsidR="00CE2D8C" w:rsidRPr="00CE2D8C" w:rsidRDefault="00CE2D8C" w:rsidP="00CE2D8C">
            <w:r w:rsidRPr="00CE2D8C">
              <w:t>Highly flexible, ideal for research and experimentation</w:t>
            </w:r>
          </w:p>
        </w:tc>
      </w:tr>
      <w:tr w:rsidR="00CE2D8C" w:rsidRPr="00CE2D8C" w14:paraId="0EA45074" w14:textId="77777777" w:rsidTr="00CE2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E304" w14:textId="77777777" w:rsidR="00CE2D8C" w:rsidRPr="00CE2D8C" w:rsidRDefault="00CE2D8C" w:rsidP="00CE2D8C">
            <w:r w:rsidRPr="00CE2D8C">
              <w:rPr>
                <w:b/>
                <w:bCs/>
              </w:rPr>
              <w:t>Community &amp; Ecosystem</w:t>
            </w:r>
          </w:p>
        </w:tc>
        <w:tc>
          <w:tcPr>
            <w:tcW w:w="0" w:type="auto"/>
            <w:vAlign w:val="center"/>
            <w:hideMark/>
          </w:tcPr>
          <w:p w14:paraId="3832EFFD" w14:textId="77777777" w:rsidR="00CE2D8C" w:rsidRPr="00CE2D8C" w:rsidRDefault="00CE2D8C" w:rsidP="00CE2D8C">
            <w:r w:rsidRPr="00CE2D8C">
              <w:t>Established, with a rich set of tools and deployment options</w:t>
            </w:r>
          </w:p>
        </w:tc>
        <w:tc>
          <w:tcPr>
            <w:tcW w:w="0" w:type="auto"/>
            <w:vAlign w:val="center"/>
            <w:hideMark/>
          </w:tcPr>
          <w:p w14:paraId="152D8718" w14:textId="77777777" w:rsidR="00CE2D8C" w:rsidRPr="00CE2D8C" w:rsidRDefault="00CE2D8C" w:rsidP="00CE2D8C">
            <w:r w:rsidRPr="00CE2D8C">
              <w:t>Rapidly growing, especially in research, academia</w:t>
            </w:r>
          </w:p>
        </w:tc>
      </w:tr>
      <w:tr w:rsidR="00CE2D8C" w:rsidRPr="00CE2D8C" w14:paraId="0E48E576" w14:textId="77777777" w:rsidTr="00CE2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3679" w14:textId="77777777" w:rsidR="00CE2D8C" w:rsidRPr="00CE2D8C" w:rsidRDefault="00CE2D8C" w:rsidP="00CE2D8C">
            <w:r w:rsidRPr="00CE2D8C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6CC9B2F8" w14:textId="77777777" w:rsidR="00CE2D8C" w:rsidRPr="00CE2D8C" w:rsidRDefault="00CE2D8C" w:rsidP="00CE2D8C">
            <w:r w:rsidRPr="00CE2D8C">
              <w:t>Steeper due to static graphs and extensive ecosystem</w:t>
            </w:r>
          </w:p>
        </w:tc>
        <w:tc>
          <w:tcPr>
            <w:tcW w:w="0" w:type="auto"/>
            <w:vAlign w:val="center"/>
            <w:hideMark/>
          </w:tcPr>
          <w:p w14:paraId="10E3CD55" w14:textId="77777777" w:rsidR="00CE2D8C" w:rsidRPr="00CE2D8C" w:rsidRDefault="00CE2D8C" w:rsidP="00CE2D8C">
            <w:r w:rsidRPr="00CE2D8C">
              <w:t>Easier to learn and debug, more beginner-friendly</w:t>
            </w:r>
          </w:p>
        </w:tc>
      </w:tr>
      <w:tr w:rsidR="00CE2D8C" w:rsidRPr="00CE2D8C" w14:paraId="27F2AFCE" w14:textId="77777777" w:rsidTr="00CE2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A075" w14:textId="77777777" w:rsidR="00CE2D8C" w:rsidRPr="00CE2D8C" w:rsidRDefault="00CE2D8C" w:rsidP="00CE2D8C">
            <w:r w:rsidRPr="00CE2D8C">
              <w:rPr>
                <w:b/>
                <w:bCs/>
              </w:rPr>
              <w:t>Production-Readiness</w:t>
            </w:r>
          </w:p>
        </w:tc>
        <w:tc>
          <w:tcPr>
            <w:tcW w:w="0" w:type="auto"/>
            <w:vAlign w:val="center"/>
            <w:hideMark/>
          </w:tcPr>
          <w:p w14:paraId="5CF37202" w14:textId="77777777" w:rsidR="00CE2D8C" w:rsidRPr="00CE2D8C" w:rsidRDefault="00CE2D8C" w:rsidP="00CE2D8C">
            <w:r w:rsidRPr="00CE2D8C">
              <w:t>Excellent for large-scale production use (especially with TensorFlow Serving)</w:t>
            </w:r>
          </w:p>
        </w:tc>
        <w:tc>
          <w:tcPr>
            <w:tcW w:w="0" w:type="auto"/>
            <w:vAlign w:val="center"/>
            <w:hideMark/>
          </w:tcPr>
          <w:p w14:paraId="026997D6" w14:textId="4E9BD270" w:rsidR="00A45946" w:rsidRPr="00CE2D8C" w:rsidRDefault="00CE2D8C" w:rsidP="00CE2D8C">
            <w:r w:rsidRPr="00CE2D8C">
              <w:t>Good, with growing production capabilities (via TorchScript)</w:t>
            </w:r>
          </w:p>
        </w:tc>
      </w:tr>
    </w:tbl>
    <w:p w14:paraId="7FDA81BC" w14:textId="77777777" w:rsidR="00CE2D8C" w:rsidRDefault="00CE2D8C" w:rsidP="004B6D9E"/>
    <w:p w14:paraId="48EED1EC" w14:textId="6B39D30F" w:rsidR="00182A0F" w:rsidRDefault="00A45946" w:rsidP="004B6D9E">
      <w:r>
        <w:tab/>
        <w:t>In conclusion, TensorFlow excels in production</w:t>
      </w:r>
      <w:r w:rsidR="00455557">
        <w:t xml:space="preserve"> environments with a mature ecosystem, while PyTorch </w:t>
      </w:r>
      <w:r w:rsidR="002D364B">
        <w:t xml:space="preserve">is favored in the research </w:t>
      </w:r>
      <w:r w:rsidR="00F74897">
        <w:t>community for its flexibility</w:t>
      </w:r>
      <w:r w:rsidR="00E3310E">
        <w:t xml:space="preserve"> and ease of use. Both </w:t>
      </w:r>
      <w:r w:rsidR="00D304DE">
        <w:t xml:space="preserve">frameworks are powerful </w:t>
      </w:r>
      <w:r w:rsidR="004A1E34">
        <w:t xml:space="preserve">and widely used but each offer a </w:t>
      </w:r>
      <w:r w:rsidR="00C46CEF">
        <w:t>unique key feature</w:t>
      </w:r>
      <w:r w:rsidR="004A1E34">
        <w:t xml:space="preserve"> depending on the case of use.</w:t>
      </w:r>
    </w:p>
    <w:sectPr w:rsidR="00182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33"/>
    <w:rsid w:val="00023B57"/>
    <w:rsid w:val="000932C3"/>
    <w:rsid w:val="000B7546"/>
    <w:rsid w:val="000E6EA9"/>
    <w:rsid w:val="001724AD"/>
    <w:rsid w:val="00182A0F"/>
    <w:rsid w:val="00194C69"/>
    <w:rsid w:val="001C40B4"/>
    <w:rsid w:val="001D09B4"/>
    <w:rsid w:val="001E69EF"/>
    <w:rsid w:val="0020453B"/>
    <w:rsid w:val="0029629B"/>
    <w:rsid w:val="00297A0A"/>
    <w:rsid w:val="00297EA2"/>
    <w:rsid w:val="002A5633"/>
    <w:rsid w:val="002B3CDC"/>
    <w:rsid w:val="002D364B"/>
    <w:rsid w:val="00303D8B"/>
    <w:rsid w:val="00416C67"/>
    <w:rsid w:val="00416EDA"/>
    <w:rsid w:val="004366ED"/>
    <w:rsid w:val="00455557"/>
    <w:rsid w:val="004A1E34"/>
    <w:rsid w:val="004A5501"/>
    <w:rsid w:val="004B6D9E"/>
    <w:rsid w:val="00506D05"/>
    <w:rsid w:val="00554BE1"/>
    <w:rsid w:val="00573D69"/>
    <w:rsid w:val="00577436"/>
    <w:rsid w:val="005842CE"/>
    <w:rsid w:val="005F4E3B"/>
    <w:rsid w:val="00635736"/>
    <w:rsid w:val="006870AC"/>
    <w:rsid w:val="006D7943"/>
    <w:rsid w:val="006F6FF6"/>
    <w:rsid w:val="00747EF9"/>
    <w:rsid w:val="00824E83"/>
    <w:rsid w:val="00826249"/>
    <w:rsid w:val="008D74EE"/>
    <w:rsid w:val="00A07A49"/>
    <w:rsid w:val="00A240F4"/>
    <w:rsid w:val="00A248DA"/>
    <w:rsid w:val="00A45946"/>
    <w:rsid w:val="00A70C8E"/>
    <w:rsid w:val="00AB5A83"/>
    <w:rsid w:val="00AD6F37"/>
    <w:rsid w:val="00AE2963"/>
    <w:rsid w:val="00AE36C7"/>
    <w:rsid w:val="00AF2FCA"/>
    <w:rsid w:val="00B532DC"/>
    <w:rsid w:val="00B70245"/>
    <w:rsid w:val="00B913EA"/>
    <w:rsid w:val="00C37D57"/>
    <w:rsid w:val="00C46CEF"/>
    <w:rsid w:val="00C56CC9"/>
    <w:rsid w:val="00C85BA5"/>
    <w:rsid w:val="00C96E07"/>
    <w:rsid w:val="00CE2D8C"/>
    <w:rsid w:val="00D1385E"/>
    <w:rsid w:val="00D16FC7"/>
    <w:rsid w:val="00D304DE"/>
    <w:rsid w:val="00D377C3"/>
    <w:rsid w:val="00D43BEC"/>
    <w:rsid w:val="00E3310E"/>
    <w:rsid w:val="00E45943"/>
    <w:rsid w:val="00E52F51"/>
    <w:rsid w:val="00EA02F6"/>
    <w:rsid w:val="00EB0C24"/>
    <w:rsid w:val="00F30FD4"/>
    <w:rsid w:val="00F31A34"/>
    <w:rsid w:val="00F74897"/>
    <w:rsid w:val="00F84907"/>
    <w:rsid w:val="00FC534B"/>
    <w:rsid w:val="00FF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7EEBE"/>
  <w15:chartTrackingRefBased/>
  <w15:docId w15:val="{878C07BD-6BA6-42EE-B22E-49F2AEFF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E3B80C371AB64E8ED4145BE9F222D8" ma:contentTypeVersion="11" ma:contentTypeDescription="Create a new document." ma:contentTypeScope="" ma:versionID="b55f72d938bc6d7d5c82dd124ac8f502">
  <xsd:schema xmlns:xsd="http://www.w3.org/2001/XMLSchema" xmlns:xs="http://www.w3.org/2001/XMLSchema" xmlns:p="http://schemas.microsoft.com/office/2006/metadata/properties" xmlns:ns3="abdd566b-9649-48d6-8dc2-03a988fad143" xmlns:ns4="ff945769-d6c9-491b-979e-60e52da398a5" targetNamespace="http://schemas.microsoft.com/office/2006/metadata/properties" ma:root="true" ma:fieldsID="9a90b1978e01821e5926c07e82bc8380" ns3:_="" ns4:_="">
    <xsd:import namespace="abdd566b-9649-48d6-8dc2-03a988fad143"/>
    <xsd:import namespace="ff945769-d6c9-491b-979e-60e52da398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dd566b-9649-48d6-8dc2-03a988fad1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45769-d6c9-491b-979e-60e52da398a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dd566b-9649-48d6-8dc2-03a988fad143" xsi:nil="true"/>
  </documentManagement>
</p:properties>
</file>

<file path=customXml/itemProps1.xml><?xml version="1.0" encoding="utf-8"?>
<ds:datastoreItem xmlns:ds="http://schemas.openxmlformats.org/officeDocument/2006/customXml" ds:itemID="{37F54FE7-BACF-4021-B2D0-7B95CE6085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dd566b-9649-48d6-8dc2-03a988fad143"/>
    <ds:schemaRef ds:uri="ff945769-d6c9-491b-979e-60e52da398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F107D2-77B0-446C-89A8-8B302CA0EB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8D6437-B104-461F-911C-7467C774ACFF}">
  <ds:schemaRefs>
    <ds:schemaRef ds:uri="http://schemas.microsoft.com/office/infopath/2007/PartnerControls"/>
    <ds:schemaRef ds:uri="http://purl.org/dc/elements/1.1/"/>
    <ds:schemaRef ds:uri="http://purl.org/dc/dcmitype/"/>
    <ds:schemaRef ds:uri="http://purl.org/dc/terms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ff945769-d6c9-491b-979e-60e52da398a5"/>
    <ds:schemaRef ds:uri="abdd566b-9649-48d6-8dc2-03a988fad143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annette.bazan-W6150197</dc:creator>
  <cp:keywords/>
  <dc:description/>
  <cp:lastModifiedBy>annette.bazan-W6150197</cp:lastModifiedBy>
  <cp:revision>2</cp:revision>
  <dcterms:created xsi:type="dcterms:W3CDTF">2025-01-28T22:53:00Z</dcterms:created>
  <dcterms:modified xsi:type="dcterms:W3CDTF">2025-01-28T22:53:00Z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0x0101000DE3B80C371AB64E8ED4145BE9F222D8</vt:lpwstr>
  </property>
</Properties>
</file>