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0D57" w14:textId="77777777" w:rsidR="00E12579" w:rsidRDefault="00E12579" w:rsidP="00E1257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3E0F7AB" w14:textId="77777777" w:rsidR="00E12579" w:rsidRDefault="00E12579" w:rsidP="00E1257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A5AC4D0" w14:textId="77777777" w:rsidR="00E12579" w:rsidRDefault="00E12579" w:rsidP="00E1257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CEB9D95" w14:textId="77777777" w:rsidR="00E12579" w:rsidRDefault="00E12579" w:rsidP="00E12579">
      <w:pPr>
        <w:spacing w:before="100" w:beforeAutospacing="1" w:after="100" w:afterAutospacing="1" w:line="240" w:lineRule="auto"/>
        <w:jc w:val="center"/>
        <w:outlineLvl w:val="0"/>
        <w:rPr>
          <w:rFonts w:ascii="Times New Roman" w:eastAsia="Times New Roman" w:hAnsi="Times New Roman" w:cs="Times New Roman"/>
          <w:sz w:val="24"/>
          <w:szCs w:val="24"/>
        </w:rPr>
      </w:pPr>
    </w:p>
    <w:p w14:paraId="19948505" w14:textId="77777777" w:rsidR="00E12579" w:rsidRDefault="00E12579" w:rsidP="00E12579">
      <w:pPr>
        <w:spacing w:before="100" w:beforeAutospacing="1" w:after="100" w:afterAutospacing="1" w:line="240" w:lineRule="auto"/>
        <w:jc w:val="center"/>
        <w:outlineLvl w:val="0"/>
        <w:rPr>
          <w:rFonts w:ascii="Times New Roman" w:eastAsia="Times New Roman" w:hAnsi="Times New Roman" w:cs="Times New Roman"/>
          <w:sz w:val="24"/>
          <w:szCs w:val="24"/>
        </w:rPr>
      </w:pPr>
    </w:p>
    <w:p w14:paraId="66C5CCCD" w14:textId="77777777" w:rsidR="00E12579" w:rsidRDefault="00E12579" w:rsidP="00E12579">
      <w:pPr>
        <w:spacing w:before="100" w:beforeAutospacing="1" w:after="100" w:afterAutospacing="1" w:line="240" w:lineRule="auto"/>
        <w:jc w:val="center"/>
        <w:outlineLvl w:val="0"/>
        <w:rPr>
          <w:rFonts w:ascii="Times New Roman" w:eastAsia="Times New Roman" w:hAnsi="Times New Roman" w:cs="Times New Roman"/>
          <w:sz w:val="24"/>
          <w:szCs w:val="24"/>
        </w:rPr>
      </w:pPr>
    </w:p>
    <w:p w14:paraId="62141B9B" w14:textId="57CA0BE3" w:rsidR="00E12579" w:rsidRDefault="00E12579" w:rsidP="00E12579">
      <w:pPr>
        <w:spacing w:before="100" w:beforeAutospacing="1" w:after="100" w:afterAutospacing="1" w:line="240" w:lineRule="auto"/>
        <w:jc w:val="center"/>
        <w:outlineLvl w:val="0"/>
        <w:rPr>
          <w:rFonts w:ascii="Times New Roman" w:eastAsia="Times New Roman" w:hAnsi="Times New Roman" w:cs="Times New Roman"/>
          <w:b/>
          <w:bCs/>
          <w:sz w:val="28"/>
          <w:szCs w:val="28"/>
        </w:rPr>
      </w:pPr>
      <w:r>
        <w:rPr>
          <w:rFonts w:ascii="Times New Roman" w:eastAsia="Times New Roman" w:hAnsi="Times New Roman" w:cs="Times New Roman"/>
          <w:b/>
          <w:bCs/>
          <w:sz w:val="44"/>
          <w:szCs w:val="44"/>
        </w:rPr>
        <w:t xml:space="preserve">Case Study: </w:t>
      </w:r>
      <w:r>
        <w:rPr>
          <w:rFonts w:ascii="Times New Roman" w:eastAsia="Times New Roman" w:hAnsi="Times New Roman" w:cs="Times New Roman"/>
          <w:b/>
          <w:bCs/>
          <w:sz w:val="28"/>
          <w:szCs w:val="28"/>
        </w:rPr>
        <w:t>Advantages of Using AI in Government and Public Sector</w:t>
      </w:r>
    </w:p>
    <w:p w14:paraId="7D36E864" w14:textId="77777777" w:rsidR="00E12579" w:rsidRPr="00E12579" w:rsidRDefault="00E12579" w:rsidP="00E12579">
      <w:pPr>
        <w:spacing w:before="100" w:beforeAutospacing="1" w:after="100" w:afterAutospacing="1" w:line="240" w:lineRule="auto"/>
        <w:jc w:val="center"/>
        <w:outlineLvl w:val="0"/>
        <w:rPr>
          <w:rFonts w:ascii="Times New Roman" w:eastAsia="Times New Roman" w:hAnsi="Times New Roman" w:cs="Times New Roman"/>
          <w:b/>
          <w:bCs/>
          <w:sz w:val="28"/>
          <w:szCs w:val="28"/>
        </w:rPr>
      </w:pPr>
    </w:p>
    <w:p w14:paraId="23CCEAB6" w14:textId="4AB4AB0E" w:rsidR="00E12579" w:rsidRDefault="00E12579" w:rsidP="00E12579">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Pr>
          <w:rFonts w:ascii="Times New Roman" w:eastAsia="Times New Roman" w:hAnsi="Times New Roman" w:cs="Times New Roman"/>
          <w:b/>
          <w:bCs/>
          <w:kern w:val="36"/>
          <w:sz w:val="44"/>
          <w:szCs w:val="44"/>
        </w:rPr>
        <w:t>Annette Bazan</w:t>
      </w:r>
    </w:p>
    <w:p w14:paraId="10131ED1" w14:textId="74B1693F" w:rsidR="00E12579" w:rsidRDefault="00E12579" w:rsidP="00E12579">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Pr>
          <w:rFonts w:ascii="Times New Roman" w:eastAsia="Times New Roman" w:hAnsi="Times New Roman" w:cs="Times New Roman"/>
          <w:b/>
          <w:bCs/>
          <w:kern w:val="36"/>
          <w:sz w:val="44"/>
          <w:szCs w:val="44"/>
        </w:rPr>
        <w:t>ITAI 2372</w:t>
      </w:r>
    </w:p>
    <w:p w14:paraId="551F93FD" w14:textId="2AF5BF93" w:rsidR="00E12579" w:rsidRPr="00E12579" w:rsidRDefault="00E12579" w:rsidP="00E12579">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Pr>
          <w:rFonts w:ascii="Times New Roman" w:eastAsia="Times New Roman" w:hAnsi="Times New Roman" w:cs="Times New Roman"/>
          <w:b/>
          <w:bCs/>
          <w:kern w:val="36"/>
          <w:sz w:val="44"/>
          <w:szCs w:val="44"/>
        </w:rPr>
        <w:t>03/31/2025</w:t>
      </w:r>
    </w:p>
    <w:p w14:paraId="65586474" w14:textId="77777777" w:rsidR="00E12579" w:rsidRDefault="00E12579" w:rsidP="00E1257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55ABD20" w14:textId="77777777" w:rsidR="00E12579" w:rsidRDefault="00E12579" w:rsidP="00E1257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6901D17" w14:textId="77777777" w:rsidR="00E12579" w:rsidRDefault="00E12579" w:rsidP="00E1257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853CDCF" w14:textId="77777777" w:rsidR="00E12579" w:rsidRDefault="00E12579" w:rsidP="00E1257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2C85F28" w14:textId="77777777" w:rsidR="00E12579" w:rsidRDefault="00E12579" w:rsidP="00E1257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AD7259C" w14:textId="7261F161" w:rsidR="00E12579" w:rsidRPr="00E12579" w:rsidRDefault="00E12579" w:rsidP="00E12579">
      <w:pPr>
        <w:spacing w:before="100" w:beforeAutospacing="1" w:after="100" w:afterAutospacing="1" w:line="240" w:lineRule="auto"/>
        <w:outlineLvl w:val="1"/>
        <w:rPr>
          <w:rFonts w:ascii="Times New Roman" w:eastAsia="Times New Roman" w:hAnsi="Times New Roman" w:cs="Times New Roman"/>
          <w:b/>
          <w:bCs/>
          <w:sz w:val="36"/>
          <w:szCs w:val="36"/>
        </w:rPr>
      </w:pPr>
    </w:p>
    <w:p w14:paraId="2BEE3E9B" w14:textId="6402A51B" w:rsidR="000D3A67" w:rsidRDefault="00E12579" w:rsidP="000D3A67">
      <w:pPr>
        <w:spacing w:before="100" w:beforeAutospacing="1" w:after="100" w:afterAutospacing="1" w:line="240" w:lineRule="auto"/>
        <w:ind w:firstLine="720"/>
        <w:rPr>
          <w:rFonts w:ascii="Times New Roman" w:eastAsia="Times New Roman" w:hAnsi="Times New Roman" w:cs="Times New Roman"/>
          <w:sz w:val="24"/>
          <w:szCs w:val="24"/>
        </w:rPr>
      </w:pPr>
      <w:r w:rsidRPr="00E12579">
        <w:rPr>
          <w:rFonts w:ascii="Times New Roman" w:eastAsia="Times New Roman" w:hAnsi="Times New Roman" w:cs="Times New Roman"/>
          <w:sz w:val="24"/>
          <w:szCs w:val="24"/>
        </w:rPr>
        <w:lastRenderedPageBreak/>
        <w:t xml:space="preserve">Artificial Intelligence (AI) has emerged as a transformative force in the government and public sector, streamlining services, improving efficiency, and enhancing citizen engagement. Governments worldwide are leveraging AI for tasks ranging from public health management to fraud detection, infrastructure planning, and </w:t>
      </w:r>
      <w:r w:rsidR="00DC22B4" w:rsidRPr="00E12579">
        <w:rPr>
          <w:rFonts w:ascii="Times New Roman" w:eastAsia="Times New Roman" w:hAnsi="Times New Roman" w:cs="Times New Roman"/>
          <w:sz w:val="24"/>
          <w:szCs w:val="24"/>
        </w:rPr>
        <w:t>policymaking</w:t>
      </w:r>
      <w:r w:rsidRPr="00E12579">
        <w:rPr>
          <w:rFonts w:ascii="Times New Roman" w:eastAsia="Times New Roman" w:hAnsi="Times New Roman" w:cs="Times New Roman"/>
          <w:sz w:val="24"/>
          <w:szCs w:val="24"/>
        </w:rPr>
        <w:t>.</w:t>
      </w:r>
      <w:r w:rsidR="00DC22B4">
        <w:rPr>
          <w:rFonts w:ascii="Times New Roman" w:eastAsia="Times New Roman" w:hAnsi="Times New Roman" w:cs="Times New Roman"/>
          <w:sz w:val="24"/>
          <w:szCs w:val="24"/>
        </w:rPr>
        <w:t xml:space="preserve"> </w:t>
      </w:r>
      <w:r w:rsidR="001177ED">
        <w:rPr>
          <w:rFonts w:ascii="Times New Roman" w:eastAsia="Times New Roman" w:hAnsi="Times New Roman" w:cs="Times New Roman"/>
          <w:sz w:val="24"/>
          <w:szCs w:val="24"/>
        </w:rPr>
        <w:t xml:space="preserve">AI </w:t>
      </w:r>
      <w:r w:rsidR="00E04B9F">
        <w:rPr>
          <w:rFonts w:ascii="Times New Roman" w:eastAsia="Times New Roman" w:hAnsi="Times New Roman" w:cs="Times New Roman"/>
          <w:sz w:val="24"/>
          <w:szCs w:val="24"/>
        </w:rPr>
        <w:t xml:space="preserve">can predict natural disasters to detect fraud, </w:t>
      </w:r>
      <w:r w:rsidR="005006EE">
        <w:rPr>
          <w:rFonts w:ascii="Times New Roman" w:eastAsia="Times New Roman" w:hAnsi="Times New Roman" w:cs="Times New Roman"/>
          <w:sz w:val="24"/>
          <w:szCs w:val="24"/>
        </w:rPr>
        <w:t>enhance</w:t>
      </w:r>
      <w:r w:rsidR="00E04B9F">
        <w:rPr>
          <w:rFonts w:ascii="Times New Roman" w:eastAsia="Times New Roman" w:hAnsi="Times New Roman" w:cs="Times New Roman"/>
          <w:sz w:val="24"/>
          <w:szCs w:val="24"/>
        </w:rPr>
        <w:t xml:space="preserve"> decision-making and resource allocation in the public sector. My report will examine</w:t>
      </w:r>
      <w:r w:rsidR="007E7D68">
        <w:rPr>
          <w:rFonts w:ascii="Times New Roman" w:eastAsia="Times New Roman" w:hAnsi="Times New Roman" w:cs="Times New Roman"/>
          <w:sz w:val="24"/>
          <w:szCs w:val="24"/>
        </w:rPr>
        <w:t xml:space="preserve"> </w:t>
      </w:r>
      <w:r w:rsidR="00F3773B">
        <w:rPr>
          <w:rFonts w:ascii="Times New Roman" w:eastAsia="Times New Roman" w:hAnsi="Times New Roman" w:cs="Times New Roman"/>
          <w:sz w:val="24"/>
          <w:szCs w:val="24"/>
        </w:rPr>
        <w:t xml:space="preserve">real-world case study of AI’s application in government services, analyzing its benefits and limitations, and try to propose an AI solution to address </w:t>
      </w:r>
      <w:r w:rsidR="000D3A67">
        <w:rPr>
          <w:rFonts w:ascii="Times New Roman" w:eastAsia="Times New Roman" w:hAnsi="Times New Roman" w:cs="Times New Roman"/>
          <w:sz w:val="24"/>
          <w:szCs w:val="24"/>
        </w:rPr>
        <w:t>pressing</w:t>
      </w:r>
      <w:r w:rsidR="00F3773B">
        <w:rPr>
          <w:rFonts w:ascii="Times New Roman" w:eastAsia="Times New Roman" w:hAnsi="Times New Roman" w:cs="Times New Roman"/>
          <w:sz w:val="24"/>
          <w:szCs w:val="24"/>
        </w:rPr>
        <w:t xml:space="preserve"> governance issues.</w:t>
      </w:r>
    </w:p>
    <w:p w14:paraId="586C85DC" w14:textId="7E53ADEB" w:rsidR="00CB0274" w:rsidRDefault="00C54BDF" w:rsidP="000D3A67">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Canada’s Revenue Agency AI-Driven Fraud Detection System</w:t>
      </w:r>
      <w:r w:rsidR="005C0062">
        <w:rPr>
          <w:rFonts w:ascii="Times New Roman" w:eastAsia="Times New Roman" w:hAnsi="Times New Roman" w:cs="Times New Roman"/>
          <w:sz w:val="24"/>
          <w:szCs w:val="24"/>
        </w:rPr>
        <w:t>, the problem or needs to be addressed</w:t>
      </w:r>
      <w:r w:rsidR="0020542A">
        <w:rPr>
          <w:rFonts w:ascii="Times New Roman" w:eastAsia="Times New Roman" w:hAnsi="Times New Roman" w:cs="Times New Roman"/>
          <w:sz w:val="24"/>
          <w:szCs w:val="24"/>
        </w:rPr>
        <w:t>. Tax fraud and evasion cost Canada billions annually which undermine public funds needed for services like healthcare and infrastructure</w:t>
      </w:r>
      <w:r w:rsidR="00952DBB">
        <w:rPr>
          <w:rFonts w:ascii="Times New Roman" w:eastAsia="Times New Roman" w:hAnsi="Times New Roman" w:cs="Times New Roman"/>
          <w:sz w:val="24"/>
          <w:szCs w:val="24"/>
        </w:rPr>
        <w:t>. The CRA need</w:t>
      </w:r>
      <w:r w:rsidR="00A26018">
        <w:rPr>
          <w:rFonts w:ascii="Times New Roman" w:eastAsia="Times New Roman" w:hAnsi="Times New Roman" w:cs="Times New Roman"/>
          <w:sz w:val="24"/>
          <w:szCs w:val="24"/>
        </w:rPr>
        <w:t>e</w:t>
      </w:r>
      <w:r w:rsidR="00952DBB">
        <w:rPr>
          <w:rFonts w:ascii="Times New Roman" w:eastAsia="Times New Roman" w:hAnsi="Times New Roman" w:cs="Times New Roman"/>
          <w:sz w:val="24"/>
          <w:szCs w:val="24"/>
        </w:rPr>
        <w:t xml:space="preserve">d a faster, </w:t>
      </w:r>
      <w:r w:rsidR="00A26018">
        <w:rPr>
          <w:rFonts w:ascii="Times New Roman" w:eastAsia="Times New Roman" w:hAnsi="Times New Roman" w:cs="Times New Roman"/>
          <w:sz w:val="24"/>
          <w:szCs w:val="24"/>
        </w:rPr>
        <w:t xml:space="preserve">more accurate way to identify suspicious tax fillings and recover any lost revenues without over burdening any manual auditors. The tools used to implement this system </w:t>
      </w:r>
      <w:r w:rsidR="001B66FF">
        <w:rPr>
          <w:rFonts w:ascii="Times New Roman" w:eastAsia="Times New Roman" w:hAnsi="Times New Roman" w:cs="Times New Roman"/>
          <w:sz w:val="24"/>
          <w:szCs w:val="24"/>
        </w:rPr>
        <w:t>are</w:t>
      </w:r>
      <w:r w:rsidR="00A26018">
        <w:rPr>
          <w:rFonts w:ascii="Times New Roman" w:eastAsia="Times New Roman" w:hAnsi="Times New Roman" w:cs="Times New Roman"/>
          <w:sz w:val="24"/>
          <w:szCs w:val="24"/>
        </w:rPr>
        <w:t xml:space="preserve"> with machine learning algorithms, specifically anomaly detection and pattern recognition models. The system analyzes vast datasets that include financial </w:t>
      </w:r>
      <w:r w:rsidR="003E1A98">
        <w:rPr>
          <w:rFonts w:ascii="Times New Roman" w:eastAsia="Times New Roman" w:hAnsi="Times New Roman" w:cs="Times New Roman"/>
          <w:sz w:val="24"/>
          <w:szCs w:val="24"/>
        </w:rPr>
        <w:t>transactions</w:t>
      </w:r>
      <w:r w:rsidR="001B66FF">
        <w:rPr>
          <w:rFonts w:ascii="Times New Roman" w:eastAsia="Times New Roman" w:hAnsi="Times New Roman" w:cs="Times New Roman"/>
          <w:sz w:val="24"/>
          <w:szCs w:val="24"/>
        </w:rPr>
        <w:t>, tax filings, banking records and employment data.</w:t>
      </w:r>
      <w:r w:rsidR="003E1A98">
        <w:rPr>
          <w:rFonts w:ascii="Times New Roman" w:eastAsia="Times New Roman" w:hAnsi="Times New Roman" w:cs="Times New Roman"/>
          <w:sz w:val="24"/>
          <w:szCs w:val="24"/>
        </w:rPr>
        <w:t xml:space="preserve"> Machine learning models identify patterns of tax evasion from any underreported income, false deductions and the like. By comparing filings against historical data. The real time cross checking with external databases flags </w:t>
      </w:r>
      <w:r w:rsidR="00F40876">
        <w:rPr>
          <w:rFonts w:ascii="Times New Roman" w:eastAsia="Times New Roman" w:hAnsi="Times New Roman" w:cs="Times New Roman"/>
          <w:sz w:val="24"/>
          <w:szCs w:val="24"/>
        </w:rPr>
        <w:t>inconsistency</w:t>
      </w:r>
      <w:r w:rsidR="003E1A98">
        <w:rPr>
          <w:rFonts w:ascii="Times New Roman" w:eastAsia="Times New Roman" w:hAnsi="Times New Roman" w:cs="Times New Roman"/>
          <w:sz w:val="24"/>
          <w:szCs w:val="24"/>
        </w:rPr>
        <w:t>.</w:t>
      </w:r>
      <w:r w:rsidR="00F40876">
        <w:rPr>
          <w:rFonts w:ascii="Times New Roman" w:eastAsia="Times New Roman" w:hAnsi="Times New Roman" w:cs="Times New Roman"/>
          <w:sz w:val="24"/>
          <w:szCs w:val="24"/>
        </w:rPr>
        <w:t xml:space="preserve"> It is deployed by the CRA to automate fraud detection, reducing reliance on random audits.</w:t>
      </w:r>
    </w:p>
    <w:p w14:paraId="0C89BE6D" w14:textId="77777777" w:rsidR="00D314D4" w:rsidRDefault="00F40876" w:rsidP="00D314D4">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outcomes and benefits that it achieves are in its financial impact that it recovered approximately 500 million in CAD equivalent to unpaid taxes within the first year of its deployment. Efficiency has helped reduce investigation times by automating data analysis that allows auditors to focus on high priority cases.</w:t>
      </w:r>
      <w:r w:rsidR="00CB597A">
        <w:rPr>
          <w:rFonts w:ascii="Times New Roman" w:eastAsia="Times New Roman" w:hAnsi="Times New Roman" w:cs="Times New Roman"/>
          <w:sz w:val="24"/>
          <w:szCs w:val="24"/>
        </w:rPr>
        <w:t xml:space="preserve"> The accuracy of the improved detection rates compared to traditional methods </w:t>
      </w:r>
      <w:r w:rsidR="001A58DA">
        <w:rPr>
          <w:rFonts w:ascii="Times New Roman" w:eastAsia="Times New Roman" w:hAnsi="Times New Roman" w:cs="Times New Roman"/>
          <w:sz w:val="24"/>
          <w:szCs w:val="24"/>
        </w:rPr>
        <w:t xml:space="preserve">minimize false positives and helping to ensure fairness. </w:t>
      </w:r>
      <w:r w:rsidR="00F709B7">
        <w:rPr>
          <w:rFonts w:ascii="Times New Roman" w:eastAsia="Times New Roman" w:hAnsi="Times New Roman" w:cs="Times New Roman"/>
          <w:sz w:val="24"/>
          <w:szCs w:val="24"/>
        </w:rPr>
        <w:t>All</w:t>
      </w:r>
      <w:r w:rsidR="001A58DA">
        <w:rPr>
          <w:rFonts w:ascii="Times New Roman" w:eastAsia="Times New Roman" w:hAnsi="Times New Roman" w:cs="Times New Roman"/>
          <w:sz w:val="24"/>
          <w:szCs w:val="24"/>
        </w:rPr>
        <w:t xml:space="preserve"> this combined helps the public trust by enhancing confidence in </w:t>
      </w:r>
      <w:r w:rsidR="00F709B7">
        <w:rPr>
          <w:rFonts w:ascii="Times New Roman" w:eastAsia="Times New Roman" w:hAnsi="Times New Roman" w:cs="Times New Roman"/>
          <w:sz w:val="24"/>
          <w:szCs w:val="24"/>
        </w:rPr>
        <w:t>the tax</w:t>
      </w:r>
      <w:r w:rsidR="001A58DA">
        <w:rPr>
          <w:rFonts w:ascii="Times New Roman" w:eastAsia="Times New Roman" w:hAnsi="Times New Roman" w:cs="Times New Roman"/>
          <w:sz w:val="24"/>
          <w:szCs w:val="24"/>
        </w:rPr>
        <w:t xml:space="preserve"> system integrity by demonstrating proactive measures against evasion. </w:t>
      </w:r>
      <w:r w:rsidR="00F709B7">
        <w:rPr>
          <w:rFonts w:ascii="Times New Roman" w:eastAsia="Times New Roman" w:hAnsi="Times New Roman" w:cs="Times New Roman"/>
          <w:sz w:val="24"/>
          <w:szCs w:val="24"/>
        </w:rPr>
        <w:t>The challenges this faces in data quality, it relies on accurate up to date data which errors or gaps in records can lead to missed fraud cases.</w:t>
      </w:r>
      <w:r w:rsidR="008C4044">
        <w:rPr>
          <w:rFonts w:ascii="Times New Roman" w:eastAsia="Times New Roman" w:hAnsi="Times New Roman" w:cs="Times New Roman"/>
          <w:sz w:val="24"/>
          <w:szCs w:val="24"/>
        </w:rPr>
        <w:t xml:space="preserve"> Privacy concerns are raised in analyzing personal financial data that raises ethical questions about surveillance and consent. This requires trained personnel to maintain and interpret AI outputs posing a challenge for scaling. </w:t>
      </w:r>
      <w:r w:rsidR="009C0825">
        <w:rPr>
          <w:rFonts w:ascii="Times New Roman" w:eastAsia="Times New Roman" w:hAnsi="Times New Roman" w:cs="Times New Roman"/>
          <w:sz w:val="24"/>
          <w:szCs w:val="24"/>
        </w:rPr>
        <w:t xml:space="preserve">There </w:t>
      </w:r>
      <w:r w:rsidR="00372585">
        <w:rPr>
          <w:rFonts w:ascii="Times New Roman" w:eastAsia="Times New Roman" w:hAnsi="Times New Roman" w:cs="Times New Roman"/>
          <w:sz w:val="24"/>
          <w:szCs w:val="24"/>
        </w:rPr>
        <w:t>is as always</w:t>
      </w:r>
      <w:r w:rsidR="009C0825">
        <w:rPr>
          <w:rFonts w:ascii="Times New Roman" w:eastAsia="Times New Roman" w:hAnsi="Times New Roman" w:cs="Times New Roman"/>
          <w:sz w:val="24"/>
          <w:szCs w:val="24"/>
        </w:rPr>
        <w:t xml:space="preserve"> bias risk, if the training data reflects historical biases like targeting specific demographics, the system could unfairly flag </w:t>
      </w:r>
      <w:r w:rsidR="006B387C">
        <w:rPr>
          <w:rFonts w:ascii="Times New Roman" w:eastAsia="Times New Roman" w:hAnsi="Times New Roman" w:cs="Times New Roman"/>
          <w:sz w:val="24"/>
          <w:szCs w:val="24"/>
        </w:rPr>
        <w:t>innocent taxpayers.</w:t>
      </w:r>
    </w:p>
    <w:p w14:paraId="33FB8C46" w14:textId="611D133C" w:rsidR="003D0583" w:rsidRDefault="001341F5" w:rsidP="00162E6F">
      <w:pPr>
        <w:spacing w:before="100" w:beforeAutospacing="1" w:after="100" w:afterAutospacing="1" w:line="24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F6B9040" wp14:editId="04543FD8">
            <wp:extent cx="3124200" cy="2247900"/>
            <wp:effectExtent l="0" t="0" r="0" b="0"/>
            <wp:docPr id="203641582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D5DBC4B" w14:textId="48F24EA4" w:rsidR="004C594F" w:rsidRDefault="001F5CE2" w:rsidP="001F5C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Governments often struggle to engage citizens effectively in policymaking which lead to low participation and policies that don’t reflect public needs. A possible solution is </w:t>
      </w:r>
      <w:r w:rsidR="00BD47E4">
        <w:rPr>
          <w:rFonts w:ascii="Times New Roman" w:eastAsia="Times New Roman" w:hAnsi="Times New Roman" w:cs="Times New Roman"/>
          <w:sz w:val="24"/>
          <w:szCs w:val="24"/>
        </w:rPr>
        <w:t>to develop</w:t>
      </w:r>
      <w:r>
        <w:rPr>
          <w:rFonts w:ascii="Times New Roman" w:eastAsia="Times New Roman" w:hAnsi="Times New Roman" w:cs="Times New Roman"/>
          <w:sz w:val="24"/>
          <w:szCs w:val="24"/>
        </w:rPr>
        <w:t xml:space="preserve"> </w:t>
      </w:r>
      <w:r w:rsidR="002F66F2">
        <w:rPr>
          <w:rFonts w:ascii="Times New Roman" w:eastAsia="Times New Roman" w:hAnsi="Times New Roman" w:cs="Times New Roman"/>
          <w:sz w:val="24"/>
          <w:szCs w:val="24"/>
        </w:rPr>
        <w:t>an AI</w:t>
      </w:r>
      <w:r>
        <w:rPr>
          <w:rFonts w:ascii="Times New Roman" w:eastAsia="Times New Roman" w:hAnsi="Times New Roman" w:cs="Times New Roman"/>
          <w:sz w:val="24"/>
          <w:szCs w:val="24"/>
        </w:rPr>
        <w:t>-powered platform that can use natural language processing and sentiment analysis to collect, analyze and summarize citizen feedback from multiple channels like social media. Online forums and e</w:t>
      </w:r>
      <w:r w:rsidR="00BD47E4">
        <w:rPr>
          <w:rFonts w:ascii="Times New Roman" w:eastAsia="Times New Roman" w:hAnsi="Times New Roman" w:cs="Times New Roman"/>
          <w:sz w:val="24"/>
          <w:szCs w:val="24"/>
        </w:rPr>
        <w:t>ven surveys.</w:t>
      </w:r>
      <w:r w:rsidR="0045700D">
        <w:rPr>
          <w:rFonts w:ascii="Times New Roman" w:eastAsia="Times New Roman" w:hAnsi="Times New Roman" w:cs="Times New Roman"/>
          <w:sz w:val="24"/>
          <w:szCs w:val="24"/>
        </w:rPr>
        <w:t xml:space="preserve"> The way it works is that citizens would submit feedback via a </w:t>
      </w:r>
      <w:r w:rsidR="002F66F2">
        <w:rPr>
          <w:rFonts w:ascii="Times New Roman" w:eastAsia="Times New Roman" w:hAnsi="Times New Roman" w:cs="Times New Roman"/>
          <w:sz w:val="24"/>
          <w:szCs w:val="24"/>
        </w:rPr>
        <w:t>user-friendly</w:t>
      </w:r>
      <w:r w:rsidR="0045700D">
        <w:rPr>
          <w:rFonts w:ascii="Times New Roman" w:eastAsia="Times New Roman" w:hAnsi="Times New Roman" w:cs="Times New Roman"/>
          <w:sz w:val="24"/>
          <w:szCs w:val="24"/>
        </w:rPr>
        <w:t xml:space="preserve"> app or website. The NLP </w:t>
      </w:r>
      <w:r w:rsidR="00797FDD">
        <w:rPr>
          <w:rFonts w:ascii="Times New Roman" w:eastAsia="Times New Roman" w:hAnsi="Times New Roman" w:cs="Times New Roman"/>
          <w:sz w:val="24"/>
          <w:szCs w:val="24"/>
        </w:rPr>
        <w:t xml:space="preserve">will process the text to identify key themes like education, or healthcare and sentiments like positive, negative or even neutral </w:t>
      </w:r>
      <w:r w:rsidR="002F66F2">
        <w:rPr>
          <w:rFonts w:ascii="Times New Roman" w:eastAsia="Times New Roman" w:hAnsi="Times New Roman" w:cs="Times New Roman"/>
          <w:sz w:val="24"/>
          <w:szCs w:val="24"/>
        </w:rPr>
        <w:t xml:space="preserve">reviews. The AI generates real-time reports for policymakers that highlight public priorities and concerns. Chatbots that are powered by AI provide instant responses to common questions to encourage participation. </w:t>
      </w:r>
      <w:r w:rsidR="00312763">
        <w:rPr>
          <w:rFonts w:ascii="Times New Roman" w:eastAsia="Times New Roman" w:hAnsi="Times New Roman" w:cs="Times New Roman"/>
          <w:sz w:val="24"/>
          <w:szCs w:val="24"/>
        </w:rPr>
        <w:t xml:space="preserve"> Traditional methods like town halls or surveys can be </w:t>
      </w:r>
      <w:r w:rsidR="006C59F7">
        <w:rPr>
          <w:rFonts w:ascii="Times New Roman" w:eastAsia="Times New Roman" w:hAnsi="Times New Roman" w:cs="Times New Roman"/>
          <w:sz w:val="24"/>
          <w:szCs w:val="24"/>
        </w:rPr>
        <w:t>time-consuming</w:t>
      </w:r>
      <w:r w:rsidR="00312763">
        <w:rPr>
          <w:rFonts w:ascii="Times New Roman" w:eastAsia="Times New Roman" w:hAnsi="Times New Roman" w:cs="Times New Roman"/>
          <w:sz w:val="24"/>
          <w:szCs w:val="24"/>
        </w:rPr>
        <w:t xml:space="preserve"> and reach </w:t>
      </w:r>
      <w:r w:rsidR="006C59F7">
        <w:rPr>
          <w:rFonts w:ascii="Times New Roman" w:eastAsia="Times New Roman" w:hAnsi="Times New Roman" w:cs="Times New Roman"/>
          <w:sz w:val="24"/>
          <w:szCs w:val="24"/>
        </w:rPr>
        <w:t>a limited audience</w:t>
      </w:r>
      <w:r w:rsidR="00312763">
        <w:rPr>
          <w:rFonts w:ascii="Times New Roman" w:eastAsia="Times New Roman" w:hAnsi="Times New Roman" w:cs="Times New Roman"/>
          <w:sz w:val="24"/>
          <w:szCs w:val="24"/>
        </w:rPr>
        <w:t xml:space="preserve">. </w:t>
      </w:r>
      <w:r w:rsidR="006C59F7">
        <w:rPr>
          <w:rFonts w:ascii="Times New Roman" w:eastAsia="Times New Roman" w:hAnsi="Times New Roman" w:cs="Times New Roman"/>
          <w:sz w:val="24"/>
          <w:szCs w:val="24"/>
        </w:rPr>
        <w:t>AI</w:t>
      </w:r>
      <w:r w:rsidR="00312763">
        <w:rPr>
          <w:rFonts w:ascii="Times New Roman" w:eastAsia="Times New Roman" w:hAnsi="Times New Roman" w:cs="Times New Roman"/>
          <w:sz w:val="24"/>
          <w:szCs w:val="24"/>
        </w:rPr>
        <w:t xml:space="preserve"> platform scales engagement </w:t>
      </w:r>
      <w:r w:rsidR="006C59F7">
        <w:rPr>
          <w:rFonts w:ascii="Times New Roman" w:eastAsia="Times New Roman" w:hAnsi="Times New Roman" w:cs="Times New Roman"/>
          <w:sz w:val="24"/>
          <w:szCs w:val="24"/>
        </w:rPr>
        <w:t>makes</w:t>
      </w:r>
      <w:r w:rsidR="00312763">
        <w:rPr>
          <w:rFonts w:ascii="Times New Roman" w:eastAsia="Times New Roman" w:hAnsi="Times New Roman" w:cs="Times New Roman"/>
          <w:sz w:val="24"/>
          <w:szCs w:val="24"/>
        </w:rPr>
        <w:t xml:space="preserve"> it inclusive and efficient. The expected outcome will be increased citizen participation by simplifying the feedback process. Faster policy adjus</w:t>
      </w:r>
      <w:r w:rsidR="00530015">
        <w:rPr>
          <w:rFonts w:ascii="Times New Roman" w:eastAsia="Times New Roman" w:hAnsi="Times New Roman" w:cs="Times New Roman"/>
          <w:sz w:val="24"/>
          <w:szCs w:val="24"/>
        </w:rPr>
        <w:t xml:space="preserve">tments based on real-time public sentiment. It </w:t>
      </w:r>
      <w:r w:rsidR="004C594F">
        <w:rPr>
          <w:rFonts w:ascii="Times New Roman" w:eastAsia="Times New Roman" w:hAnsi="Times New Roman" w:cs="Times New Roman"/>
          <w:sz w:val="24"/>
          <w:szCs w:val="24"/>
        </w:rPr>
        <w:t xml:space="preserve">improves trust in government through transparent, responsive governance. This aligns with AI strengths like leveraging NLP’s ability </w:t>
      </w:r>
      <w:r w:rsidR="006C59F7">
        <w:rPr>
          <w:rFonts w:ascii="Times New Roman" w:eastAsia="Times New Roman" w:hAnsi="Times New Roman" w:cs="Times New Roman"/>
          <w:sz w:val="24"/>
          <w:szCs w:val="24"/>
        </w:rPr>
        <w:t>to process unstructured data and AI’s capacity to deliver actionable insights quickly.</w:t>
      </w:r>
      <w:r w:rsidR="00E75C1A">
        <w:rPr>
          <w:rFonts w:ascii="Times New Roman" w:eastAsia="Times New Roman" w:hAnsi="Times New Roman" w:cs="Times New Roman"/>
          <w:sz w:val="24"/>
          <w:szCs w:val="24"/>
        </w:rPr>
        <w:t xml:space="preserve"> The citizens without internet access may be excluded so it might require an offline alternative</w:t>
      </w:r>
      <w:r w:rsidR="00F769BD">
        <w:rPr>
          <w:rFonts w:ascii="Times New Roman" w:eastAsia="Times New Roman" w:hAnsi="Times New Roman" w:cs="Times New Roman"/>
          <w:sz w:val="24"/>
          <w:szCs w:val="24"/>
        </w:rPr>
        <w:t>. AI must filter out any spam or troll responses to ensure data quality.</w:t>
      </w:r>
      <w:r w:rsidR="00FE0C9D">
        <w:rPr>
          <w:rFonts w:ascii="Times New Roman" w:eastAsia="Times New Roman" w:hAnsi="Times New Roman" w:cs="Times New Roman"/>
          <w:sz w:val="24"/>
          <w:szCs w:val="24"/>
        </w:rPr>
        <w:t xml:space="preserve"> </w:t>
      </w:r>
      <w:r w:rsidR="00924C55">
        <w:rPr>
          <w:rFonts w:ascii="Times New Roman" w:eastAsia="Times New Roman" w:hAnsi="Times New Roman" w:cs="Times New Roman"/>
          <w:sz w:val="24"/>
          <w:szCs w:val="24"/>
        </w:rPr>
        <w:t xml:space="preserve">Safeguarding personal data is also critical to maintain trust. The initial </w:t>
      </w:r>
      <w:r w:rsidR="00B15F92">
        <w:rPr>
          <w:rFonts w:ascii="Times New Roman" w:eastAsia="Times New Roman" w:hAnsi="Times New Roman" w:cs="Times New Roman"/>
          <w:sz w:val="24"/>
          <w:szCs w:val="24"/>
        </w:rPr>
        <w:t>development and maintenance require significant investment.</w:t>
      </w:r>
    </w:p>
    <w:p w14:paraId="646A9281" w14:textId="76FC057B" w:rsidR="00B15F92" w:rsidRDefault="00B15F92" w:rsidP="001F5C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D45866">
        <w:rPr>
          <w:rFonts w:ascii="Times New Roman" w:eastAsia="Times New Roman" w:hAnsi="Times New Roman" w:cs="Times New Roman"/>
          <w:sz w:val="24"/>
          <w:szCs w:val="24"/>
        </w:rPr>
        <w:t>AI can offer immense potential to revolutionize government services as seen in this first case study of CRA’s fraud detection system</w:t>
      </w:r>
      <w:r w:rsidR="00D56242">
        <w:rPr>
          <w:rFonts w:ascii="Times New Roman" w:eastAsia="Times New Roman" w:hAnsi="Times New Roman" w:cs="Times New Roman"/>
          <w:sz w:val="24"/>
          <w:szCs w:val="24"/>
        </w:rPr>
        <w:t>, which recovered significant funds while streamlining processes</w:t>
      </w:r>
      <w:r w:rsidR="00845FDA">
        <w:rPr>
          <w:rFonts w:ascii="Times New Roman" w:eastAsia="Times New Roman" w:hAnsi="Times New Roman" w:cs="Times New Roman"/>
          <w:sz w:val="24"/>
          <w:szCs w:val="24"/>
        </w:rPr>
        <w:t xml:space="preserve">. </w:t>
      </w:r>
      <w:r w:rsidR="000B6838">
        <w:rPr>
          <w:rFonts w:ascii="Times New Roman" w:eastAsia="Times New Roman" w:hAnsi="Times New Roman" w:cs="Times New Roman"/>
          <w:sz w:val="24"/>
          <w:szCs w:val="24"/>
        </w:rPr>
        <w:t>However,</w:t>
      </w:r>
      <w:r w:rsidR="00845FDA">
        <w:rPr>
          <w:rFonts w:ascii="Times New Roman" w:eastAsia="Times New Roman" w:hAnsi="Times New Roman" w:cs="Times New Roman"/>
          <w:sz w:val="24"/>
          <w:szCs w:val="24"/>
        </w:rPr>
        <w:t xml:space="preserve"> challenges like privacy and bias highlight the need for careful deployment. </w:t>
      </w:r>
      <w:r w:rsidR="004F5471">
        <w:rPr>
          <w:rFonts w:ascii="Times New Roman" w:eastAsia="Times New Roman" w:hAnsi="Times New Roman" w:cs="Times New Roman"/>
          <w:sz w:val="24"/>
          <w:szCs w:val="24"/>
        </w:rPr>
        <w:t xml:space="preserve">The proposed AI citizen engagement </w:t>
      </w:r>
      <w:r w:rsidR="000B6838">
        <w:rPr>
          <w:rFonts w:ascii="Times New Roman" w:eastAsia="Times New Roman" w:hAnsi="Times New Roman" w:cs="Times New Roman"/>
          <w:sz w:val="24"/>
          <w:szCs w:val="24"/>
        </w:rPr>
        <w:t>platform</w:t>
      </w:r>
      <w:r w:rsidR="007D1591">
        <w:rPr>
          <w:rFonts w:ascii="Times New Roman" w:eastAsia="Times New Roman" w:hAnsi="Times New Roman" w:cs="Times New Roman"/>
          <w:sz w:val="24"/>
          <w:szCs w:val="24"/>
        </w:rPr>
        <w:t xml:space="preserve"> could further this transformation by fostering inclusive policy making. With strategic planning AI can </w:t>
      </w:r>
      <w:r w:rsidR="000B6838">
        <w:rPr>
          <w:rFonts w:ascii="Times New Roman" w:eastAsia="Times New Roman" w:hAnsi="Times New Roman" w:cs="Times New Roman"/>
          <w:sz w:val="24"/>
          <w:szCs w:val="24"/>
        </w:rPr>
        <w:t xml:space="preserve">enhance trust and responsiveness in government entities. </w:t>
      </w:r>
    </w:p>
    <w:p w14:paraId="19146743" w14:textId="78286954" w:rsidR="00367D3A" w:rsidRDefault="00367D3A" w:rsidP="001F5CE2">
      <w:pPr>
        <w:spacing w:before="100" w:beforeAutospacing="1" w:after="100" w:afterAutospacing="1"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Citations:</w:t>
      </w:r>
    </w:p>
    <w:p w14:paraId="458CA148" w14:textId="5E8AD61C" w:rsidR="00367D3A" w:rsidRDefault="007605A2" w:rsidP="00367D3A">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4"/>
          <w:szCs w:val="24"/>
          <w:u w:val="single"/>
        </w:rPr>
      </w:pPr>
      <w:hyperlink r:id="rId9" w:history="1">
        <w:r w:rsidRPr="007605A2">
          <w:rPr>
            <w:rStyle w:val="Hyperlink"/>
            <w:rFonts w:ascii="Times New Roman" w:eastAsia="Times New Roman" w:hAnsi="Times New Roman" w:cs="Times New Roman"/>
            <w:b/>
            <w:bCs/>
            <w:sz w:val="24"/>
            <w:szCs w:val="24"/>
          </w:rPr>
          <w:t>AI Strategy for the Federal Public Service 2025-2027: Overview - Canada.ca</w:t>
        </w:r>
      </w:hyperlink>
    </w:p>
    <w:p w14:paraId="6C684E5B" w14:textId="6F351A1F" w:rsidR="007605A2" w:rsidRDefault="007605A2" w:rsidP="00367D3A">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4"/>
          <w:szCs w:val="24"/>
          <w:u w:val="single"/>
        </w:rPr>
      </w:pPr>
      <w:hyperlink r:id="rId10" w:history="1">
        <w:r w:rsidRPr="007605A2">
          <w:rPr>
            <w:rStyle w:val="Hyperlink"/>
            <w:rFonts w:ascii="Times New Roman" w:eastAsia="Times New Roman" w:hAnsi="Times New Roman" w:cs="Times New Roman"/>
            <w:b/>
            <w:bCs/>
            <w:sz w:val="24"/>
            <w:szCs w:val="24"/>
          </w:rPr>
          <w:t>Canada moves toward safe and responsible artificial intelligence - Canada.ca</w:t>
        </w:r>
      </w:hyperlink>
    </w:p>
    <w:p w14:paraId="647C6BA1" w14:textId="272A965F" w:rsidR="007605A2" w:rsidRDefault="00E775FC" w:rsidP="00367D3A">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4"/>
          <w:szCs w:val="24"/>
          <w:u w:val="single"/>
        </w:rPr>
      </w:pPr>
      <w:hyperlink r:id="rId11" w:history="1">
        <w:r w:rsidRPr="00E775FC">
          <w:rPr>
            <w:rStyle w:val="Hyperlink"/>
            <w:rFonts w:ascii="Times New Roman" w:eastAsia="Times New Roman" w:hAnsi="Times New Roman" w:cs="Times New Roman"/>
            <w:b/>
            <w:bCs/>
            <w:sz w:val="24"/>
            <w:szCs w:val="24"/>
          </w:rPr>
          <w:t>AI Strategy for the Federal Public Service 2025-2027: Relevant strategies and policy - Canada.ca</w:t>
        </w:r>
      </w:hyperlink>
    </w:p>
    <w:p w14:paraId="5015C6A9" w14:textId="2A8FABBE" w:rsidR="00181430" w:rsidRDefault="00841192" w:rsidP="00CB65F1">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4"/>
          <w:szCs w:val="24"/>
          <w:u w:val="single"/>
        </w:rPr>
      </w:pPr>
      <w:hyperlink r:id="rId12" w:history="1">
        <w:r w:rsidRPr="00841192">
          <w:rPr>
            <w:rStyle w:val="Hyperlink"/>
            <w:rFonts w:ascii="Times New Roman" w:eastAsia="Times New Roman" w:hAnsi="Times New Roman" w:cs="Times New Roman"/>
            <w:b/>
            <w:bCs/>
            <w:sz w:val="24"/>
            <w:szCs w:val="24"/>
          </w:rPr>
          <w:t>Government of Canada introduces AI Compute Access Fund to support Canadian innovators - Canada.ca</w:t>
        </w:r>
      </w:hyperlink>
    </w:p>
    <w:p w14:paraId="27B49325" w14:textId="0C907361" w:rsidR="00CB65F1" w:rsidRDefault="00DF4F49" w:rsidP="000D3642">
      <w:pPr>
        <w:spacing w:before="100" w:beforeAutospacing="1" w:after="100" w:afterAutospacing="1" w:line="24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case study </w:t>
      </w:r>
      <w:r w:rsidR="00B77443">
        <w:rPr>
          <w:rFonts w:ascii="Times New Roman" w:eastAsia="Times New Roman" w:hAnsi="Times New Roman" w:cs="Times New Roman"/>
          <w:sz w:val="24"/>
          <w:szCs w:val="24"/>
        </w:rPr>
        <w:t xml:space="preserve">that I shall </w:t>
      </w:r>
      <w:r w:rsidR="00262209">
        <w:rPr>
          <w:rFonts w:ascii="Times New Roman" w:eastAsia="Times New Roman" w:hAnsi="Times New Roman" w:cs="Times New Roman"/>
          <w:sz w:val="24"/>
          <w:szCs w:val="24"/>
        </w:rPr>
        <w:t>go over is how chatbots handle citizen inquiries.</w:t>
      </w:r>
      <w:r w:rsidR="007B4B61">
        <w:rPr>
          <w:rFonts w:ascii="Times New Roman" w:eastAsia="Times New Roman" w:hAnsi="Times New Roman" w:cs="Times New Roman"/>
          <w:sz w:val="24"/>
          <w:szCs w:val="24"/>
        </w:rPr>
        <w:t xml:space="preserve"> AI driven chatbots showcase immediate benefits in citizen inquiry management, while Estonia’s Kratt AI demonstrates a holistic governance approach. Together they inspire the Smart governance system which could redefine public sector efficiency by providing challenges like privacy and cost to be addressed.</w:t>
      </w:r>
      <w:r w:rsidR="00262209">
        <w:rPr>
          <w:rFonts w:ascii="Times New Roman" w:eastAsia="Times New Roman" w:hAnsi="Times New Roman" w:cs="Times New Roman"/>
          <w:sz w:val="24"/>
          <w:szCs w:val="24"/>
        </w:rPr>
        <w:t xml:space="preserve"> Government</w:t>
      </w:r>
      <w:r w:rsidR="004803E3">
        <w:rPr>
          <w:rFonts w:ascii="Times New Roman" w:eastAsia="Times New Roman" w:hAnsi="Times New Roman" w:cs="Times New Roman"/>
          <w:sz w:val="24"/>
          <w:szCs w:val="24"/>
        </w:rPr>
        <w:t xml:space="preserve"> agencies worldwide face a </w:t>
      </w:r>
      <w:r w:rsidR="006F4A8E">
        <w:rPr>
          <w:rFonts w:ascii="Times New Roman" w:eastAsia="Times New Roman" w:hAnsi="Times New Roman" w:cs="Times New Roman"/>
          <w:sz w:val="24"/>
          <w:szCs w:val="24"/>
        </w:rPr>
        <w:t>persistent</w:t>
      </w:r>
      <w:r w:rsidR="004803E3">
        <w:rPr>
          <w:rFonts w:ascii="Times New Roman" w:eastAsia="Times New Roman" w:hAnsi="Times New Roman" w:cs="Times New Roman"/>
          <w:sz w:val="24"/>
          <w:szCs w:val="24"/>
        </w:rPr>
        <w:t xml:space="preserve"> challenge in managing high volumes of citizen inquiries efficiently. Whether it’s questions </w:t>
      </w:r>
      <w:r w:rsidR="008704B3">
        <w:rPr>
          <w:rFonts w:ascii="Times New Roman" w:eastAsia="Times New Roman" w:hAnsi="Times New Roman" w:cs="Times New Roman"/>
          <w:sz w:val="24"/>
          <w:szCs w:val="24"/>
        </w:rPr>
        <w:t>about tax filings. Social benefits, or public service availability, traditional methods like call c</w:t>
      </w:r>
      <w:r w:rsidR="00FE0897">
        <w:rPr>
          <w:rFonts w:ascii="Times New Roman" w:eastAsia="Times New Roman" w:hAnsi="Times New Roman" w:cs="Times New Roman"/>
          <w:sz w:val="24"/>
          <w:szCs w:val="24"/>
        </w:rPr>
        <w:t xml:space="preserve">enters and manual response systems often lead to delays, escalating costs, and </w:t>
      </w:r>
      <w:r w:rsidR="006F4A8E">
        <w:rPr>
          <w:rFonts w:ascii="Times New Roman" w:eastAsia="Times New Roman" w:hAnsi="Times New Roman" w:cs="Times New Roman"/>
          <w:sz w:val="24"/>
          <w:szCs w:val="24"/>
        </w:rPr>
        <w:t>frustrating</w:t>
      </w:r>
      <w:r w:rsidR="001C1345">
        <w:rPr>
          <w:rFonts w:ascii="Times New Roman" w:eastAsia="Times New Roman" w:hAnsi="Times New Roman" w:cs="Times New Roman"/>
          <w:sz w:val="24"/>
          <w:szCs w:val="24"/>
        </w:rPr>
        <w:t xml:space="preserve"> citizens. An example is a typical government call </w:t>
      </w:r>
      <w:r w:rsidR="006F4A8E">
        <w:rPr>
          <w:rFonts w:ascii="Times New Roman" w:eastAsia="Times New Roman" w:hAnsi="Times New Roman" w:cs="Times New Roman"/>
          <w:sz w:val="24"/>
          <w:szCs w:val="24"/>
        </w:rPr>
        <w:t>center that</w:t>
      </w:r>
      <w:r w:rsidR="001C1345">
        <w:rPr>
          <w:rFonts w:ascii="Times New Roman" w:eastAsia="Times New Roman" w:hAnsi="Times New Roman" w:cs="Times New Roman"/>
          <w:sz w:val="24"/>
          <w:szCs w:val="24"/>
        </w:rPr>
        <w:t xml:space="preserve"> might handle thousands of calls daily with </w:t>
      </w:r>
      <w:r w:rsidR="006F4A8E">
        <w:rPr>
          <w:rFonts w:ascii="Times New Roman" w:eastAsia="Times New Roman" w:hAnsi="Times New Roman" w:cs="Times New Roman"/>
          <w:sz w:val="24"/>
          <w:szCs w:val="24"/>
        </w:rPr>
        <w:t>waiting</w:t>
      </w:r>
      <w:r w:rsidR="001C1345">
        <w:rPr>
          <w:rFonts w:ascii="Times New Roman" w:eastAsia="Times New Roman" w:hAnsi="Times New Roman" w:cs="Times New Roman"/>
          <w:sz w:val="24"/>
          <w:szCs w:val="24"/>
        </w:rPr>
        <w:t xml:space="preserve"> times stretching into hours during peak periods. This inefficiency not only strains agency resources but can also erode the public trust in government responsiv</w:t>
      </w:r>
      <w:r w:rsidR="00481CEE">
        <w:rPr>
          <w:rFonts w:ascii="Times New Roman" w:eastAsia="Times New Roman" w:hAnsi="Times New Roman" w:cs="Times New Roman"/>
          <w:sz w:val="24"/>
          <w:szCs w:val="24"/>
        </w:rPr>
        <w:t xml:space="preserve">eness. The need for a scalable </w:t>
      </w:r>
      <w:r w:rsidR="006F4A8E">
        <w:rPr>
          <w:rFonts w:ascii="Times New Roman" w:eastAsia="Times New Roman" w:hAnsi="Times New Roman" w:cs="Times New Roman"/>
          <w:sz w:val="24"/>
          <w:szCs w:val="24"/>
        </w:rPr>
        <w:t>cost-effective</w:t>
      </w:r>
      <w:r w:rsidR="00481CEE">
        <w:rPr>
          <w:rFonts w:ascii="Times New Roman" w:eastAsia="Times New Roman" w:hAnsi="Times New Roman" w:cs="Times New Roman"/>
          <w:sz w:val="24"/>
          <w:szCs w:val="24"/>
        </w:rPr>
        <w:t xml:space="preserve"> </w:t>
      </w:r>
      <w:r w:rsidR="00481CEE">
        <w:rPr>
          <w:rFonts w:ascii="Times New Roman" w:eastAsia="Times New Roman" w:hAnsi="Times New Roman" w:cs="Times New Roman"/>
          <w:sz w:val="24"/>
          <w:szCs w:val="24"/>
        </w:rPr>
        <w:lastRenderedPageBreak/>
        <w:t xml:space="preserve">solution to drive the adoption of AI-driven chatbots to automate </w:t>
      </w:r>
      <w:r w:rsidR="006F4A8E">
        <w:rPr>
          <w:rFonts w:ascii="Times New Roman" w:eastAsia="Times New Roman" w:hAnsi="Times New Roman" w:cs="Times New Roman"/>
          <w:sz w:val="24"/>
          <w:szCs w:val="24"/>
        </w:rPr>
        <w:t>inquiry</w:t>
      </w:r>
      <w:r w:rsidR="00481CEE">
        <w:rPr>
          <w:rFonts w:ascii="Times New Roman" w:eastAsia="Times New Roman" w:hAnsi="Times New Roman" w:cs="Times New Roman"/>
          <w:sz w:val="24"/>
          <w:szCs w:val="24"/>
        </w:rPr>
        <w:t xml:space="preserve"> handling and imp</w:t>
      </w:r>
      <w:r w:rsidR="006F4A8E">
        <w:rPr>
          <w:rFonts w:ascii="Times New Roman" w:eastAsia="Times New Roman" w:hAnsi="Times New Roman" w:cs="Times New Roman"/>
          <w:sz w:val="24"/>
          <w:szCs w:val="24"/>
        </w:rPr>
        <w:t>roving service delivery.</w:t>
      </w:r>
    </w:p>
    <w:p w14:paraId="0063D075" w14:textId="1229C038" w:rsidR="005D5C51" w:rsidRDefault="005D5C51" w:rsidP="005D5C51">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deployment of chatbots in this context relies on NLP that enable chatbots to interpret and respond to citizen queries in natural, conversational language even across multiple languages. </w:t>
      </w:r>
      <w:r w:rsidR="00171785">
        <w:rPr>
          <w:rFonts w:ascii="Times New Roman" w:eastAsia="Times New Roman" w:hAnsi="Times New Roman" w:cs="Times New Roman"/>
          <w:sz w:val="24"/>
          <w:szCs w:val="24"/>
        </w:rPr>
        <w:t xml:space="preserve">An example of a citizen </w:t>
      </w:r>
      <w:r w:rsidR="00E97101">
        <w:rPr>
          <w:rFonts w:ascii="Times New Roman" w:eastAsia="Times New Roman" w:hAnsi="Times New Roman" w:cs="Times New Roman"/>
          <w:sz w:val="24"/>
          <w:szCs w:val="24"/>
        </w:rPr>
        <w:t>asking,</w:t>
      </w:r>
      <w:r w:rsidR="00171785">
        <w:rPr>
          <w:rFonts w:ascii="Times New Roman" w:eastAsia="Times New Roman" w:hAnsi="Times New Roman" w:cs="Times New Roman"/>
          <w:sz w:val="24"/>
          <w:szCs w:val="24"/>
        </w:rPr>
        <w:t xml:space="preserve"> </w:t>
      </w:r>
      <w:r w:rsidR="00E97101">
        <w:rPr>
          <w:rFonts w:ascii="Times New Roman" w:eastAsia="Times New Roman" w:hAnsi="Times New Roman" w:cs="Times New Roman"/>
          <w:sz w:val="24"/>
          <w:szCs w:val="24"/>
        </w:rPr>
        <w:t>“When will my tax refund arrive?” and the chatbot can parse the intent and provide a tailored response.</w:t>
      </w:r>
      <w:r w:rsidR="003C45C4">
        <w:rPr>
          <w:rFonts w:ascii="Times New Roman" w:eastAsia="Times New Roman" w:hAnsi="Times New Roman" w:cs="Times New Roman"/>
          <w:sz w:val="24"/>
          <w:szCs w:val="24"/>
        </w:rPr>
        <w:t xml:space="preserve"> Machine learning algorithms allow chatbots to learn from any past interactions, refining their accuracy over time. If a chatbot initially misinterprets a question or query the user feedback helps adjust </w:t>
      </w:r>
      <w:r w:rsidR="00F264B1">
        <w:rPr>
          <w:rFonts w:ascii="Times New Roman" w:eastAsia="Times New Roman" w:hAnsi="Times New Roman" w:cs="Times New Roman"/>
          <w:sz w:val="24"/>
          <w:szCs w:val="24"/>
        </w:rPr>
        <w:t>future responses. The chatbots are connected to real-time data sources</w:t>
      </w:r>
      <w:r w:rsidR="00FF063F">
        <w:rPr>
          <w:rFonts w:ascii="Times New Roman" w:eastAsia="Times New Roman" w:hAnsi="Times New Roman" w:cs="Times New Roman"/>
          <w:sz w:val="24"/>
          <w:szCs w:val="24"/>
        </w:rPr>
        <w:t xml:space="preserve"> such as tax records or social services registries to enable them to deliver up to date information without human </w:t>
      </w:r>
      <w:r w:rsidR="00B11CCC">
        <w:rPr>
          <w:rFonts w:ascii="Times New Roman" w:eastAsia="Times New Roman" w:hAnsi="Times New Roman" w:cs="Times New Roman"/>
          <w:sz w:val="24"/>
          <w:szCs w:val="24"/>
        </w:rPr>
        <w:t>intervention</w:t>
      </w:r>
      <w:r w:rsidR="00FF063F">
        <w:rPr>
          <w:rFonts w:ascii="Times New Roman" w:eastAsia="Times New Roman" w:hAnsi="Times New Roman" w:cs="Times New Roman"/>
          <w:sz w:val="24"/>
          <w:szCs w:val="24"/>
        </w:rPr>
        <w:t xml:space="preserve">. </w:t>
      </w:r>
      <w:r w:rsidR="00B11CCC">
        <w:rPr>
          <w:rFonts w:ascii="Times New Roman" w:eastAsia="Times New Roman" w:hAnsi="Times New Roman" w:cs="Times New Roman"/>
          <w:sz w:val="24"/>
          <w:szCs w:val="24"/>
        </w:rPr>
        <w:t xml:space="preserve">Many government agencies have deployed chatbots on their websites to handle routine inquiries like application statuses or eligibility criteria. </w:t>
      </w:r>
    </w:p>
    <w:p w14:paraId="15504ED1" w14:textId="4DCC5FA0" w:rsidR="009B5CA6" w:rsidRDefault="009B5CA6" w:rsidP="005D5C51">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introduction of AI chatbots </w:t>
      </w:r>
      <w:r w:rsidR="009C3A52">
        <w:rPr>
          <w:rFonts w:ascii="Times New Roman" w:eastAsia="Times New Roman" w:hAnsi="Times New Roman" w:cs="Times New Roman"/>
          <w:sz w:val="24"/>
          <w:szCs w:val="24"/>
        </w:rPr>
        <w:t>has</w:t>
      </w:r>
      <w:r>
        <w:rPr>
          <w:rFonts w:ascii="Times New Roman" w:eastAsia="Times New Roman" w:hAnsi="Times New Roman" w:cs="Times New Roman"/>
          <w:sz w:val="24"/>
          <w:szCs w:val="24"/>
        </w:rPr>
        <w:t xml:space="preserve"> yielded significant improvements like 24/7 availability </w:t>
      </w:r>
      <w:r w:rsidR="00945158">
        <w:rPr>
          <w:rFonts w:ascii="Times New Roman" w:eastAsia="Times New Roman" w:hAnsi="Times New Roman" w:cs="Times New Roman"/>
          <w:sz w:val="24"/>
          <w:szCs w:val="24"/>
        </w:rPr>
        <w:t xml:space="preserve">because chatbots operate around the clock, allowing citizens to get answers at any time. </w:t>
      </w:r>
      <w:r w:rsidR="009C3A52">
        <w:rPr>
          <w:rFonts w:ascii="Times New Roman" w:eastAsia="Times New Roman" w:hAnsi="Times New Roman" w:cs="Times New Roman"/>
          <w:sz w:val="24"/>
          <w:szCs w:val="24"/>
        </w:rPr>
        <w:t>Like a parent needing urgent clarification on childcare benefits at midnight can receive instant help. Frequently asked questions are answered in seconds compared to hours via traditional channels. This helps reduce response times.</w:t>
      </w:r>
      <w:r w:rsidR="00595F8F">
        <w:rPr>
          <w:rFonts w:ascii="Times New Roman" w:eastAsia="Times New Roman" w:hAnsi="Times New Roman" w:cs="Times New Roman"/>
          <w:sz w:val="24"/>
          <w:szCs w:val="24"/>
        </w:rPr>
        <w:t xml:space="preserve"> By automating routine inquiries agencies can reduce the need for large call center staffs. One estimate </w:t>
      </w:r>
      <w:r w:rsidR="00D238A5">
        <w:rPr>
          <w:rFonts w:ascii="Times New Roman" w:eastAsia="Times New Roman" w:hAnsi="Times New Roman" w:cs="Times New Roman"/>
          <w:sz w:val="24"/>
          <w:szCs w:val="24"/>
        </w:rPr>
        <w:t>suggests</w:t>
      </w:r>
      <w:r w:rsidR="00595F8F">
        <w:rPr>
          <w:rFonts w:ascii="Times New Roman" w:eastAsia="Times New Roman" w:hAnsi="Times New Roman" w:cs="Times New Roman"/>
          <w:sz w:val="24"/>
          <w:szCs w:val="24"/>
        </w:rPr>
        <w:t xml:space="preserve"> chatbots can cut operational costs by up to 30% which free funds for other public services. </w:t>
      </w:r>
      <w:r w:rsidR="00B611D3">
        <w:rPr>
          <w:rFonts w:ascii="Times New Roman" w:eastAsia="Times New Roman" w:hAnsi="Times New Roman" w:cs="Times New Roman"/>
          <w:sz w:val="24"/>
          <w:szCs w:val="24"/>
        </w:rPr>
        <w:t xml:space="preserve">All of this can improve citizens satisfaction by </w:t>
      </w:r>
      <w:r w:rsidR="00D66996">
        <w:rPr>
          <w:rFonts w:ascii="Times New Roman" w:eastAsia="Times New Roman" w:hAnsi="Times New Roman" w:cs="Times New Roman"/>
          <w:sz w:val="24"/>
          <w:szCs w:val="24"/>
        </w:rPr>
        <w:t xml:space="preserve">more accessible faster responses to enhance the </w:t>
      </w:r>
      <w:r w:rsidR="00D238A5">
        <w:rPr>
          <w:rFonts w:ascii="Times New Roman" w:eastAsia="Times New Roman" w:hAnsi="Times New Roman" w:cs="Times New Roman"/>
          <w:sz w:val="24"/>
          <w:szCs w:val="24"/>
        </w:rPr>
        <w:t>users’</w:t>
      </w:r>
      <w:r w:rsidR="00D66996">
        <w:rPr>
          <w:rFonts w:ascii="Times New Roman" w:eastAsia="Times New Roman" w:hAnsi="Times New Roman" w:cs="Times New Roman"/>
          <w:sz w:val="24"/>
          <w:szCs w:val="24"/>
        </w:rPr>
        <w:t xml:space="preserve"> experiences. Surveys from agencies who use the chatbots often report higher </w:t>
      </w:r>
      <w:r w:rsidR="007F5E01">
        <w:rPr>
          <w:rFonts w:ascii="Times New Roman" w:eastAsia="Times New Roman" w:hAnsi="Times New Roman" w:cs="Times New Roman"/>
          <w:sz w:val="24"/>
          <w:szCs w:val="24"/>
        </w:rPr>
        <w:t>satisfaction</w:t>
      </w:r>
      <w:r w:rsidR="00D66996">
        <w:rPr>
          <w:rFonts w:ascii="Times New Roman" w:eastAsia="Times New Roman" w:hAnsi="Times New Roman" w:cs="Times New Roman"/>
          <w:sz w:val="24"/>
          <w:szCs w:val="24"/>
        </w:rPr>
        <w:t xml:space="preserve"> scores </w:t>
      </w:r>
      <w:r w:rsidR="00D238A5">
        <w:rPr>
          <w:rFonts w:ascii="Times New Roman" w:eastAsia="Times New Roman" w:hAnsi="Times New Roman" w:cs="Times New Roman"/>
          <w:sz w:val="24"/>
          <w:szCs w:val="24"/>
        </w:rPr>
        <w:t xml:space="preserve">since most citizens value </w:t>
      </w:r>
      <w:r w:rsidR="0030478A">
        <w:rPr>
          <w:rFonts w:ascii="Times New Roman" w:eastAsia="Times New Roman" w:hAnsi="Times New Roman" w:cs="Times New Roman"/>
          <w:sz w:val="24"/>
          <w:szCs w:val="24"/>
        </w:rPr>
        <w:t>convenience</w:t>
      </w:r>
      <w:r w:rsidR="00D238A5">
        <w:rPr>
          <w:rFonts w:ascii="Times New Roman" w:eastAsia="Times New Roman" w:hAnsi="Times New Roman" w:cs="Times New Roman"/>
          <w:sz w:val="24"/>
          <w:szCs w:val="24"/>
        </w:rPr>
        <w:t xml:space="preserve"> and efficiency. </w:t>
      </w:r>
      <w:r w:rsidR="001E6B12">
        <w:rPr>
          <w:rFonts w:ascii="Times New Roman" w:eastAsia="Times New Roman" w:hAnsi="Times New Roman" w:cs="Times New Roman"/>
          <w:sz w:val="24"/>
          <w:szCs w:val="24"/>
        </w:rPr>
        <w:t xml:space="preserve">A chatbot handling 10,000 daily inquiries could save hundreds of staff hours weekly while </w:t>
      </w:r>
      <w:r w:rsidR="0030478A">
        <w:rPr>
          <w:rFonts w:ascii="Times New Roman" w:eastAsia="Times New Roman" w:hAnsi="Times New Roman" w:cs="Times New Roman"/>
          <w:sz w:val="24"/>
          <w:szCs w:val="24"/>
        </w:rPr>
        <w:t>maintaining</w:t>
      </w:r>
      <w:r w:rsidR="001E6B12">
        <w:rPr>
          <w:rFonts w:ascii="Times New Roman" w:eastAsia="Times New Roman" w:hAnsi="Times New Roman" w:cs="Times New Roman"/>
          <w:sz w:val="24"/>
          <w:szCs w:val="24"/>
        </w:rPr>
        <w:t xml:space="preserve"> the service quality hypothetically in a large metropolis.</w:t>
      </w:r>
    </w:p>
    <w:p w14:paraId="48E2835E" w14:textId="7524E64F" w:rsidR="0030478A" w:rsidRDefault="00A432A9" w:rsidP="005D5C51">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Challenges that a chatbot can face are the struggles with complex or ambiguous queries. A question like “Why hasn’t my payment come through yet?” might have multiple underlying causes and a chatbot could fail </w:t>
      </w:r>
      <w:r w:rsidR="00483219">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o grasp the nuance and frustrated users. </w:t>
      </w:r>
      <w:r w:rsidR="00483219">
        <w:rPr>
          <w:rFonts w:ascii="Times New Roman" w:eastAsia="Times New Roman" w:hAnsi="Times New Roman" w:cs="Times New Roman"/>
          <w:sz w:val="24"/>
          <w:szCs w:val="24"/>
        </w:rPr>
        <w:t xml:space="preserve">Security and privacy concerns with handling </w:t>
      </w:r>
      <w:r w:rsidR="00E1549C">
        <w:rPr>
          <w:rFonts w:ascii="Times New Roman" w:eastAsia="Times New Roman" w:hAnsi="Times New Roman" w:cs="Times New Roman"/>
          <w:sz w:val="24"/>
          <w:szCs w:val="24"/>
        </w:rPr>
        <w:t>sensitive</w:t>
      </w:r>
      <w:r w:rsidR="00483219">
        <w:rPr>
          <w:rFonts w:ascii="Times New Roman" w:eastAsia="Times New Roman" w:hAnsi="Times New Roman" w:cs="Times New Roman"/>
          <w:sz w:val="24"/>
          <w:szCs w:val="24"/>
        </w:rPr>
        <w:t xml:space="preserve"> data like social security numbers or health records </w:t>
      </w:r>
      <w:r w:rsidR="00E80D5C">
        <w:rPr>
          <w:rFonts w:ascii="Times New Roman" w:eastAsia="Times New Roman" w:hAnsi="Times New Roman" w:cs="Times New Roman"/>
          <w:sz w:val="24"/>
          <w:szCs w:val="24"/>
        </w:rPr>
        <w:t>require</w:t>
      </w:r>
      <w:r w:rsidR="00483219">
        <w:rPr>
          <w:rFonts w:ascii="Times New Roman" w:eastAsia="Times New Roman" w:hAnsi="Times New Roman" w:cs="Times New Roman"/>
          <w:sz w:val="24"/>
          <w:szCs w:val="24"/>
        </w:rPr>
        <w:t xml:space="preserve"> robust encryption and compliance with laws like GDPR or </w:t>
      </w:r>
      <w:r w:rsidR="00E1549C">
        <w:rPr>
          <w:rFonts w:ascii="Times New Roman" w:eastAsia="Times New Roman" w:hAnsi="Times New Roman" w:cs="Times New Roman"/>
          <w:sz w:val="24"/>
          <w:szCs w:val="24"/>
        </w:rPr>
        <w:t>CCPA. A data breach could undermine any public trust.</w:t>
      </w:r>
      <w:r w:rsidR="00E80D5C">
        <w:rPr>
          <w:rFonts w:ascii="Times New Roman" w:eastAsia="Times New Roman" w:hAnsi="Times New Roman" w:cs="Times New Roman"/>
          <w:sz w:val="24"/>
          <w:szCs w:val="24"/>
        </w:rPr>
        <w:t xml:space="preserve"> In rural or </w:t>
      </w:r>
      <w:r w:rsidR="00D65C96">
        <w:rPr>
          <w:rFonts w:ascii="Times New Roman" w:eastAsia="Times New Roman" w:hAnsi="Times New Roman" w:cs="Times New Roman"/>
          <w:sz w:val="24"/>
          <w:szCs w:val="24"/>
        </w:rPr>
        <w:t>underserved</w:t>
      </w:r>
      <w:r w:rsidR="00E80D5C">
        <w:rPr>
          <w:rFonts w:ascii="Times New Roman" w:eastAsia="Times New Roman" w:hAnsi="Times New Roman" w:cs="Times New Roman"/>
          <w:sz w:val="24"/>
          <w:szCs w:val="24"/>
        </w:rPr>
        <w:t xml:space="preserve"> areas with limited internet access, </w:t>
      </w:r>
      <w:r w:rsidR="00D65C96">
        <w:rPr>
          <w:rFonts w:ascii="Times New Roman" w:eastAsia="Times New Roman" w:hAnsi="Times New Roman" w:cs="Times New Roman"/>
          <w:sz w:val="24"/>
          <w:szCs w:val="24"/>
        </w:rPr>
        <w:t>it can</w:t>
      </w:r>
      <w:r w:rsidR="00E80D5C">
        <w:rPr>
          <w:rFonts w:ascii="Times New Roman" w:eastAsia="Times New Roman" w:hAnsi="Times New Roman" w:cs="Times New Roman"/>
          <w:sz w:val="24"/>
          <w:szCs w:val="24"/>
        </w:rPr>
        <w:t xml:space="preserve"> cause citizens not to be able to use or access the chatbot services that exacerbate digital divides. Some </w:t>
      </w:r>
      <w:r w:rsidR="00894DC6">
        <w:rPr>
          <w:rFonts w:ascii="Times New Roman" w:eastAsia="Times New Roman" w:hAnsi="Times New Roman" w:cs="Times New Roman"/>
          <w:sz w:val="24"/>
          <w:szCs w:val="24"/>
        </w:rPr>
        <w:t xml:space="preserve">user </w:t>
      </w:r>
      <w:r w:rsidR="00D65C96">
        <w:rPr>
          <w:rFonts w:ascii="Times New Roman" w:eastAsia="Times New Roman" w:hAnsi="Times New Roman" w:cs="Times New Roman"/>
          <w:sz w:val="24"/>
          <w:szCs w:val="24"/>
        </w:rPr>
        <w:t xml:space="preserve">resistance can be a challenge as well. Some citizens may prefer human interaction, viewing chatbots as impersonal, especially for any emotionally charged issues like benefit denials. </w:t>
      </w:r>
      <w:r w:rsidR="007D0FAB">
        <w:rPr>
          <w:rFonts w:ascii="Times New Roman" w:eastAsia="Times New Roman" w:hAnsi="Times New Roman" w:cs="Times New Roman"/>
          <w:noProof/>
          <w:sz w:val="24"/>
          <w:szCs w:val="24"/>
        </w:rPr>
        <w:drawing>
          <wp:inline distT="0" distB="0" distL="0" distR="0" wp14:anchorId="23A45DEF" wp14:editId="182DD0C2">
            <wp:extent cx="5943600" cy="1188720"/>
            <wp:effectExtent l="0" t="0" r="0" b="0"/>
            <wp:docPr id="1724904002"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04002" name="Picture 2" descr="A diagram of a flow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188720"/>
                    </a:xfrm>
                    <a:prstGeom prst="rect">
                      <a:avLst/>
                    </a:prstGeom>
                  </pic:spPr>
                </pic:pic>
              </a:graphicData>
            </a:graphic>
          </wp:inline>
        </w:drawing>
      </w:r>
    </w:p>
    <w:p w14:paraId="31F17BF9" w14:textId="7D380F5B" w:rsidR="007D0FAB" w:rsidRDefault="00640E45" w:rsidP="005D5C51">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 powered smart governance system takes </w:t>
      </w:r>
      <w:r w:rsidR="000335DE">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chatbots functions a bit further with predictive analytics, fraud detection and blockchain. </w:t>
      </w:r>
      <w:r w:rsidR="000335DE">
        <w:rPr>
          <w:rFonts w:ascii="Times New Roman" w:eastAsia="Times New Roman" w:hAnsi="Times New Roman" w:cs="Times New Roman"/>
          <w:sz w:val="24"/>
          <w:szCs w:val="24"/>
        </w:rPr>
        <w:t xml:space="preserve">Building on the success of chatbots in </w:t>
      </w:r>
      <w:r w:rsidR="000335DE">
        <w:rPr>
          <w:rFonts w:ascii="Times New Roman" w:eastAsia="Times New Roman" w:hAnsi="Times New Roman" w:cs="Times New Roman"/>
          <w:sz w:val="24"/>
          <w:szCs w:val="24"/>
        </w:rPr>
        <w:lastRenderedPageBreak/>
        <w:t>managing inquiries, the Smart governance system would integrate NLP with predictive analytics to not only respond to citizens but also anticipate their needs.</w:t>
      </w:r>
      <w:r w:rsidR="00DB4DEE">
        <w:rPr>
          <w:rFonts w:ascii="Times New Roman" w:eastAsia="Times New Roman" w:hAnsi="Times New Roman" w:cs="Times New Roman"/>
          <w:sz w:val="24"/>
          <w:szCs w:val="24"/>
        </w:rPr>
        <w:t xml:space="preserve"> Esto</w:t>
      </w:r>
      <w:r w:rsidR="001E4D2A">
        <w:rPr>
          <w:rFonts w:ascii="Times New Roman" w:eastAsia="Times New Roman" w:hAnsi="Times New Roman" w:cs="Times New Roman"/>
          <w:sz w:val="24"/>
          <w:szCs w:val="24"/>
        </w:rPr>
        <w:t>ni</w:t>
      </w:r>
      <w:r w:rsidR="00DB4DEE">
        <w:rPr>
          <w:rFonts w:ascii="Times New Roman" w:eastAsia="Times New Roman" w:hAnsi="Times New Roman" w:cs="Times New Roman"/>
          <w:sz w:val="24"/>
          <w:szCs w:val="24"/>
        </w:rPr>
        <w:t xml:space="preserve">a is a small Baltic nation of 1.3 </w:t>
      </w:r>
      <w:r w:rsidR="00181F2E">
        <w:rPr>
          <w:rFonts w:ascii="Times New Roman" w:eastAsia="Times New Roman" w:hAnsi="Times New Roman" w:cs="Times New Roman"/>
          <w:sz w:val="24"/>
          <w:szCs w:val="24"/>
        </w:rPr>
        <w:t>million,</w:t>
      </w:r>
      <w:r w:rsidR="001E4D2A">
        <w:rPr>
          <w:rFonts w:ascii="Times New Roman" w:eastAsia="Times New Roman" w:hAnsi="Times New Roman" w:cs="Times New Roman"/>
          <w:sz w:val="24"/>
          <w:szCs w:val="24"/>
        </w:rPr>
        <w:t xml:space="preserve"> with over 99% of public services available online. </w:t>
      </w:r>
      <w:r w:rsidR="00181F2E">
        <w:rPr>
          <w:rFonts w:ascii="Times New Roman" w:eastAsia="Times New Roman" w:hAnsi="Times New Roman" w:cs="Times New Roman"/>
          <w:sz w:val="24"/>
          <w:szCs w:val="24"/>
        </w:rPr>
        <w:t>However,</w:t>
      </w:r>
      <w:r w:rsidR="001E4D2A">
        <w:rPr>
          <w:rFonts w:ascii="Times New Roman" w:eastAsia="Times New Roman" w:hAnsi="Times New Roman" w:cs="Times New Roman"/>
          <w:sz w:val="24"/>
          <w:szCs w:val="24"/>
        </w:rPr>
        <w:t xml:space="preserve"> as its e-governance model matured the country was faced with new challenges. Streamlining administrative processes, reducing bureaucratic delays, and deepening citizen engagement in a system where efficiency and trust are important. Manual handling of tasks like permit </w:t>
      </w:r>
      <w:r w:rsidR="00181F2E">
        <w:rPr>
          <w:rFonts w:ascii="Times New Roman" w:eastAsia="Times New Roman" w:hAnsi="Times New Roman" w:cs="Times New Roman"/>
          <w:sz w:val="24"/>
          <w:szCs w:val="24"/>
        </w:rPr>
        <w:t>issuance</w:t>
      </w:r>
      <w:r w:rsidR="001E4D2A">
        <w:rPr>
          <w:rFonts w:ascii="Times New Roman" w:eastAsia="Times New Roman" w:hAnsi="Times New Roman" w:cs="Times New Roman"/>
          <w:sz w:val="24"/>
          <w:szCs w:val="24"/>
        </w:rPr>
        <w:t xml:space="preserve"> or healthcare resource allocation was becoming a </w:t>
      </w:r>
      <w:r w:rsidR="00181F2E">
        <w:rPr>
          <w:rFonts w:ascii="Times New Roman" w:eastAsia="Times New Roman" w:hAnsi="Times New Roman" w:cs="Times New Roman"/>
          <w:sz w:val="24"/>
          <w:szCs w:val="24"/>
        </w:rPr>
        <w:t>bottleneck</w:t>
      </w:r>
      <w:r w:rsidR="001E4D2A">
        <w:rPr>
          <w:rFonts w:ascii="Times New Roman" w:eastAsia="Times New Roman" w:hAnsi="Times New Roman" w:cs="Times New Roman"/>
          <w:sz w:val="24"/>
          <w:szCs w:val="24"/>
        </w:rPr>
        <w:t xml:space="preserve"> while citizens demanded something faster or more interactive services. Estonia’s goal was to leverage AI to automate routine tasks to optimize resources use and create a seamless citizen centric </w:t>
      </w:r>
      <w:r w:rsidR="00181F2E">
        <w:rPr>
          <w:rFonts w:ascii="Times New Roman" w:eastAsia="Times New Roman" w:hAnsi="Times New Roman" w:cs="Times New Roman"/>
          <w:sz w:val="24"/>
          <w:szCs w:val="24"/>
        </w:rPr>
        <w:t>governance model to reinforce its reputation as e-Estonia.</w:t>
      </w:r>
    </w:p>
    <w:p w14:paraId="6B19E0E4" w14:textId="3B80526A" w:rsidR="00341A90" w:rsidRDefault="00341A90" w:rsidP="005D5C51">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Kratt AI is a network of AI-powered virtual </w:t>
      </w:r>
      <w:r w:rsidR="004E1E68">
        <w:rPr>
          <w:rFonts w:ascii="Times New Roman" w:eastAsia="Times New Roman" w:hAnsi="Times New Roman" w:cs="Times New Roman"/>
          <w:sz w:val="24"/>
          <w:szCs w:val="24"/>
        </w:rPr>
        <w:t>assistants</w:t>
      </w:r>
      <w:r>
        <w:rPr>
          <w:rFonts w:ascii="Times New Roman" w:eastAsia="Times New Roman" w:hAnsi="Times New Roman" w:cs="Times New Roman"/>
          <w:sz w:val="24"/>
          <w:szCs w:val="24"/>
        </w:rPr>
        <w:t xml:space="preserve"> embedded across government platforms. Named after a mythical Estonian creature Kratt, assists citizens with tasks like tax </w:t>
      </w:r>
      <w:r w:rsidR="004E1E68">
        <w:rPr>
          <w:rFonts w:ascii="Times New Roman" w:eastAsia="Times New Roman" w:hAnsi="Times New Roman" w:cs="Times New Roman"/>
          <w:sz w:val="24"/>
          <w:szCs w:val="24"/>
        </w:rPr>
        <w:t>filing</w:t>
      </w:r>
      <w:r>
        <w:rPr>
          <w:rFonts w:ascii="Times New Roman" w:eastAsia="Times New Roman" w:hAnsi="Times New Roman" w:cs="Times New Roman"/>
          <w:sz w:val="24"/>
          <w:szCs w:val="24"/>
        </w:rPr>
        <w:t xml:space="preserve"> business registration or accessing healthcare services via voice or text interfaces. AI algorithms can process applications for permits, welfare benefits, and even parking fines. These systems use </w:t>
      </w:r>
      <w:r w:rsidR="004E1E68">
        <w:rPr>
          <w:rFonts w:ascii="Times New Roman" w:eastAsia="Times New Roman" w:hAnsi="Times New Roman" w:cs="Times New Roman"/>
          <w:sz w:val="24"/>
          <w:szCs w:val="24"/>
        </w:rPr>
        <w:t>rule-based</w:t>
      </w:r>
      <w:r>
        <w:rPr>
          <w:rFonts w:ascii="Times New Roman" w:eastAsia="Times New Roman" w:hAnsi="Times New Roman" w:cs="Times New Roman"/>
          <w:sz w:val="24"/>
          <w:szCs w:val="24"/>
        </w:rPr>
        <w:t xml:space="preserve"> logic and machine learning to approve straightforward cases instantly escalating complex ones to human staff. </w:t>
      </w:r>
      <w:r w:rsidR="000E43FA">
        <w:rPr>
          <w:rFonts w:ascii="Times New Roman" w:eastAsia="Times New Roman" w:hAnsi="Times New Roman" w:cs="Times New Roman"/>
          <w:sz w:val="24"/>
          <w:szCs w:val="24"/>
        </w:rPr>
        <w:t>Predictive</w:t>
      </w:r>
      <w:r>
        <w:rPr>
          <w:rFonts w:ascii="Times New Roman" w:eastAsia="Times New Roman" w:hAnsi="Times New Roman" w:cs="Times New Roman"/>
          <w:sz w:val="24"/>
          <w:szCs w:val="24"/>
        </w:rPr>
        <w:t xml:space="preserve"> analytics were deployed in </w:t>
      </w:r>
      <w:r w:rsidR="004E1E68">
        <w:rPr>
          <w:rFonts w:ascii="Times New Roman" w:eastAsia="Times New Roman" w:hAnsi="Times New Roman" w:cs="Times New Roman"/>
          <w:sz w:val="24"/>
          <w:szCs w:val="24"/>
        </w:rPr>
        <w:t>sectors</w:t>
      </w:r>
      <w:r>
        <w:rPr>
          <w:rFonts w:ascii="Times New Roman" w:eastAsia="Times New Roman" w:hAnsi="Times New Roman" w:cs="Times New Roman"/>
          <w:sz w:val="24"/>
          <w:szCs w:val="24"/>
        </w:rPr>
        <w:t xml:space="preserve"> like law enforcement and healthcare</w:t>
      </w:r>
      <w:r w:rsidR="004E1E68">
        <w:rPr>
          <w:rFonts w:ascii="Times New Roman" w:eastAsia="Times New Roman" w:hAnsi="Times New Roman" w:cs="Times New Roman"/>
          <w:sz w:val="24"/>
          <w:szCs w:val="24"/>
        </w:rPr>
        <w:t>. This</w:t>
      </w:r>
      <w:r>
        <w:rPr>
          <w:rFonts w:ascii="Times New Roman" w:eastAsia="Times New Roman" w:hAnsi="Times New Roman" w:cs="Times New Roman"/>
          <w:sz w:val="24"/>
          <w:szCs w:val="24"/>
        </w:rPr>
        <w:t xml:space="preserve"> tool analyzes historical data to forecast trends</w:t>
      </w:r>
      <w:r w:rsidR="002742C8">
        <w:rPr>
          <w:rFonts w:ascii="Times New Roman" w:eastAsia="Times New Roman" w:hAnsi="Times New Roman" w:cs="Times New Roman"/>
          <w:sz w:val="24"/>
          <w:szCs w:val="24"/>
        </w:rPr>
        <w:t xml:space="preserve"> that enable proactive resource allocation. Estonia’s interoperable X-Road platform, secure data exchange backbone, </w:t>
      </w:r>
      <w:r w:rsidR="004E1E68">
        <w:rPr>
          <w:rFonts w:ascii="Times New Roman" w:eastAsia="Times New Roman" w:hAnsi="Times New Roman" w:cs="Times New Roman"/>
          <w:sz w:val="24"/>
          <w:szCs w:val="24"/>
        </w:rPr>
        <w:t>integrates</w:t>
      </w:r>
      <w:r w:rsidR="002742C8">
        <w:rPr>
          <w:rFonts w:ascii="Times New Roman" w:eastAsia="Times New Roman" w:hAnsi="Times New Roman" w:cs="Times New Roman"/>
          <w:sz w:val="24"/>
          <w:szCs w:val="24"/>
        </w:rPr>
        <w:t xml:space="preserve"> these AI tools with government databases to ensure </w:t>
      </w:r>
      <w:r w:rsidR="004E1E68">
        <w:rPr>
          <w:rFonts w:ascii="Times New Roman" w:eastAsia="Times New Roman" w:hAnsi="Times New Roman" w:cs="Times New Roman"/>
          <w:sz w:val="24"/>
          <w:szCs w:val="24"/>
        </w:rPr>
        <w:t>real time</w:t>
      </w:r>
      <w:r w:rsidR="002742C8">
        <w:rPr>
          <w:rFonts w:ascii="Times New Roman" w:eastAsia="Times New Roman" w:hAnsi="Times New Roman" w:cs="Times New Roman"/>
          <w:sz w:val="24"/>
          <w:szCs w:val="24"/>
        </w:rPr>
        <w:t xml:space="preserve"> updates and accessibility. Since 2017 over </w:t>
      </w:r>
      <w:r w:rsidR="004E1E68">
        <w:rPr>
          <w:rFonts w:ascii="Times New Roman" w:eastAsia="Times New Roman" w:hAnsi="Times New Roman" w:cs="Times New Roman"/>
          <w:sz w:val="24"/>
          <w:szCs w:val="24"/>
        </w:rPr>
        <w:t>50 AI use cases have been piloted with many now fully operational.</w:t>
      </w:r>
    </w:p>
    <w:p w14:paraId="40C15753" w14:textId="167ED381" w:rsidR="00C34701" w:rsidRDefault="00561E4A" w:rsidP="00C34701">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processing times for government applications have </w:t>
      </w:r>
      <w:r w:rsidR="000E43FA">
        <w:rPr>
          <w:rFonts w:ascii="Times New Roman" w:eastAsia="Times New Roman" w:hAnsi="Times New Roman" w:cs="Times New Roman"/>
          <w:sz w:val="24"/>
          <w:szCs w:val="24"/>
        </w:rPr>
        <w:t>plummeted,</w:t>
      </w:r>
      <w:r>
        <w:rPr>
          <w:rFonts w:ascii="Times New Roman" w:eastAsia="Times New Roman" w:hAnsi="Times New Roman" w:cs="Times New Roman"/>
          <w:sz w:val="24"/>
          <w:szCs w:val="24"/>
        </w:rPr>
        <w:t xml:space="preserve"> for instance business registrations which once took days are now completed in under 20 minutes with AI handling 80% of the workload and streamlining public services. </w:t>
      </w:r>
      <w:r w:rsidR="000E43FA">
        <w:rPr>
          <w:rFonts w:ascii="Times New Roman" w:eastAsia="Times New Roman" w:hAnsi="Times New Roman" w:cs="Times New Roman"/>
          <w:sz w:val="24"/>
          <w:szCs w:val="24"/>
        </w:rPr>
        <w:t xml:space="preserve">It has enhanced </w:t>
      </w:r>
      <w:r w:rsidR="000A31E6">
        <w:rPr>
          <w:rFonts w:ascii="Times New Roman" w:eastAsia="Times New Roman" w:hAnsi="Times New Roman" w:cs="Times New Roman"/>
          <w:sz w:val="24"/>
          <w:szCs w:val="24"/>
        </w:rPr>
        <w:t>efficiency</w:t>
      </w:r>
      <w:r w:rsidR="000E43FA">
        <w:rPr>
          <w:rFonts w:ascii="Times New Roman" w:eastAsia="Times New Roman" w:hAnsi="Times New Roman" w:cs="Times New Roman"/>
          <w:sz w:val="24"/>
          <w:szCs w:val="24"/>
        </w:rPr>
        <w:t xml:space="preserve"> </w:t>
      </w:r>
      <w:r w:rsidR="00C34701">
        <w:rPr>
          <w:rFonts w:ascii="Times New Roman" w:eastAsia="Times New Roman" w:hAnsi="Times New Roman" w:cs="Times New Roman"/>
          <w:sz w:val="24"/>
          <w:szCs w:val="24"/>
        </w:rPr>
        <w:t>by</w:t>
      </w:r>
      <w:r w:rsidR="000E43FA">
        <w:rPr>
          <w:rFonts w:ascii="Times New Roman" w:eastAsia="Times New Roman" w:hAnsi="Times New Roman" w:cs="Times New Roman"/>
          <w:sz w:val="24"/>
          <w:szCs w:val="24"/>
        </w:rPr>
        <w:t xml:space="preserve"> automation, which has cut administrative costs by an estimated 20%</w:t>
      </w:r>
      <w:r w:rsidR="00C34701">
        <w:rPr>
          <w:rFonts w:ascii="Times New Roman" w:eastAsia="Times New Roman" w:hAnsi="Times New Roman" w:cs="Times New Roman"/>
          <w:sz w:val="24"/>
          <w:szCs w:val="24"/>
        </w:rPr>
        <w:t>, freeing human staff</w:t>
      </w:r>
      <w:r w:rsidR="000E43FA">
        <w:rPr>
          <w:rFonts w:ascii="Times New Roman" w:eastAsia="Times New Roman" w:hAnsi="Times New Roman" w:cs="Times New Roman"/>
          <w:sz w:val="24"/>
          <w:szCs w:val="24"/>
        </w:rPr>
        <w:t xml:space="preserve"> for </w:t>
      </w:r>
      <w:r w:rsidR="000A31E6">
        <w:rPr>
          <w:rFonts w:ascii="Times New Roman" w:eastAsia="Times New Roman" w:hAnsi="Times New Roman" w:cs="Times New Roman"/>
          <w:sz w:val="24"/>
          <w:szCs w:val="24"/>
        </w:rPr>
        <w:t>strategic</w:t>
      </w:r>
      <w:r w:rsidR="000E43FA">
        <w:rPr>
          <w:rFonts w:ascii="Times New Roman" w:eastAsia="Times New Roman" w:hAnsi="Times New Roman" w:cs="Times New Roman"/>
          <w:sz w:val="24"/>
          <w:szCs w:val="24"/>
        </w:rPr>
        <w:t xml:space="preserve"> roles. In healthcare predictive analytics reduced emergency room wait times by 15% through better staff sc</w:t>
      </w:r>
      <w:r w:rsidR="000A31E6">
        <w:rPr>
          <w:rFonts w:ascii="Times New Roman" w:eastAsia="Times New Roman" w:hAnsi="Times New Roman" w:cs="Times New Roman"/>
          <w:sz w:val="24"/>
          <w:szCs w:val="24"/>
        </w:rPr>
        <w:t xml:space="preserve">heduling. </w:t>
      </w:r>
      <w:r w:rsidR="00C34701" w:rsidRPr="00C34701">
        <w:rPr>
          <w:rFonts w:ascii="Times New Roman" w:eastAsia="Times New Roman" w:hAnsi="Times New Roman" w:cs="Times New Roman"/>
          <w:sz w:val="24"/>
          <w:szCs w:val="24"/>
        </w:rPr>
        <w:t>Despite its success, Estonia’s AI deployment faces notable hurdles</w:t>
      </w:r>
      <w:r w:rsidR="00C34701">
        <w:rPr>
          <w:rFonts w:ascii="Times New Roman" w:eastAsia="Times New Roman" w:hAnsi="Times New Roman" w:cs="Times New Roman"/>
          <w:sz w:val="24"/>
          <w:szCs w:val="24"/>
        </w:rPr>
        <w:t xml:space="preserve">. </w:t>
      </w:r>
      <w:r w:rsidR="00C34701" w:rsidRPr="00C34701">
        <w:rPr>
          <w:rFonts w:ascii="Times New Roman" w:eastAsia="Times New Roman" w:hAnsi="Times New Roman" w:cs="Times New Roman"/>
          <w:sz w:val="24"/>
          <w:szCs w:val="24"/>
        </w:rPr>
        <w:t>Public Trust in AI: While most Estonians embrace digital innovation, some express unease about AI replacing human judgment, especially in sensitive areas like welfare denials. A 2022 survey found 25% of citizens preferred human oversight for major decisions.</w:t>
      </w:r>
      <w:r w:rsidR="00C34701">
        <w:rPr>
          <w:rFonts w:ascii="Times New Roman" w:eastAsia="Times New Roman" w:hAnsi="Times New Roman" w:cs="Times New Roman"/>
          <w:sz w:val="24"/>
          <w:szCs w:val="24"/>
        </w:rPr>
        <w:t xml:space="preserve"> </w:t>
      </w:r>
      <w:r w:rsidR="00C34701" w:rsidRPr="00C34701">
        <w:rPr>
          <w:rFonts w:ascii="Times New Roman" w:eastAsia="Times New Roman" w:hAnsi="Times New Roman" w:cs="Times New Roman"/>
          <w:sz w:val="24"/>
          <w:szCs w:val="24"/>
        </w:rPr>
        <w:t xml:space="preserve">Ethical and Legal Concerns: Ensuring AI complies with EU regulations (e.g., GDPR) and ethical standards </w:t>
      </w:r>
      <w:r w:rsidR="00C34701" w:rsidRPr="00C34701">
        <w:rPr>
          <w:rFonts w:ascii="Times New Roman" w:eastAsia="Times New Roman" w:hAnsi="Times New Roman" w:cs="Times New Roman"/>
          <w:sz w:val="24"/>
          <w:szCs w:val="24"/>
        </w:rPr>
        <w:t>are</w:t>
      </w:r>
      <w:r w:rsidR="00C34701" w:rsidRPr="00C34701">
        <w:rPr>
          <w:rFonts w:ascii="Times New Roman" w:eastAsia="Times New Roman" w:hAnsi="Times New Roman" w:cs="Times New Roman"/>
          <w:sz w:val="24"/>
          <w:szCs w:val="24"/>
        </w:rPr>
        <w:t xml:space="preserve"> complex. For example, predictive policing tools risk profiling if not carefully monitored, raising fairness questions.</w:t>
      </w:r>
      <w:r w:rsidR="00C34701">
        <w:rPr>
          <w:rFonts w:ascii="Times New Roman" w:eastAsia="Times New Roman" w:hAnsi="Times New Roman" w:cs="Times New Roman"/>
          <w:sz w:val="24"/>
          <w:szCs w:val="24"/>
        </w:rPr>
        <w:t xml:space="preserve"> </w:t>
      </w:r>
      <w:r w:rsidR="00C34701" w:rsidRPr="00C34701">
        <w:rPr>
          <w:rFonts w:ascii="Times New Roman" w:eastAsia="Times New Roman" w:hAnsi="Times New Roman" w:cs="Times New Roman"/>
          <w:sz w:val="24"/>
          <w:szCs w:val="24"/>
        </w:rPr>
        <w:t>Technical Implementation Challenges: Continuous training of AI models demands significant resources. A 2021 pilot in rural healthcare failed due to outdated data, highlighting the need for robust infrastructure.</w:t>
      </w:r>
      <w:r w:rsidR="00C34701">
        <w:rPr>
          <w:rFonts w:ascii="Times New Roman" w:eastAsia="Times New Roman" w:hAnsi="Times New Roman" w:cs="Times New Roman"/>
          <w:sz w:val="24"/>
          <w:szCs w:val="24"/>
        </w:rPr>
        <w:t xml:space="preserve"> </w:t>
      </w:r>
      <w:r w:rsidR="00C34701" w:rsidRPr="00C34701">
        <w:rPr>
          <w:rFonts w:ascii="Times New Roman" w:eastAsia="Times New Roman" w:hAnsi="Times New Roman" w:cs="Times New Roman"/>
          <w:sz w:val="24"/>
          <w:szCs w:val="24"/>
        </w:rPr>
        <w:t>Scalability Limits: Estonia’s small size and tech-savvy population make it an ideal testbed, but replicating this model in larger, less digitized nations could prove difficult due to legacy systems or lower digital literacy.</w:t>
      </w:r>
    </w:p>
    <w:p w14:paraId="1A63272E" w14:textId="3E5F5A0F" w:rsidR="00161613" w:rsidRDefault="00161613" w:rsidP="00C34701">
      <w:pPr>
        <w:spacing w:before="100" w:beforeAutospacing="1" w:after="100" w:afterAutospacing="1" w:line="240" w:lineRule="auto"/>
        <w:ind w:firstLine="72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Citations:</w:t>
      </w:r>
    </w:p>
    <w:p w14:paraId="32A21BA8" w14:textId="2A770F28" w:rsidR="00161613" w:rsidRDefault="00F84A5F" w:rsidP="00161613">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14" w:history="1">
        <w:r w:rsidRPr="00F84A5F">
          <w:rPr>
            <w:rStyle w:val="Hyperlink"/>
            <w:rFonts w:ascii="Times New Roman" w:eastAsia="Times New Roman" w:hAnsi="Times New Roman" w:cs="Times New Roman"/>
            <w:sz w:val="24"/>
            <w:szCs w:val="24"/>
          </w:rPr>
          <w:t>New e-Estonia factsheet: National AI “Kratt” Strategy - e-Estonia</w:t>
        </w:r>
      </w:hyperlink>
    </w:p>
    <w:p w14:paraId="2FEE21ED" w14:textId="49A37F64" w:rsidR="00F84A5F" w:rsidRDefault="007A7C40" w:rsidP="00161613">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15" w:history="1">
        <w:r w:rsidRPr="007A7C40">
          <w:rPr>
            <w:rStyle w:val="Hyperlink"/>
            <w:rFonts w:ascii="Times New Roman" w:eastAsia="Times New Roman" w:hAnsi="Times New Roman" w:cs="Times New Roman"/>
            <w:sz w:val="24"/>
            <w:szCs w:val="24"/>
          </w:rPr>
          <w:t>AI chatbot to replace and improve governmental e-services - e-Estonia</w:t>
        </w:r>
      </w:hyperlink>
    </w:p>
    <w:p w14:paraId="4B3E112A" w14:textId="4F2CD43F" w:rsidR="007A7C40" w:rsidRDefault="007A7C40" w:rsidP="00161613">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16" w:history="1">
        <w:proofErr w:type="spellStart"/>
        <w:r w:rsidRPr="007A7C40">
          <w:rPr>
            <w:rStyle w:val="Hyperlink"/>
            <w:rFonts w:ascii="Times New Roman" w:eastAsia="Times New Roman" w:hAnsi="Times New Roman" w:cs="Times New Roman"/>
            <w:sz w:val="24"/>
            <w:szCs w:val="24"/>
          </w:rPr>
          <w:t>KrattAI</w:t>
        </w:r>
        <w:proofErr w:type="spellEnd"/>
        <w:r w:rsidRPr="007A7C40">
          <w:rPr>
            <w:rStyle w:val="Hyperlink"/>
            <w:rFonts w:ascii="Times New Roman" w:eastAsia="Times New Roman" w:hAnsi="Times New Roman" w:cs="Times New Roman"/>
            <w:sz w:val="24"/>
            <w:szCs w:val="24"/>
          </w:rPr>
          <w:t>: Estonia's National Artificial Intelligence Strategy</w:t>
        </w:r>
      </w:hyperlink>
    </w:p>
    <w:p w14:paraId="2474C570" w14:textId="5AA07C69" w:rsidR="007A7C40" w:rsidRPr="00161613" w:rsidRDefault="00567571" w:rsidP="00161613">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17" w:history="1">
        <w:r w:rsidRPr="00567571">
          <w:rPr>
            <w:rStyle w:val="Hyperlink"/>
            <w:rFonts w:ascii="Times New Roman" w:eastAsia="Times New Roman" w:hAnsi="Times New Roman" w:cs="Times New Roman"/>
            <w:sz w:val="24"/>
            <w:szCs w:val="24"/>
          </w:rPr>
          <w:t>Estonia: Government Issues Artificial Intelligence Report | Library of Congress</w:t>
        </w:r>
      </w:hyperlink>
    </w:p>
    <w:p w14:paraId="5197C516" w14:textId="543FD45B" w:rsidR="00561E4A" w:rsidRPr="00DF4F49" w:rsidRDefault="00561E4A" w:rsidP="005D5C51">
      <w:pPr>
        <w:spacing w:before="100" w:beforeAutospacing="1" w:after="100" w:afterAutospacing="1" w:line="240" w:lineRule="auto"/>
        <w:ind w:firstLine="720"/>
        <w:rPr>
          <w:rFonts w:ascii="Times New Roman" w:eastAsia="Times New Roman" w:hAnsi="Times New Roman" w:cs="Times New Roman"/>
          <w:sz w:val="24"/>
          <w:szCs w:val="24"/>
        </w:rPr>
      </w:pPr>
    </w:p>
    <w:sectPr w:rsidR="00561E4A" w:rsidRPr="00DF4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256"/>
    <w:multiLevelType w:val="multilevel"/>
    <w:tmpl w:val="E25C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657EA"/>
    <w:multiLevelType w:val="multilevel"/>
    <w:tmpl w:val="C4F0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66144"/>
    <w:multiLevelType w:val="hybridMultilevel"/>
    <w:tmpl w:val="0E8C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E52A89"/>
    <w:multiLevelType w:val="multilevel"/>
    <w:tmpl w:val="06F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517E7"/>
    <w:multiLevelType w:val="multilevel"/>
    <w:tmpl w:val="683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B0005"/>
    <w:multiLevelType w:val="hybridMultilevel"/>
    <w:tmpl w:val="7EEC8526"/>
    <w:lvl w:ilvl="0" w:tplc="D6481B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CAC75CB"/>
    <w:multiLevelType w:val="multilevel"/>
    <w:tmpl w:val="A12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12193E"/>
    <w:multiLevelType w:val="multilevel"/>
    <w:tmpl w:val="2012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F31AD"/>
    <w:multiLevelType w:val="multilevel"/>
    <w:tmpl w:val="1266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97ABD"/>
    <w:multiLevelType w:val="multilevel"/>
    <w:tmpl w:val="EFA8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B0C1A"/>
    <w:multiLevelType w:val="multilevel"/>
    <w:tmpl w:val="D9F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978466">
    <w:abstractNumId w:val="3"/>
  </w:num>
  <w:num w:numId="2" w16cid:durableId="643195277">
    <w:abstractNumId w:val="1"/>
  </w:num>
  <w:num w:numId="3" w16cid:durableId="1954441406">
    <w:abstractNumId w:val="7"/>
  </w:num>
  <w:num w:numId="4" w16cid:durableId="1372657689">
    <w:abstractNumId w:val="6"/>
  </w:num>
  <w:num w:numId="5" w16cid:durableId="1314915043">
    <w:abstractNumId w:val="9"/>
  </w:num>
  <w:num w:numId="6" w16cid:durableId="1365836399">
    <w:abstractNumId w:val="8"/>
  </w:num>
  <w:num w:numId="7" w16cid:durableId="1470515489">
    <w:abstractNumId w:val="10"/>
  </w:num>
  <w:num w:numId="8" w16cid:durableId="441731228">
    <w:abstractNumId w:val="0"/>
  </w:num>
  <w:num w:numId="9" w16cid:durableId="568926500">
    <w:abstractNumId w:val="2"/>
  </w:num>
  <w:num w:numId="10" w16cid:durableId="2061586778">
    <w:abstractNumId w:val="4"/>
  </w:num>
  <w:num w:numId="11" w16cid:durableId="605388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79"/>
    <w:rsid w:val="00024A33"/>
    <w:rsid w:val="000335DE"/>
    <w:rsid w:val="000A31E6"/>
    <w:rsid w:val="000B6838"/>
    <w:rsid w:val="000D3642"/>
    <w:rsid w:val="000D3A67"/>
    <w:rsid w:val="000E43FA"/>
    <w:rsid w:val="001177ED"/>
    <w:rsid w:val="00123C08"/>
    <w:rsid w:val="001341F5"/>
    <w:rsid w:val="00161613"/>
    <w:rsid w:val="00162E6F"/>
    <w:rsid w:val="00171785"/>
    <w:rsid w:val="00181430"/>
    <w:rsid w:val="00181F2E"/>
    <w:rsid w:val="001A58DA"/>
    <w:rsid w:val="001B66FF"/>
    <w:rsid w:val="001C1345"/>
    <w:rsid w:val="001E4D2A"/>
    <w:rsid w:val="001E6B12"/>
    <w:rsid w:val="001F3451"/>
    <w:rsid w:val="001F5CE2"/>
    <w:rsid w:val="0020542A"/>
    <w:rsid w:val="002162D7"/>
    <w:rsid w:val="00262209"/>
    <w:rsid w:val="002742C8"/>
    <w:rsid w:val="002F66F2"/>
    <w:rsid w:val="0030478A"/>
    <w:rsid w:val="00312763"/>
    <w:rsid w:val="00341A90"/>
    <w:rsid w:val="00367D3A"/>
    <w:rsid w:val="00372585"/>
    <w:rsid w:val="003A09A9"/>
    <w:rsid w:val="003C45C4"/>
    <w:rsid w:val="003D0583"/>
    <w:rsid w:val="003E1A98"/>
    <w:rsid w:val="0045700D"/>
    <w:rsid w:val="0046133D"/>
    <w:rsid w:val="00462AE9"/>
    <w:rsid w:val="004803E3"/>
    <w:rsid w:val="00481CEE"/>
    <w:rsid w:val="00483219"/>
    <w:rsid w:val="004C594F"/>
    <w:rsid w:val="004E1E68"/>
    <w:rsid w:val="004F5471"/>
    <w:rsid w:val="005006EE"/>
    <w:rsid w:val="00530015"/>
    <w:rsid w:val="00561E4A"/>
    <w:rsid w:val="00567571"/>
    <w:rsid w:val="00595F8F"/>
    <w:rsid w:val="0059721E"/>
    <w:rsid w:val="005C0062"/>
    <w:rsid w:val="005D5C51"/>
    <w:rsid w:val="005D728E"/>
    <w:rsid w:val="00640E45"/>
    <w:rsid w:val="006B387C"/>
    <w:rsid w:val="006C59F7"/>
    <w:rsid w:val="006F4A8E"/>
    <w:rsid w:val="007605A2"/>
    <w:rsid w:val="00797FDD"/>
    <w:rsid w:val="007A7C40"/>
    <w:rsid w:val="007B4B61"/>
    <w:rsid w:val="007D0FAB"/>
    <w:rsid w:val="007D1591"/>
    <w:rsid w:val="007E7D68"/>
    <w:rsid w:val="007F5E01"/>
    <w:rsid w:val="00841192"/>
    <w:rsid w:val="00845FDA"/>
    <w:rsid w:val="008704B3"/>
    <w:rsid w:val="00894DC6"/>
    <w:rsid w:val="008C4044"/>
    <w:rsid w:val="00924C55"/>
    <w:rsid w:val="00945158"/>
    <w:rsid w:val="00952DBB"/>
    <w:rsid w:val="009B5CA6"/>
    <w:rsid w:val="009C0825"/>
    <w:rsid w:val="009C3A52"/>
    <w:rsid w:val="00A26018"/>
    <w:rsid w:val="00A432A9"/>
    <w:rsid w:val="00A74250"/>
    <w:rsid w:val="00AA211D"/>
    <w:rsid w:val="00B11CCC"/>
    <w:rsid w:val="00B15F92"/>
    <w:rsid w:val="00B611D3"/>
    <w:rsid w:val="00B77443"/>
    <w:rsid w:val="00BD47E4"/>
    <w:rsid w:val="00BE46CE"/>
    <w:rsid w:val="00C34701"/>
    <w:rsid w:val="00C54BDF"/>
    <w:rsid w:val="00CB0274"/>
    <w:rsid w:val="00CB597A"/>
    <w:rsid w:val="00CB65F1"/>
    <w:rsid w:val="00D238A5"/>
    <w:rsid w:val="00D314D4"/>
    <w:rsid w:val="00D45866"/>
    <w:rsid w:val="00D56242"/>
    <w:rsid w:val="00D65C96"/>
    <w:rsid w:val="00D66996"/>
    <w:rsid w:val="00DB4DEE"/>
    <w:rsid w:val="00DC22B4"/>
    <w:rsid w:val="00DF4F49"/>
    <w:rsid w:val="00E04B9F"/>
    <w:rsid w:val="00E12579"/>
    <w:rsid w:val="00E1549C"/>
    <w:rsid w:val="00E75C1A"/>
    <w:rsid w:val="00E775FC"/>
    <w:rsid w:val="00E80D5C"/>
    <w:rsid w:val="00E97101"/>
    <w:rsid w:val="00F264B1"/>
    <w:rsid w:val="00F3773B"/>
    <w:rsid w:val="00F40876"/>
    <w:rsid w:val="00F709B7"/>
    <w:rsid w:val="00F769BD"/>
    <w:rsid w:val="00F84A5F"/>
    <w:rsid w:val="00FE0897"/>
    <w:rsid w:val="00FE0C9D"/>
    <w:rsid w:val="00FF0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11F3C03"/>
  <w15:chartTrackingRefBased/>
  <w15:docId w15:val="{EF98B510-CDE1-4055-A20D-EF481AC4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25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25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125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1257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5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25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1257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1257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125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2579"/>
    <w:rPr>
      <w:b/>
      <w:bCs/>
    </w:rPr>
  </w:style>
  <w:style w:type="paragraph" w:styleId="ListParagraph">
    <w:name w:val="List Paragraph"/>
    <w:basedOn w:val="Normal"/>
    <w:uiPriority w:val="34"/>
    <w:qFormat/>
    <w:rsid w:val="00367D3A"/>
    <w:pPr>
      <w:ind w:left="720"/>
      <w:contextualSpacing/>
    </w:pPr>
  </w:style>
  <w:style w:type="character" w:styleId="Hyperlink">
    <w:name w:val="Hyperlink"/>
    <w:basedOn w:val="DefaultParagraphFont"/>
    <w:uiPriority w:val="99"/>
    <w:unhideWhenUsed/>
    <w:rsid w:val="007605A2"/>
    <w:rPr>
      <w:color w:val="0563C1" w:themeColor="hyperlink"/>
      <w:u w:val="single"/>
    </w:rPr>
  </w:style>
  <w:style w:type="character" w:styleId="UnresolvedMention">
    <w:name w:val="Unresolved Mention"/>
    <w:basedOn w:val="DefaultParagraphFont"/>
    <w:uiPriority w:val="99"/>
    <w:semiHidden/>
    <w:unhideWhenUsed/>
    <w:rsid w:val="00760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22745">
      <w:bodyDiv w:val="1"/>
      <w:marLeft w:val="0"/>
      <w:marRight w:val="0"/>
      <w:marTop w:val="0"/>
      <w:marBottom w:val="0"/>
      <w:divBdr>
        <w:top w:val="none" w:sz="0" w:space="0" w:color="auto"/>
        <w:left w:val="none" w:sz="0" w:space="0" w:color="auto"/>
        <w:bottom w:val="none" w:sz="0" w:space="0" w:color="auto"/>
        <w:right w:val="none" w:sz="0" w:space="0" w:color="auto"/>
      </w:divBdr>
      <w:divsChild>
        <w:div w:id="207575096">
          <w:marLeft w:val="0"/>
          <w:marRight w:val="0"/>
          <w:marTop w:val="0"/>
          <w:marBottom w:val="0"/>
          <w:divBdr>
            <w:top w:val="none" w:sz="0" w:space="0" w:color="auto"/>
            <w:left w:val="none" w:sz="0" w:space="0" w:color="auto"/>
            <w:bottom w:val="none" w:sz="0" w:space="0" w:color="auto"/>
            <w:right w:val="none" w:sz="0" w:space="0" w:color="auto"/>
          </w:divBdr>
        </w:div>
      </w:divsChild>
    </w:div>
    <w:div w:id="734469452">
      <w:bodyDiv w:val="1"/>
      <w:marLeft w:val="0"/>
      <w:marRight w:val="0"/>
      <w:marTop w:val="0"/>
      <w:marBottom w:val="0"/>
      <w:divBdr>
        <w:top w:val="none" w:sz="0" w:space="0" w:color="auto"/>
        <w:left w:val="none" w:sz="0" w:space="0" w:color="auto"/>
        <w:bottom w:val="none" w:sz="0" w:space="0" w:color="auto"/>
        <w:right w:val="none" w:sz="0" w:space="0" w:color="auto"/>
      </w:divBdr>
      <w:divsChild>
        <w:div w:id="917833536">
          <w:marLeft w:val="0"/>
          <w:marRight w:val="0"/>
          <w:marTop w:val="0"/>
          <w:marBottom w:val="0"/>
          <w:divBdr>
            <w:top w:val="none" w:sz="0" w:space="0" w:color="auto"/>
            <w:left w:val="none" w:sz="0" w:space="0" w:color="auto"/>
            <w:bottom w:val="none" w:sz="0" w:space="0" w:color="auto"/>
            <w:right w:val="none" w:sz="0" w:space="0" w:color="auto"/>
          </w:divBdr>
        </w:div>
      </w:divsChild>
    </w:div>
    <w:div w:id="1441535158">
      <w:bodyDiv w:val="1"/>
      <w:marLeft w:val="0"/>
      <w:marRight w:val="0"/>
      <w:marTop w:val="0"/>
      <w:marBottom w:val="0"/>
      <w:divBdr>
        <w:top w:val="none" w:sz="0" w:space="0" w:color="auto"/>
        <w:left w:val="none" w:sz="0" w:space="0" w:color="auto"/>
        <w:bottom w:val="none" w:sz="0" w:space="0" w:color="auto"/>
        <w:right w:val="none" w:sz="0" w:space="0" w:color="auto"/>
      </w:divBdr>
      <w:divsChild>
        <w:div w:id="445346207">
          <w:marLeft w:val="0"/>
          <w:marRight w:val="0"/>
          <w:marTop w:val="0"/>
          <w:marBottom w:val="0"/>
          <w:divBdr>
            <w:top w:val="none" w:sz="0" w:space="0" w:color="auto"/>
            <w:left w:val="none" w:sz="0" w:space="0" w:color="auto"/>
            <w:bottom w:val="none" w:sz="0" w:space="0" w:color="auto"/>
            <w:right w:val="none" w:sz="0" w:space="0" w:color="auto"/>
          </w:divBdr>
        </w:div>
        <w:div w:id="210461715">
          <w:marLeft w:val="0"/>
          <w:marRight w:val="0"/>
          <w:marTop w:val="0"/>
          <w:marBottom w:val="0"/>
          <w:divBdr>
            <w:top w:val="none" w:sz="0" w:space="0" w:color="auto"/>
            <w:left w:val="none" w:sz="0" w:space="0" w:color="auto"/>
            <w:bottom w:val="none" w:sz="0" w:space="0" w:color="auto"/>
            <w:right w:val="none" w:sz="0" w:space="0" w:color="auto"/>
          </w:divBdr>
        </w:div>
        <w:div w:id="1343818608">
          <w:marLeft w:val="0"/>
          <w:marRight w:val="0"/>
          <w:marTop w:val="0"/>
          <w:marBottom w:val="0"/>
          <w:divBdr>
            <w:top w:val="none" w:sz="0" w:space="0" w:color="auto"/>
            <w:left w:val="none" w:sz="0" w:space="0" w:color="auto"/>
            <w:bottom w:val="none" w:sz="0" w:space="0" w:color="auto"/>
            <w:right w:val="none" w:sz="0" w:space="0" w:color="auto"/>
          </w:divBdr>
        </w:div>
        <w:div w:id="1457942038">
          <w:marLeft w:val="0"/>
          <w:marRight w:val="0"/>
          <w:marTop w:val="0"/>
          <w:marBottom w:val="0"/>
          <w:divBdr>
            <w:top w:val="none" w:sz="0" w:space="0" w:color="auto"/>
            <w:left w:val="none" w:sz="0" w:space="0" w:color="auto"/>
            <w:bottom w:val="none" w:sz="0" w:space="0" w:color="auto"/>
            <w:right w:val="none" w:sz="0" w:space="0" w:color="auto"/>
          </w:divBdr>
        </w:div>
        <w:div w:id="382869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anada.ca/en/innovation-science-economic-development/news/2025/03/government-of-canada-introduces-ai-compute-access-fund-to-support-canadian-innovators.html" TargetMode="External"/><Relationship Id="rId17" Type="http://schemas.openxmlformats.org/officeDocument/2006/relationships/hyperlink" Target="https://www.loc.gov/item/global-legal-monitor/2019-07-31/estonia-government-issues-artificial-intelligence-report/" TargetMode="External"/><Relationship Id="rId2" Type="http://schemas.openxmlformats.org/officeDocument/2006/relationships/customXml" Target="../customXml/item2.xml"/><Relationship Id="rId16" Type="http://schemas.openxmlformats.org/officeDocument/2006/relationships/hyperlink" Target="https://interestingengineering.com/innovation/krattai-estonias-national-artificial-intelligence-strateg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anada.ca/en/government/system/digital-government/digital-government-innovations/responsible-use-ai/gc-ai-strategy-relevant-strategies-policy.html" TargetMode="External"/><Relationship Id="rId5" Type="http://schemas.openxmlformats.org/officeDocument/2006/relationships/styles" Target="styles.xml"/><Relationship Id="rId15" Type="http://schemas.openxmlformats.org/officeDocument/2006/relationships/hyperlink" Target="https://e-estonia.com/ai-chatbot-to-replace-and-improve-governmental-e-services/" TargetMode="External"/><Relationship Id="rId10" Type="http://schemas.openxmlformats.org/officeDocument/2006/relationships/hyperlink" Target="https://www.canada.ca/en/innovation-science-economic-development/news/2025/03/canada-moves-toward-safe-and-responsible-artificial-intelligence.htm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canada.ca/en/government/system/digital-government/digital-government-innovations/responsible-use-ai/gc-ai-strategy-overview.html" TargetMode="External"/><Relationship Id="rId14" Type="http://schemas.openxmlformats.org/officeDocument/2006/relationships/hyperlink" Target="https://e-estonia.com/new-e-estonia-factsheet-national-ai-kratt-strategy/"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Impact</a:t>
            </a:r>
            <a:r>
              <a:rPr lang="en-US" baseline="0"/>
              <a:t> of AI on Tax Recovery-CRA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Tax Recovery (in millions)</c:v>
                </c:pt>
              </c:strCache>
            </c:strRef>
          </c:tx>
          <c:spPr>
            <a:solidFill>
              <a:srgbClr val="FF0000"/>
            </a:solidFill>
            <a:ln>
              <a:solidFill>
                <a:schemeClr val="tx1">
                  <a:lumMod val="95000"/>
                  <a:lumOff val="5000"/>
                </a:schemeClr>
              </a:solidFill>
            </a:ln>
            <a:effectLst/>
          </c:spPr>
          <c:invertIfNegative val="0"/>
          <c:cat>
            <c:strRef>
              <c:f>Sheet1!$A$2:$A$5</c:f>
              <c:strCache>
                <c:ptCount val="3"/>
                <c:pt idx="0">
                  <c:v>Fiscal Year</c:v>
                </c:pt>
                <c:pt idx="1">
                  <c:v>Pre-AI(FY 2017)</c:v>
                </c:pt>
                <c:pt idx="2">
                  <c:v>Post-AI(FY 2018)</c:v>
                </c:pt>
              </c:strCache>
            </c:strRef>
          </c:cat>
          <c:val>
            <c:numRef>
              <c:f>Sheet1!$B$2:$B$5</c:f>
              <c:numCache>
                <c:formatCode>#,##0</c:formatCode>
                <c:ptCount val="4"/>
                <c:pt idx="1">
                  <c:v>2000</c:v>
                </c:pt>
                <c:pt idx="2">
                  <c:v>2750</c:v>
                </c:pt>
              </c:numCache>
            </c:numRef>
          </c:val>
          <c:extLst>
            <c:ext xmlns:c16="http://schemas.microsoft.com/office/drawing/2014/chart" uri="{C3380CC4-5D6E-409C-BE32-E72D297353CC}">
              <c16:uniqueId val="{00000000-77A4-4275-AADA-387BA4B3EC6F}"/>
            </c:ext>
          </c:extLst>
        </c:ser>
        <c:ser>
          <c:idx val="1"/>
          <c:order val="1"/>
          <c:tx>
            <c:strRef>
              <c:f>Sheet1!$C$1</c:f>
              <c:strCache>
                <c:ptCount val="1"/>
                <c:pt idx="0">
                  <c:v>Column2</c:v>
                </c:pt>
              </c:strCache>
            </c:strRef>
          </c:tx>
          <c:spPr>
            <a:solidFill>
              <a:schemeClr val="accent2"/>
            </a:solidFill>
            <a:ln>
              <a:noFill/>
            </a:ln>
            <a:effectLst/>
          </c:spPr>
          <c:invertIfNegative val="0"/>
          <c:cat>
            <c:strRef>
              <c:f>Sheet1!$A$2:$A$5</c:f>
              <c:strCache>
                <c:ptCount val="3"/>
                <c:pt idx="0">
                  <c:v>Fiscal Year</c:v>
                </c:pt>
                <c:pt idx="1">
                  <c:v>Pre-AI(FY 2017)</c:v>
                </c:pt>
                <c:pt idx="2">
                  <c:v>Post-AI(FY 2018)</c:v>
                </c:pt>
              </c:strCache>
            </c:strRef>
          </c:cat>
          <c:val>
            <c:numRef>
              <c:f>Sheet1!$C$2:$C$5</c:f>
            </c:numRef>
          </c:val>
          <c:extLst>
            <c:ext xmlns:c16="http://schemas.microsoft.com/office/drawing/2014/chart" uri="{C3380CC4-5D6E-409C-BE32-E72D297353CC}">
              <c16:uniqueId val="{00000001-77A4-4275-AADA-387BA4B3EC6F}"/>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3"/>
                <c:pt idx="0">
                  <c:v>Fiscal Year</c:v>
                </c:pt>
                <c:pt idx="1">
                  <c:v>Pre-AI(FY 2017)</c:v>
                </c:pt>
                <c:pt idx="2">
                  <c:v>Post-AI(FY 2018)</c:v>
                </c:pt>
              </c:strCache>
            </c:strRef>
          </c:cat>
          <c:val>
            <c:numRef>
              <c:f>Sheet1!$D$2:$D$5</c:f>
            </c:numRef>
          </c:val>
          <c:extLst>
            <c:ext xmlns:c16="http://schemas.microsoft.com/office/drawing/2014/chart" uri="{C3380CC4-5D6E-409C-BE32-E72D297353CC}">
              <c16:uniqueId val="{00000002-77A4-4275-AADA-387BA4B3EC6F}"/>
            </c:ext>
          </c:extLst>
        </c:ser>
        <c:dLbls>
          <c:showLegendKey val="0"/>
          <c:showVal val="0"/>
          <c:showCatName val="0"/>
          <c:showSerName val="0"/>
          <c:showPercent val="0"/>
          <c:showBubbleSize val="0"/>
        </c:dLbls>
        <c:gapWidth val="219"/>
        <c:overlap val="-27"/>
        <c:axId val="1264866287"/>
        <c:axId val="1264865807"/>
      </c:barChart>
      <c:catAx>
        <c:axId val="1264866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865807"/>
        <c:crosses val="autoZero"/>
        <c:auto val="1"/>
        <c:lblAlgn val="ctr"/>
        <c:lblOffset val="100"/>
        <c:noMultiLvlLbl val="0"/>
      </c:catAx>
      <c:valAx>
        <c:axId val="12648658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8662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dd566b-9649-48d6-8dc2-03a988fad14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E3B80C371AB64E8ED4145BE9F222D8" ma:contentTypeVersion="11" ma:contentTypeDescription="Create a new document." ma:contentTypeScope="" ma:versionID="b55f72d938bc6d7d5c82dd124ac8f502">
  <xsd:schema xmlns:xsd="http://www.w3.org/2001/XMLSchema" xmlns:xs="http://www.w3.org/2001/XMLSchema" xmlns:p="http://schemas.microsoft.com/office/2006/metadata/properties" xmlns:ns3="abdd566b-9649-48d6-8dc2-03a988fad143" xmlns:ns4="ff945769-d6c9-491b-979e-60e52da398a5" targetNamespace="http://schemas.microsoft.com/office/2006/metadata/properties" ma:root="true" ma:fieldsID="9a90b1978e01821e5926c07e82bc8380" ns3:_="" ns4:_="">
    <xsd:import namespace="abdd566b-9649-48d6-8dc2-03a988fad143"/>
    <xsd:import namespace="ff945769-d6c9-491b-979e-60e52da398a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d566b-9649-48d6-8dc2-03a988fad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945769-d6c9-491b-979e-60e52da398a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B4DA1F-840C-4791-8FFB-D94A45FA59FA}">
  <ds:schemaRefs>
    <ds:schemaRef ds:uri="http://schemas.microsoft.com/office/infopath/2007/PartnerControls"/>
    <ds:schemaRef ds:uri="http://purl.org/dc/terms/"/>
    <ds:schemaRef ds:uri="http://www.w3.org/XML/1998/namespace"/>
    <ds:schemaRef ds:uri="ff945769-d6c9-491b-979e-60e52da398a5"/>
    <ds:schemaRef ds:uri="abdd566b-9649-48d6-8dc2-03a988fad143"/>
    <ds:schemaRef ds:uri="http://purl.org/dc/dcmitype/"/>
    <ds:schemaRef ds:uri="http://schemas.openxmlformats.org/package/2006/metadata/core-properties"/>
    <ds:schemaRef ds:uri="http://schemas.microsoft.com/office/2006/documentManagement/types"/>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7A1F8666-0630-4C58-AD20-2395347FC7AD}">
  <ds:schemaRefs>
    <ds:schemaRef ds:uri="http://schemas.microsoft.com/sharepoint/v3/contenttype/forms"/>
  </ds:schemaRefs>
</ds:datastoreItem>
</file>

<file path=customXml/itemProps3.xml><?xml version="1.0" encoding="utf-8"?>
<ds:datastoreItem xmlns:ds="http://schemas.openxmlformats.org/officeDocument/2006/customXml" ds:itemID="{9091A513-9526-4C9B-8FBC-9F758A20F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d566b-9649-48d6-8dc2-03a988fad143"/>
    <ds:schemaRef ds:uri="ff945769-d6c9-491b-979e-60e52da398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2116</Words>
  <Characters>12064</Characters>
  <Application>Microsoft Office Word</Application>
  <DocSecurity>0</DocSecurity>
  <Lines>100</Lines>
  <Paragraphs>28</Paragraphs>
  <ScaleCrop>false</ScaleCrop>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2</cp:revision>
  <dcterms:created xsi:type="dcterms:W3CDTF">2025-04-06T07:07:00Z</dcterms:created>
  <dcterms:modified xsi:type="dcterms:W3CDTF">2025-04-06T07:07:00Z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0x0101000DE3B80C371AB64E8ED4145BE9F222D8</vt:lpwstr>
  </property>
</Properties>
</file>