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UNIVERSIDADE PARANAENSE — UNIPAR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Curso de Sistemas de Informação</w:t>
      </w:r>
    </w:p>
    <w:p>
      <w:pPr>
        <w:pBdr>
          <w:bottom w:val="single" w:color="E05A00" w:sz="4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E05A00"/>
          <w:sz w:val="22"/>
          <w:szCs w:val="22"/>
        </w:rPr>
        <w:t xml:space="preserve">FORMULÁRIO DO PROJETO INTEGRADOR</w:t>
      </w:r>
    </w:p>
    <w:p>
      <w:pPr>
        <w:spacing w:after="200" w:before="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Para Desenvolvimento de Sistema Computacional</w:t>
      </w:r>
    </w:p>
    <w:p>
      <w:pPr>
        <w:shd w:fill="0D0D0D" w:val="clear"/>
        <w:spacing w:after="100" w:before="320"/>
      </w:pPr>
      <w:r>
        <w:rPr>
          <w:rFonts w:ascii="Arial" w:cs="Arial" w:eastAsia="Arial" w:hAnsi="Arial"/>
          <w:b/>
          <w:bCs/>
          <w:color w:val="E05A00"/>
          <w:sz w:val="22"/>
          <w:szCs w:val="22"/>
        </w:rPr>
        <w:t xml:space="preserve">  DADOS DO PROJETO  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Área da Aplicação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Comércio e Varejo — Gestão de Produtos para Estabelecimentos Alimentícios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Título do Projeto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Product Manager — Sistema de Gerenciamento de Produtos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Acadêmicos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Cauã Vinicius Lopes de Oliveira  |  Gabriel Yones Chedid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Curso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Sistemas de Informação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Orientador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Prof. Me. Jaime William Dias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Paranavaí, 26 de maio de 2026</w:t>
            </w:r>
          </w:p>
        </w:tc>
      </w:tr>
    </w:tbl>
    <w:p>
      <w:pPr>
        <w:shd w:fill="0D0D0D" w:val="clear"/>
        <w:spacing w:after="100" w:before="320"/>
      </w:pPr>
      <w:r>
        <w:rPr>
          <w:rFonts w:ascii="Arial" w:cs="Arial" w:eastAsia="Arial" w:hAnsi="Arial"/>
          <w:b/>
          <w:bCs/>
          <w:color w:val="E05A00"/>
          <w:sz w:val="22"/>
          <w:szCs w:val="22"/>
        </w:rPr>
        <w:t xml:space="preserve">  DADOS DA EMPRESA PARA CONVÊNIO DE COOPERAÇÃO  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Nome de Fantasia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Product Manager — Plataforma SaaS de Gestão Varejista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Razão Social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PM Tecnologia e Soluções Ltda. (protótipo acadêmico)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Endereço Completo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Paranavaí — Paraná, Brasil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Cauã Vinicius Lopes de Oliveira — Desenvolvedor e Co-fundador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9"/>
                <w:szCs w:val="19"/>
              </w:rPr>
              <w:t xml:space="preserve">Área de Atuação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Desenvolvimento de Software B2B — Varejo e Alimentação</w:t>
            </w:r>
          </w:p>
        </w:tc>
      </w:tr>
    </w:tbl>
    <w:p>
      <w:pPr>
        <w:shd w:fill="0D0D0D" w:val="clear"/>
        <w:spacing w:after="100" w:before="320"/>
      </w:pPr>
      <w:r>
        <w:rPr>
          <w:rFonts w:ascii="Arial" w:cs="Arial" w:eastAsia="Arial" w:hAnsi="Arial"/>
          <w:b/>
          <w:bCs/>
          <w:color w:val="E05A00"/>
          <w:sz w:val="22"/>
          <w:szCs w:val="22"/>
        </w:rPr>
        <w:t xml:space="preserve">  OBJETIVOS DO SISTEMA 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Objetivo Geral</w:t>
      </w:r>
    </w:p>
    <w:p>
      <w:pPr>
        <w:spacing w:after="8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Desenvolver um sistema computacional web (Product Manager) para gerenciamento centralizado de produtos, categorias e usuários de estabelecimentos comerciais varejistas — com foco inicial em hamburguerias — utilizando arquitetura Multi-tenant, garantindo isolamento de dados por loja e segurança de acesso com autenticação JWT.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Implementar sistema de autenticação de usuários com JWT (Access Token 15 min / Refresh Token 7 dias), garantindo segurança stateless e escalabilidade;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Desenvolver módulo de gerenciamento de produtos com cadastro de nome, descrição, preço e categoria associada;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Criar módulo de gerenciamento de categorias com unicidade por loja (constraint no banco de dados);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Implementar arquitetura Multi-tenant com isolamento total de dados entre lojas distintas via chave estrangeira store_id;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Construir APIs RESTful com Spring Boot organizadas por módulos: auth, product, category, store e user;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Integrar persistência de dados com PostgreSQL via JPA/Hibernate com geração automática de schema (ddl-auto=update);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Aplicar controle de papéis de usuário (USER e ADMIN) em todos os endpoints protegidos;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Garantir portabilidade do ambiente de execução com Docker;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Informações a serem cadastradas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Lojas (stores): nome, data de criação;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Usuários (users): nome, e-mail, senha (hash), papel (USER/ADMIN), loja vinculada;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Categorias (categories): nome, descrição, loja vinculada;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Produtos (products): nome, descrição, preço, categoria, loja, timestamps de criação e atualização.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Relatórios e Consultas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Listagem de produtos por loja com filtro por categoria;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Listagem de categorias por loja;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Listagem de usuários por loja (ADMIN);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Métricas de contagem no dashboard: total de produtos, categorias e usuários.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Segurança Lógica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Autenticação JWT stateless com filtro via Spring Security (JwtAuthenticationFilter);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Controle de acesso por roles: endpoints administrativos requerem role ADMIN;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Senhas armazenadas com hash criptográfico (BCrypt) — nunca em texto plano;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Tokens de acesso de curta duração (15 min) com refresh automático (7 dias).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Requisitos Não-Funcionais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Performance: respostas de API em menos de 500ms para operações CRUD;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Portabilidade: ambiente containerizado com Docker para execução em qualquer plataforma;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Escalabilidade: arquitetura multi-tenant permite onboarding de novos tenants sem alterações estruturais;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Manutenibilidade: código organizado em camadas (controller, service, repository, entity) seguindo boas práticas.</w:t>
      </w:r>
    </w:p>
    <w:p>
      <w:pPr>
        <w:shd w:fill="0D0D0D" w:val="clear"/>
        <w:spacing w:after="100" w:before="320"/>
      </w:pPr>
      <w:r>
        <w:rPr>
          <w:rFonts w:ascii="Arial" w:cs="Arial" w:eastAsia="Arial" w:hAnsi="Arial"/>
          <w:b/>
          <w:bCs/>
          <w:color w:val="E05A00"/>
          <w:sz w:val="22"/>
          <w:szCs w:val="22"/>
        </w:rPr>
        <w:t xml:space="preserve">  JUSTIFICATIVA PARA O DESENVOLVIMENTO DO SISTEMA 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Situação Atual</w:t>
      </w:r>
    </w:p>
    <w:p>
      <w:pPr>
        <w:spacing w:after="8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Pequenos estabelecimentos comerciais, especialmente hamburguerias e lojas de varejo de pequeno porte, ainda dependem de planilhas descentralizadas, controles manuais em papel ou ferramentas genéricas (como Google Sheets) para gerenciar seus produtos, preços e categorias. Essa abordagem gera inconsistências de dados, retrabalho operacional, dificuldade de acesso remoto e ausência de controle de acesso adequado.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Situação Pretendida</w:t>
      </w:r>
    </w:p>
    <w:p>
      <w:pPr>
        <w:spacing w:after="8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Com o Product Manager, o estabelecimento passa a contar com uma plataforma web centralizada, segura e de fácil uso, que elimina a dependência de planilhas e oferece acesso controlado por perfil de usuário. O gestor (ADMIN) pode gerenciar todo o catálogo da loja, enquanto colaboradores (USER) têm acesso operacional restrito ao necessário para sua função.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Vantagens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Centralização: todos os dados de produtos e categorias em um único sistema acessível via web;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Segurança: autenticação JWT com controle de papéis elimina acessos indevidos;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Escalabilidade: a arquitetura Multi-tenant permite que o sistema atenda múltiplas lojas simultaneamente, com viabilidade real de evolução para modelo SaaS;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Automação: operações CRUD via API eliminam erros manuais e agilizam o fluxo de trabalho;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Rastreabilidade: timestamps automáticos (created_at, updated_at) em todas as tabelas permitem auditoria de dados.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Impactos Positivos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Processos operacionais: redução de erros no cadastro de produtos e categorias;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Processos administrativos: visão centralizada para o gestor, com controle de quem acessa o quê;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Processos financeiros: base de dados estruturada para futura geração de relatórios de estoque e vendas;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Comportamentais: equipe passa a trabalhar com ferramenta digital profissional, elevando a maturidade operacional do negócio.</w:t>
      </w:r>
    </w:p>
    <w:p>
      <w:pPr>
        <w:shd w:fill="0D0D0D" w:val="clear"/>
        <w:spacing w:after="100" w:before="320"/>
      </w:pPr>
      <w:r>
        <w:rPr>
          <w:rFonts w:ascii="Arial" w:cs="Arial" w:eastAsia="Arial" w:hAnsi="Arial"/>
          <w:b/>
          <w:bCs/>
          <w:color w:val="E05A00"/>
          <w:sz w:val="22"/>
          <w:szCs w:val="22"/>
        </w:rPr>
        <w:t xml:space="preserve">  TECNOLOGIAS E FERRAMENTAS COMPUTACIONAIS  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 / FERRAMENTA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Java 17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Linguagem de programação principal — backend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Spring Boot 3.x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Framework para construção das APIs RESTful e configuração do servidor embutido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Spring Security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Configuração de segurança, filtros JWT e controle de acesso por roles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JPA / Hibernate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Mapeamento objeto-relacional e geração automática do schema do banco de dados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Banco de dados relacional para persistência das entidades do sistema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JWT (JSON Web Token)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Autenticação stateless com access token (15 min) e refresh token (7 dias)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Containerização do ambiente para portabilidade e consistência entre máquinas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Maven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Gerenciador de dependências e build do projeto Java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IntelliJ IDEA / VSCode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IDEs utilizadas no desenvolvimento backend e frontend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Desenvolvimento da interface web (frontend)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Astah Community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Ferramenta CASE para modelagem do Diagrama Entidade-Relacionamento (ERD)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18"/>
                <w:szCs w:val="18"/>
              </w:rPr>
              <w:t xml:space="preserve">Git / GitHub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Controle de versão e repositório do código-fonte</w:t>
            </w:r>
          </w:p>
        </w:tc>
      </w:tr>
    </w:tbl>
    <w:p>
      <w:pPr>
        <w:shd w:fill="0D0D0D" w:val="clear"/>
        <w:spacing w:after="100" w:before="320"/>
      </w:pPr>
      <w:r>
        <w:rPr>
          <w:rFonts w:ascii="Arial" w:cs="Arial" w:eastAsia="Arial" w:hAnsi="Arial"/>
          <w:b/>
          <w:bCs/>
          <w:color w:val="E05A00"/>
          <w:sz w:val="22"/>
          <w:szCs w:val="22"/>
        </w:rPr>
        <w:t xml:space="preserve">  DISPONIBILIDADE SEMANAL PARA DESENVOLVIMENTO  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ACADÊMICO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DIAS DISPONÍVEIS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HORÁRIOS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Cauã Vinicius Lopes de Oliveira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Segunda a Sexta-feira, Sábado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19h às 23h (noturno) — finais de semana: integral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Gabriel Yones Chedid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Segunda a Sexta-feira, Sábado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19h às 23h (noturno) — finais de semana: integral</w:t>
            </w:r>
          </w:p>
        </w:tc>
      </w:tr>
    </w:tbl>
    <w:p>
      <w:pPr>
        <w:shd w:fill="0D0D0D" w:val="clear"/>
        <w:spacing w:after="100" w:before="320"/>
      </w:pPr>
      <w:r>
        <w:rPr>
          <w:rFonts w:ascii="Arial" w:cs="Arial" w:eastAsia="Arial" w:hAnsi="Arial"/>
          <w:b/>
          <w:bCs/>
          <w:color w:val="E05A00"/>
          <w:sz w:val="22"/>
          <w:szCs w:val="22"/>
        </w:rPr>
        <w:t xml:space="preserve">  INFORMAÇÕES COMPLEMENTARES 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Sobre a Arquitetura Multi-tenant</w:t>
      </w:r>
    </w:p>
    <w:p>
      <w:pPr>
        <w:spacing w:after="8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O diferencial técnico mais relevante do sistema é a arquitetura Multi-tenant implementada através do campo store_id presente em todas as tabelas principais. Essa abordagem permite que múltiplos estabelecimentos compartilhem a mesma infraestrutura de banco de dados e API, com total isolamento de dados — cada operação de consulta filtra automaticamente pelo tenant do usuário autenticado.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Evolução Prevista — Plataforma SaaS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Módulo de vendas e pedidos com rastreamento de status;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Dashboard financeiro com gráficos de estoque e vendas;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Emissão de relatórios em PDF (estoque, faturamento, categorias mais vendidas);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Aplicativo mobile (Android/iOS) para gestores em campo;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Integração com sistemas de pagamento (PIX, cartão);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Planos de assinatura por loja (modelo SaaS B2B).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  <w:u w:val="single"/>
        </w:rPr>
        <w:t xml:space="preserve">Recursos Utilizados da Universidade</w:t>
      </w:r>
    </w:p>
    <w:p>
      <w:pPr>
        <w:spacing w:after="80" w:before="4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Os acadêmicos utilizaram os laboratórios de informática da UNIPAR para desenvolvimento e testes, além das bibliotecas virtuais institucionais para embasamento teórico. Recursos adicionais como licenças de ferramentas (IntelliJ IDEA, GitHub) foram obtidos pelos próprios acadêmicos através de programas educacionais gratuitos.</w:t>
      </w:r>
    </w:p>
    <w:p>
      <w:pPr>
        <w:spacing w:after="80" w:before="480"/>
        <w:jc w:val="right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Paranavaí, 26 de maio de 2026.</w:t>
      </w:r>
    </w:p>
    <w:p>
      <w:pPr>
        <w:pBdr>
          <w:bottom w:val="single" w:color="AAAAAA" w:sz="1"/>
        </w:pBdr>
        <w:spacing w:after="40" w:before="2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Cauã Vinicius Lopes de Oliveira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Acadêmico — Sistemas de Informação</w:t>
      </w:r>
    </w:p>
    <w:p>
      <w:pPr>
        <w:pBdr>
          <w:bottom w:val="single" w:color="AAAAAA" w:sz="1"/>
        </w:pBdr>
        <w:spacing w:after="40" w:before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Gabriel Yones Chedid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Acadêmico — Sistemas de Informação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Paranavaí, 26 de maio de 2026  |  Curso de Sistemas de Informação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0D0D" w:val="clear"/>
      <w:jc w:val="right"/>
    </w:pPr>
    <w:r>
      <w:rPr>
        <w:rFonts w:ascii="Arial" w:cs="Arial" w:eastAsia="Arial" w:hAnsi="Arial"/>
        <w:b/>
        <w:bCs/>
        <w:color w:val="E05A00"/>
        <w:sz w:val="17"/>
        <w:szCs w:val="17"/>
      </w:rPr>
      <w:t xml:space="preserve">UNIPAR  </w:t>
    </w:r>
    <w:r>
      <w:rPr>
        <w:rFonts w:ascii="Arial" w:cs="Arial" w:eastAsia="Arial" w:hAnsi="Arial"/>
        <w:color w:val="FFFFFF"/>
        <w:sz w:val="17"/>
        <w:szCs w:val="17"/>
      </w:rPr>
      <w:t xml:space="preserve">| Projeto Integrador — Product Manager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2026-05-26T21:05:28.985Z</dcterms:created>
  <dcterms:modified xsi:type="dcterms:W3CDTF">2026-05-26T21:05:28.985Z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