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75FA756" w14:textId="77777777">
      <w:pPr>
        <w:pBdr/>
        <w:spacing/>
        <w:ind/>
        <w:jc w:val="center"/>
        <w:rPr>
          <w:sz w:val="28"/>
          <w:szCs w:val="28"/>
          <w:lang w:val="ro-RO"/>
        </w:rPr>
      </w:pPr>
      <w:r>
        <w:rPr>
          <w:sz w:val="28"/>
          <w:szCs w:val="28"/>
          <w:lang w:val="ro-RO"/>
        </w:rPr>
        <w:t xml:space="preserve">Ministerul Educației și Cercetării al Republicii Moldova</w:t>
      </w:r>
      <w:r>
        <w:rPr>
          <w:sz w:val="28"/>
          <w:szCs w:val="28"/>
          <w:lang w:val="ro-RO"/>
        </w:rPr>
      </w:r>
    </w:p>
    <w:p w14:paraId="0BA36F21" w14:textId="77777777">
      <w:pPr>
        <w:pBdr/>
        <w:spacing/>
        <w:ind w:left="283"/>
        <w:jc w:val="center"/>
        <w:rPr>
          <w:sz w:val="28"/>
          <w:szCs w:val="28"/>
          <w:lang w:val="ro-RO"/>
        </w:rPr>
      </w:pPr>
      <w:r>
        <w:rPr>
          <w:sz w:val="28"/>
          <w:szCs w:val="28"/>
          <w:lang w:val="ro-RO"/>
        </w:rPr>
        <w:t xml:space="preserve">Universitatea Tehnică a Moldovei</w:t>
      </w:r>
      <w:r>
        <w:rPr>
          <w:sz w:val="28"/>
          <w:szCs w:val="28"/>
          <w:lang w:val="ro-RO"/>
        </w:rPr>
      </w:r>
    </w:p>
    <w:p w14:paraId="17EAF326" w14:textId="77777777">
      <w:pPr>
        <w:pBdr/>
        <w:spacing/>
        <w:ind w:right="138" w:left="283"/>
        <w:jc w:val="center"/>
        <w:rPr>
          <w:sz w:val="28"/>
          <w:szCs w:val="28"/>
          <w:lang w:val="ro-RO"/>
        </w:rPr>
      </w:pPr>
      <w:r>
        <w:rPr>
          <w:sz w:val="28"/>
          <w:szCs w:val="28"/>
          <w:lang w:val="ro-RO"/>
        </w:rPr>
        <w:t xml:space="preserve">Facultatea Calculatoare, Informatică și Microelectronică</w:t>
      </w:r>
      <w:r>
        <w:rPr>
          <w:sz w:val="28"/>
          <w:szCs w:val="28"/>
          <w:lang w:val="ro-RO"/>
        </w:rPr>
      </w:r>
    </w:p>
    <w:p w14:paraId="2B7EA816" w14:textId="77777777">
      <w:pPr>
        <w:pBdr/>
        <w:spacing/>
        <w:ind w:left="283"/>
        <w:rPr>
          <w:lang w:val="ro-RO"/>
        </w:rPr>
      </w:pPr>
      <w:r>
        <w:rPr>
          <w:lang w:val="ro-RO"/>
        </w:rPr>
      </w:r>
      <w:r>
        <w:rPr>
          <w:lang w:val="ro-RO"/>
        </w:rPr>
      </w:r>
    </w:p>
    <w:p w14:paraId="35031F12" w14:textId="77777777">
      <w:pPr>
        <w:pBdr/>
        <w:spacing/>
        <w:ind w:left="283"/>
        <w:rPr>
          <w:lang w:val="ro-RO"/>
        </w:rPr>
      </w:pPr>
      <w:r>
        <w:rPr>
          <w:lang w:val="ro-RO"/>
        </w:rPr>
      </w:r>
      <w:r>
        <w:rPr>
          <w:lang w:val="ro-RO"/>
        </w:rPr>
      </w:r>
    </w:p>
    <w:p w14:paraId="53CBCF87" w14:textId="77777777">
      <w:pPr>
        <w:pBdr/>
        <w:spacing/>
        <w:ind w:left="283"/>
        <w:rPr>
          <w:lang w:val="ro-RO"/>
        </w:rPr>
      </w:pPr>
      <w:r>
        <w:rPr>
          <w:lang w:val="ro-RO"/>
        </w:rPr>
      </w:r>
      <w:r>
        <w:rPr>
          <w:lang w:val="ro-RO"/>
        </w:rPr>
      </w:r>
    </w:p>
    <w:p w14:paraId="4CE54DA7" w14:textId="77777777">
      <w:pPr>
        <w:pBdr/>
        <w:spacing/>
        <w:ind w:left="283"/>
        <w:rPr>
          <w:lang w:val="ro-RO"/>
        </w:rPr>
      </w:pPr>
      <w:r>
        <w:rPr>
          <w:lang w:val="ro-RO"/>
        </w:rPr>
      </w:r>
      <w:r>
        <w:rPr>
          <w:lang w:val="ro-RO"/>
        </w:rPr>
      </w:r>
    </w:p>
    <w:p w14:paraId="13E0D0D1" w14:textId="77777777">
      <w:pPr>
        <w:pBdr/>
        <w:spacing/>
        <w:ind w:left="283"/>
        <w:rPr>
          <w:lang w:val="ro-RO"/>
        </w:rPr>
      </w:pPr>
      <w:r>
        <w:rPr>
          <w:lang w:val="ro-RO"/>
        </w:rPr>
      </w:r>
      <w:r>
        <w:rPr>
          <w:lang w:val="ro-RO"/>
        </w:rPr>
      </w:r>
    </w:p>
    <w:p w14:paraId="32B7B0E7" w14:textId="77777777">
      <w:pPr>
        <w:pBdr/>
        <w:spacing/>
        <w:ind w:left="283"/>
        <w:rPr>
          <w:lang w:val="ro-RO"/>
        </w:rPr>
      </w:pPr>
      <w:r>
        <w:rPr>
          <w:lang w:val="ro-RO"/>
        </w:rPr>
      </w:r>
      <w:r>
        <w:rPr>
          <w:lang w:val="ro-RO"/>
        </w:rPr>
      </w:r>
    </w:p>
    <w:p w14:paraId="4C0A52A0" w14:textId="77777777">
      <w:pPr>
        <w:pBdr/>
        <w:spacing/>
        <w:ind w:right="278" w:left="283"/>
        <w:rPr>
          <w:lang w:val="ro-RO"/>
        </w:rPr>
      </w:pPr>
      <w:r>
        <w:rPr>
          <w:lang w:val="ro-RO"/>
        </w:rPr>
      </w:r>
      <w:r>
        <w:rPr>
          <w:lang w:val="ro-RO"/>
        </w:rPr>
      </w:r>
    </w:p>
    <w:p w14:paraId="4310B39E" w14:textId="77777777">
      <w:pPr>
        <w:pBdr/>
        <w:spacing/>
        <w:ind w:left="283"/>
        <w:jc w:val="center"/>
        <w:rPr>
          <w:b/>
          <w:sz w:val="144"/>
          <w:szCs w:val="144"/>
          <w:lang w:val="ro-RO"/>
        </w:rPr>
      </w:pPr>
      <w:r>
        <w:rPr>
          <w:b/>
          <w:sz w:val="144"/>
          <w:szCs w:val="144"/>
          <w:lang w:val="ro-RO"/>
        </w:rPr>
        <w:t xml:space="preserve">Raport</w:t>
      </w:r>
      <w:r>
        <w:rPr>
          <w:b/>
          <w:sz w:val="144"/>
          <w:szCs w:val="144"/>
          <w:lang w:val="ro-RO"/>
        </w:rPr>
      </w:r>
    </w:p>
    <w:p w14:paraId="72C79906" w14:textId="77777777">
      <w:pPr>
        <w:pBdr/>
        <w:spacing/>
        <w:ind w:left="283"/>
        <w:jc w:val="center"/>
        <w:rPr>
          <w:b/>
          <w:sz w:val="48"/>
          <w:szCs w:val="48"/>
          <w:lang w:val="ro-RO"/>
        </w:rPr>
      </w:pPr>
      <w:r>
        <w:rPr>
          <w:b/>
          <w:sz w:val="48"/>
          <w:szCs w:val="48"/>
          <w:lang w:val="ro-RO"/>
        </w:rPr>
        <w:t xml:space="preserve">la </w:t>
      </w:r>
      <w:r>
        <w:rPr>
          <w:b/>
          <w:sz w:val="48"/>
          <w:szCs w:val="48"/>
          <w:lang w:val="ro-RO"/>
        </w:rPr>
      </w:r>
    </w:p>
    <w:p w14:paraId="6E467935" w14:textId="77777777">
      <w:pPr>
        <w:pBdr/>
        <w:spacing/>
        <w:ind w:left="283"/>
        <w:jc w:val="center"/>
        <w:rPr>
          <w:b/>
          <w:sz w:val="32"/>
          <w:szCs w:val="32"/>
          <w:lang w:val="ro-RO"/>
        </w:rPr>
      </w:pPr>
      <w:r>
        <w:rPr>
          <w:b/>
          <w:sz w:val="48"/>
          <w:szCs w:val="48"/>
          <w:lang w:val="ro-RO"/>
        </w:rPr>
        <w:t xml:space="preserve">Lucrarea de laborator Nr. </w:t>
      </w:r>
      <w:r>
        <w:rPr>
          <w:b/>
          <w:sz w:val="48"/>
          <w:szCs w:val="48"/>
          <w:lang w:val="en-US"/>
        </w:rPr>
        <w:t xml:space="preserve">2</w:t>
      </w:r>
      <w:r>
        <w:rPr>
          <w:b/>
          <w:sz w:val="32"/>
          <w:szCs w:val="32"/>
          <w:lang w:val="ro-RO"/>
        </w:rPr>
      </w:r>
    </w:p>
    <w:p w14:paraId="20A4D42D" w14:textId="77777777">
      <w:pPr>
        <w:pBdr/>
        <w:spacing/>
        <w:ind w:left="283"/>
        <w:jc w:val="center"/>
        <w:rPr>
          <w:b/>
          <w:sz w:val="32"/>
          <w:szCs w:val="32"/>
          <w:lang w:val="ro-RO"/>
        </w:rPr>
      </w:pPr>
      <w:r>
        <w:rPr>
          <w:b/>
          <w:sz w:val="32"/>
          <w:szCs w:val="32"/>
          <w:lang w:val="ro-RO"/>
        </w:rPr>
      </w:r>
      <w:r>
        <w:rPr>
          <w:b/>
          <w:sz w:val="32"/>
          <w:szCs w:val="32"/>
          <w:lang w:val="ro-RO"/>
        </w:rPr>
      </w:r>
    </w:p>
    <w:p w14:paraId="6E6C87CE" w14:textId="7380C5F0">
      <w:pPr>
        <w:pBdr/>
        <w:spacing/>
        <w:ind w:left="283"/>
        <w:jc w:val="center"/>
        <w:rPr>
          <w:sz w:val="28"/>
          <w:szCs w:val="28"/>
          <w:lang w:val="ro-RO"/>
        </w:rPr>
      </w:pPr>
      <w:r>
        <w:rPr>
          <w:i/>
          <w:sz w:val="28"/>
          <w:szCs w:val="28"/>
          <w:lang w:val="ro-RO"/>
        </w:rPr>
        <w:t xml:space="preserve">Disciplina: </w:t>
      </w:r>
      <w:r>
        <w:rPr>
          <w:i/>
          <w:sz w:val="28"/>
          <w:szCs w:val="28"/>
          <w:lang w:val="ro-RO"/>
        </w:rPr>
        <w:t xml:space="preserve">Tehnici de programare</w:t>
      </w:r>
      <w:r>
        <w:rPr>
          <w:sz w:val="28"/>
          <w:szCs w:val="28"/>
          <w:lang w:val="ro-RO"/>
        </w:rPr>
      </w:r>
    </w:p>
    <w:p w14:paraId="54A2D249" w14:textId="77777777">
      <w:pPr>
        <w:pBdr/>
        <w:spacing/>
        <w:ind w:left="283"/>
        <w:rPr>
          <w:b/>
          <w:sz w:val="36"/>
          <w:szCs w:val="36"/>
          <w:lang w:val="ro-RO"/>
        </w:rPr>
      </w:pPr>
      <w:r>
        <w:rPr>
          <w:b/>
          <w:sz w:val="36"/>
          <w:szCs w:val="36"/>
          <w:lang w:val="ro-RO"/>
        </w:rPr>
      </w:r>
      <w:r>
        <w:rPr>
          <w:b/>
          <w:sz w:val="36"/>
          <w:szCs w:val="36"/>
          <w:lang w:val="ro-RO"/>
        </w:rPr>
      </w:r>
    </w:p>
    <w:p w14:paraId="056A1C74" w14:textId="3B6D8A5F">
      <w:pPr>
        <w:pBdr/>
        <w:spacing/>
        <w:ind w:left="283"/>
        <w:jc w:val="center"/>
        <w:rPr>
          <w:sz w:val="36"/>
          <w:szCs w:val="36"/>
          <w:lang w:val="ro-RO"/>
        </w:rPr>
      </w:pPr>
      <w:r>
        <w:rPr>
          <w:b/>
          <w:sz w:val="36"/>
          <w:szCs w:val="36"/>
          <w:lang w:val="ro-RO"/>
        </w:rPr>
        <w:t xml:space="preserve">Tema: </w:t>
      </w:r>
      <w:r>
        <w:rPr>
          <w:sz w:val="36"/>
          <w:szCs w:val="36"/>
          <w:lang w:val="ro-RO"/>
        </w:rPr>
        <w:t xml:space="preserve">”</w:t>
      </w:r>
      <w:r>
        <w:rPr>
          <w:sz w:val="36"/>
          <w:szCs w:val="36"/>
          <w:lang w:val="ro-RO"/>
        </w:rPr>
        <w:t xml:space="preserve"> </w:t>
      </w:r>
      <w:r>
        <w:rPr>
          <w:sz w:val="36"/>
          <w:szCs w:val="36"/>
          <w:lang w:val="en-US"/>
        </w:rPr>
        <w:t xml:space="preserve">Lucrul in linia de comanda Linux</w:t>
      </w:r>
      <w:r>
        <w:rPr>
          <w:sz w:val="36"/>
          <w:szCs w:val="36"/>
          <w:lang w:val="ro-RO"/>
        </w:rPr>
        <w:t xml:space="preserve">”</w:t>
      </w:r>
      <w:r>
        <w:rPr>
          <w:sz w:val="36"/>
          <w:szCs w:val="36"/>
          <w:lang w:val="ro-RO"/>
        </w:rPr>
      </w:r>
    </w:p>
    <w:p w14:paraId="52D25120" w14:textId="77777777">
      <w:pPr>
        <w:pBdr/>
        <w:spacing/>
        <w:ind w:left="283"/>
        <w:rPr>
          <w:b/>
          <w:sz w:val="36"/>
          <w:szCs w:val="36"/>
          <w:lang w:val="ro-RO"/>
        </w:rPr>
      </w:pPr>
      <w:r>
        <w:rPr>
          <w:b/>
          <w:sz w:val="36"/>
          <w:szCs w:val="36"/>
          <w:lang w:val="ro-RO"/>
        </w:rPr>
      </w:r>
      <w:r>
        <w:rPr>
          <w:b/>
          <w:sz w:val="36"/>
          <w:szCs w:val="36"/>
          <w:lang w:val="ro-RO"/>
        </w:rPr>
      </w:r>
    </w:p>
    <w:p w14:paraId="697F214C" w14:textId="77777777">
      <w:pPr>
        <w:pBdr/>
        <w:spacing/>
        <w:ind w:left="283"/>
        <w:rPr>
          <w:sz w:val="36"/>
          <w:szCs w:val="36"/>
          <w:lang w:val="ro-RO"/>
        </w:rPr>
      </w:pPr>
      <w:r>
        <w:rPr>
          <w:sz w:val="36"/>
          <w:szCs w:val="36"/>
          <w:lang w:val="ro-RO"/>
        </w:rPr>
      </w:r>
      <w:r>
        <w:rPr>
          <w:sz w:val="36"/>
          <w:szCs w:val="36"/>
          <w:lang w:val="ro-RO"/>
        </w:rPr>
      </w:r>
    </w:p>
    <w:p w14:paraId="4D2D574C" w14:textId="77777777">
      <w:pPr>
        <w:pBdr/>
        <w:spacing/>
        <w:ind w:left="283"/>
        <w:rPr>
          <w:sz w:val="32"/>
          <w:szCs w:val="32"/>
          <w:lang w:val="ro-RO"/>
        </w:rPr>
      </w:pPr>
      <w:r>
        <w:rPr>
          <w:sz w:val="32"/>
          <w:szCs w:val="32"/>
          <w:lang w:val="ro-RO"/>
        </w:rPr>
      </w:r>
      <w:r>
        <w:rPr>
          <w:sz w:val="32"/>
          <w:szCs w:val="32"/>
          <w:lang w:val="ro-RO"/>
        </w:rPr>
      </w:r>
    </w:p>
    <w:p w14:paraId="5F7ACDA8" w14:textId="77777777">
      <w:pPr>
        <w:pBdr/>
        <w:spacing/>
        <w:ind w:left="283"/>
        <w:rPr>
          <w:sz w:val="32"/>
          <w:szCs w:val="32"/>
          <w:lang w:val="ro-RO"/>
        </w:rPr>
      </w:pPr>
      <w:r>
        <w:rPr>
          <w:sz w:val="32"/>
          <w:szCs w:val="32"/>
          <w:lang w:val="ro-RO"/>
        </w:rPr>
      </w:r>
      <w:r>
        <w:rPr>
          <w:sz w:val="32"/>
          <w:szCs w:val="32"/>
          <w:lang w:val="ro-RO"/>
        </w:rPr>
      </w:r>
    </w:p>
    <w:p w14:paraId="05309813" w14:textId="77777777">
      <w:pPr>
        <w:pBdr/>
        <w:spacing/>
        <w:ind w:left="283"/>
        <w:rPr>
          <w:sz w:val="32"/>
          <w:szCs w:val="32"/>
          <w:lang w:val="ro-RO"/>
        </w:rPr>
      </w:pPr>
      <w:r>
        <w:rPr>
          <w:sz w:val="32"/>
          <w:szCs w:val="32"/>
          <w:lang w:val="ro-RO"/>
        </w:rPr>
      </w:r>
      <w:r>
        <w:rPr>
          <w:sz w:val="32"/>
          <w:szCs w:val="32"/>
          <w:lang w:val="ro-RO"/>
        </w:rPr>
      </w:r>
    </w:p>
    <w:p w14:paraId="3446D5EA" w14:textId="77777777">
      <w:pPr>
        <w:pBdr/>
        <w:spacing/>
        <w:ind w:left="283"/>
        <w:rPr>
          <w:sz w:val="32"/>
          <w:szCs w:val="32"/>
          <w:lang w:val="ro-RO"/>
        </w:rPr>
      </w:pPr>
      <w:r>
        <w:rPr>
          <w:sz w:val="32"/>
          <w:szCs w:val="32"/>
          <w:lang w:val="ro-RO"/>
        </w:rPr>
      </w:r>
      <w:r>
        <w:rPr>
          <w:sz w:val="32"/>
          <w:szCs w:val="32"/>
          <w:lang w:val="ro-RO"/>
        </w:rPr>
      </w:r>
    </w:p>
    <w:p w14:paraId="1C8930A6" w14:textId="2231E5B7">
      <w:pPr>
        <w:pBdr/>
        <w:spacing/>
        <w:ind w:right="-3" w:left="-566"/>
        <w:rPr>
          <w:sz w:val="28"/>
          <w:szCs w:val="28"/>
          <w:lang w:val="ro-RO"/>
        </w:rPr>
      </w:pPr>
      <w:r>
        <w:rPr>
          <w:sz w:val="28"/>
          <w:szCs w:val="28"/>
          <w:lang w:val="ro-RO"/>
        </w:rPr>
        <w:t xml:space="preserve">     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t xml:space="preserve">                               </w:t>
      </w:r>
      <w:r>
        <w:rPr>
          <w:sz w:val="28"/>
          <w:szCs w:val="28"/>
          <w:lang w:val="ro-RO"/>
        </w:rPr>
        <w:t xml:space="preserve">       </w:t>
      </w:r>
      <w:r>
        <w:rPr>
          <w:sz w:val="28"/>
          <w:szCs w:val="28"/>
          <w:lang w:val="ro-RO"/>
        </w:rPr>
        <w:t xml:space="preserve">st. gr.SI – </w:t>
      </w:r>
      <w:r>
        <w:rPr>
          <w:sz w:val="28"/>
          <w:szCs w:val="28"/>
          <w:lang w:val="en-US"/>
        </w:rPr>
        <w:t xml:space="preserve">266 Muntean Denis</w:t>
      </w:r>
      <w:r>
        <w:rPr>
          <w:sz w:val="28"/>
          <w:szCs w:val="28"/>
          <w:lang w:val="ro-RO"/>
        </w:rPr>
      </w:r>
    </w:p>
    <w:p w14:paraId="561C2473" w14:textId="77777777">
      <w:pPr>
        <w:pBdr/>
        <w:spacing/>
        <w:ind w:left="-566"/>
        <w:rPr>
          <w:sz w:val="28"/>
          <w:szCs w:val="28"/>
          <w:lang w:val="ro-RO"/>
        </w:rPr>
      </w:pPr>
      <w:r>
        <w:rPr>
          <w:sz w:val="28"/>
          <w:szCs w:val="28"/>
          <w:lang w:val="ro-RO"/>
        </w:rPr>
      </w:r>
      <w:r>
        <w:rPr>
          <w:sz w:val="28"/>
          <w:szCs w:val="28"/>
          <w:lang w:val="ro-RO"/>
        </w:rPr>
      </w:r>
    </w:p>
    <w:p w14:paraId="10AF28F2" w14:textId="78B0D400">
      <w:pPr>
        <w:pBdr/>
        <w:spacing/>
        <w:ind w:left="-566"/>
        <w:rPr>
          <w:sz w:val="28"/>
          <w:szCs w:val="28"/>
          <w:lang w:val="ro-RO"/>
        </w:rPr>
      </w:pPr>
      <w:r>
        <w:rPr>
          <w:sz w:val="28"/>
          <w:szCs w:val="28"/>
          <w:lang w:val="ro-RO"/>
        </w:rPr>
        <w:t xml:space="preserve">     A verificat : </w:t>
      </w:r>
      <w:r>
        <w:rPr>
          <w:sz w:val="28"/>
          <w:szCs w:val="28"/>
          <w:lang w:val="ro-RO"/>
        </w:rPr>
        <w:tab/>
      </w:r>
      <w:r>
        <w:rPr>
          <w:sz w:val="28"/>
          <w:szCs w:val="28"/>
          <w:lang w:val="ro-RO"/>
        </w:rPr>
        <w:tab/>
      </w:r>
      <w:r>
        <w:rPr>
          <w:sz w:val="28"/>
          <w:szCs w:val="28"/>
          <w:lang w:val="ro-RO"/>
        </w:rPr>
        <w:tab/>
      </w:r>
      <w:r>
        <w:rPr>
          <w:sz w:val="28"/>
          <w:szCs w:val="28"/>
          <w:lang w:val="ro-RO"/>
        </w:rPr>
        <w:tab/>
        <w:t xml:space="preserve">                                       </w:t>
      </w:r>
      <w:r>
        <w:rPr>
          <w:sz w:val="28"/>
          <w:szCs w:val="28"/>
          <w:lang w:val="ro-RO"/>
        </w:rPr>
        <w:t xml:space="preserve">asistent universitar </w:t>
      </w:r>
      <w:r>
        <w:rPr>
          <w:sz w:val="28"/>
          <w:szCs w:val="28"/>
          <w:lang w:val="ro-RO"/>
        </w:rPr>
        <w:t xml:space="preserve"> </w:t>
      </w:r>
      <w:r>
        <w:rPr>
          <w:sz w:val="28"/>
          <w:szCs w:val="28"/>
          <w:highlight w:val="none"/>
          <w:lang w:val="en-US"/>
        </w:rPr>
        <w:t xml:space="preserve">Crisitia Gonceari</w:t>
      </w:r>
      <w:r/>
      <w:r>
        <w:rPr>
          <w:sz w:val="28"/>
          <w:szCs w:val="28"/>
          <w:lang w:val="ro-RO"/>
        </w:rPr>
      </w:r>
    </w:p>
    <w:p w14:paraId="2AC2853C" w14:textId="77777777">
      <w:pPr>
        <w:pBdr/>
        <w:spacing/>
        <w:ind w:left="283"/>
        <w:rPr>
          <w:sz w:val="32"/>
          <w:szCs w:val="32"/>
          <w:lang w:val="ro-RO"/>
        </w:rPr>
      </w:pPr>
      <w:r>
        <w:rPr>
          <w:sz w:val="32"/>
          <w:szCs w:val="32"/>
          <w:lang w:val="ro-RO"/>
        </w:rPr>
      </w:r>
      <w:r>
        <w:rPr>
          <w:sz w:val="32"/>
          <w:szCs w:val="32"/>
          <w:lang w:val="ro-RO"/>
        </w:rPr>
      </w:r>
    </w:p>
    <w:p w14:paraId="037E26EB" w14:textId="77777777">
      <w:pPr>
        <w:pBdr/>
        <w:spacing/>
        <w:ind/>
        <w:rPr>
          <w:sz w:val="32"/>
          <w:szCs w:val="32"/>
          <w:lang w:val="ro-RO"/>
        </w:rPr>
      </w:pPr>
      <w:r>
        <w:rPr>
          <w:sz w:val="32"/>
          <w:szCs w:val="32"/>
          <w:lang w:val="ro-RO"/>
        </w:rPr>
      </w:r>
      <w:r>
        <w:rPr>
          <w:sz w:val="32"/>
          <w:szCs w:val="32"/>
          <w:lang w:val="ro-RO"/>
        </w:rPr>
      </w:r>
    </w:p>
    <w:p w14:paraId="19A7A9DD" w14:textId="77777777">
      <w:pPr>
        <w:pBdr/>
        <w:spacing/>
        <w:ind w:left="283"/>
        <w:rPr>
          <w:sz w:val="32"/>
          <w:szCs w:val="32"/>
          <w:lang w:val="ro-RO"/>
        </w:rPr>
      </w:pPr>
      <w:r>
        <w:rPr>
          <w:sz w:val="32"/>
          <w:szCs w:val="32"/>
          <w:lang w:val="ro-RO"/>
        </w:rPr>
      </w:r>
      <w:r>
        <w:rPr>
          <w:sz w:val="32"/>
          <w:szCs w:val="32"/>
          <w:lang w:val="ro-RO"/>
        </w:rPr>
      </w:r>
    </w:p>
    <w:p w14:paraId="502C485E" w14:textId="77777777">
      <w:pPr>
        <w:pBdr/>
        <w:spacing/>
        <w:ind w:left="283"/>
        <w:rPr>
          <w:sz w:val="32"/>
          <w:szCs w:val="32"/>
          <w:lang w:val="ro-RO"/>
        </w:rPr>
      </w:pPr>
      <w:r>
        <w:rPr>
          <w:sz w:val="32"/>
          <w:szCs w:val="32"/>
          <w:lang w:val="ro-RO"/>
        </w:rPr>
      </w:r>
      <w:r>
        <w:rPr>
          <w:sz w:val="32"/>
          <w:szCs w:val="32"/>
          <w:lang w:val="ro-RO"/>
        </w:rPr>
      </w:r>
    </w:p>
    <w:p w14:paraId="4DE12A1F" w14:textId="77777777">
      <w:pPr>
        <w:pBdr/>
        <w:spacing/>
        <w:ind w:left="283"/>
        <w:rPr>
          <w:sz w:val="32"/>
          <w:szCs w:val="32"/>
          <w:lang w:val="ro-RO"/>
        </w:rPr>
      </w:pPr>
      <w:r>
        <w:rPr>
          <w:sz w:val="32"/>
          <w:szCs w:val="32"/>
          <w:lang w:val="ro-RO"/>
        </w:rPr>
      </w:r>
      <w:r>
        <w:rPr>
          <w:sz w:val="32"/>
          <w:szCs w:val="32"/>
          <w:lang w:val="ro-RO"/>
        </w:rPr>
      </w:r>
    </w:p>
    <w:p w14:paraId="5219B749" w14:textId="77777777">
      <w:pPr>
        <w:pBdr/>
        <w:spacing/>
        <w:ind w:left="283"/>
        <w:rPr>
          <w:sz w:val="32"/>
          <w:szCs w:val="32"/>
          <w:lang w:val="ro-RO"/>
        </w:rPr>
      </w:pPr>
      <w:r>
        <w:rPr>
          <w:sz w:val="32"/>
          <w:szCs w:val="32"/>
          <w:lang w:val="ro-RO"/>
        </w:rPr>
      </w:r>
      <w:r>
        <w:rPr>
          <w:sz w:val="32"/>
          <w:szCs w:val="32"/>
          <w:lang w:val="ro-RO"/>
        </w:rPr>
      </w:r>
    </w:p>
    <w:p w14:paraId="3F99450F" w14:textId="77777777">
      <w:pPr>
        <w:pBdr/>
        <w:spacing/>
        <w:ind w:left="283"/>
        <w:rPr>
          <w:sz w:val="32"/>
          <w:szCs w:val="32"/>
          <w:lang w:val="ro-RO"/>
        </w:rPr>
      </w:pPr>
      <w:r>
        <w:rPr>
          <w:sz w:val="32"/>
          <w:szCs w:val="32"/>
          <w:lang w:val="ro-RO"/>
        </w:rPr>
      </w:r>
      <w:r>
        <w:rPr>
          <w:sz w:val="32"/>
          <w:szCs w:val="32"/>
          <w:lang w:val="ro-RO"/>
        </w:rPr>
      </w:r>
    </w:p>
    <w:p w14:paraId="75FB2C9C" w14:textId="71529B53">
      <w:pPr>
        <w:pBdr/>
        <w:spacing/>
        <w:ind w:left="-566"/>
        <w:jc w:val="center"/>
        <w:rPr>
          <w:sz w:val="32"/>
          <w:szCs w:val="32"/>
          <w:lang w:val="ro-RO"/>
        </w:rPr>
      </w:pPr>
      <w:r>
        <w:rPr>
          <w:sz w:val="32"/>
          <w:szCs w:val="32"/>
          <w:lang w:val="ro-RO"/>
        </w:rPr>
        <w:t xml:space="preserve">Chișinău – 202</w:t>
      </w:r>
      <w:r>
        <w:rPr>
          <w:sz w:val="32"/>
          <w:szCs w:val="32"/>
          <w:lang w:val="ro-RO"/>
        </w:rPr>
        <w:t xml:space="preserve">6</w:t>
      </w:r>
      <w:r>
        <w:rPr>
          <w:sz w:val="32"/>
          <w:szCs w:val="32"/>
          <w:lang w:val="ro-RO"/>
        </w:rPr>
      </w:r>
    </w:p>
    <w:p w14:paraId="75F91DAE" w14:textId="71C46FE9">
      <w:pPr>
        <w:pBdr/>
        <w:spacing w:line="360" w:lineRule="auto"/>
        <w:ind/>
        <w:jc w:val="center"/>
        <w:rPr>
          <w:b/>
          <w:bCs/>
          <w:sz w:val="28"/>
          <w:szCs w:val="28"/>
          <w:lang w:val="ro-RO"/>
        </w:rPr>
      </w:pPr>
      <w:r>
        <w:rPr>
          <w:b/>
          <w:bCs/>
          <w:sz w:val="28"/>
          <w:szCs w:val="28"/>
          <w:lang w:val="ro-RO"/>
        </w:rPr>
        <w:t xml:space="preserve">SARCINA LUCRĂRII</w:t>
      </w:r>
      <w:r>
        <w:rPr>
          <w:b/>
          <w:bCs/>
          <w:sz w:val="28"/>
          <w:szCs w:val="28"/>
          <w:lang w:val="ro-RO"/>
        </w:rPr>
      </w:r>
    </w:p>
    <w:p w14:paraId="560854D8">
      <w:pPr>
        <w:pBdr>
          <w:top w:val="none" w:color="000000" w:sz="4" w:space="0"/>
          <w:left w:val="none" w:color="000000" w:sz="4" w:space="0"/>
          <w:bottom w:val="none" w:color="000000" w:sz="4" w:space="0"/>
          <w:right w:val="none" w:color="000000" w:sz="4" w:space="0"/>
        </w:pBdr>
        <w:spacing/>
        <w:ind w:right="0" w:firstLine="0" w:left="0"/>
        <w:rPr>
          <w:sz w:val="28"/>
          <w:szCs w:val="28"/>
        </w:rPr>
      </w:pPr>
      <w:r>
        <w:rPr>
          <w:sz w:val="28"/>
          <w:szCs w:val="28"/>
        </w:rPr>
        <w:t xml:space="preserve">Parcurgerea dojo-ului Linux Luminarium de pe platforma pwn.college și rezolvarea modulelor obligatorii și a cel puțin patru module recomandate. În timpul lucrului se vor utiliza și exersa comenzi Linux, lucrul cu directoare și fișiere, căi relative și abso</w:t>
      </w:r>
      <w:r>
        <w:rPr>
          <w:sz w:val="28"/>
          <w:szCs w:val="28"/>
        </w:rPr>
        <w:t xml:space="preserve">lute, documentația comenzilor, globbing, pipe-uri, variabile de shell, procese și drepturi de acces. La final se vor răspunde cele 20 de întrebări din raport și se vor formula concluziile lucrării.</w:t>
      </w:r>
      <w:r>
        <w:rPr>
          <w:sz w:val="28"/>
          <w:szCs w:val="28"/>
        </w:rPr>
      </w:r>
    </w:p>
    <w:p w14:paraId="5BFF8093">
      <w:pPr>
        <w:pBdr>
          <w:top w:val="none" w:color="000000" w:sz="4" w:space="0"/>
          <w:left w:val="none" w:color="000000" w:sz="4" w:space="0"/>
          <w:bottom w:val="none" w:color="000000" w:sz="4" w:space="0"/>
          <w:right w:val="none" w:color="000000" w:sz="4" w:space="0"/>
        </w:pBdr>
        <w:spacing/>
        <w:ind w:right="0" w:firstLine="0" w:left="0"/>
        <w:rPr/>
      </w:pPr>
      <w:r>
        <w:rPr>
          <w:b/>
          <w:bCs/>
          <w:lang w:val="ro-RO"/>
        </w:rPr>
        <w:br/>
        <w:br/>
        <w:br/>
      </w:r>
      <w:r>
        <w:rPr>
          <w:b/>
          <w:bCs/>
          <w:sz w:val="32"/>
          <w:szCs w:val="32"/>
          <w:lang w:val="en-US"/>
        </w:rPr>
        <w:t xml:space="preserve">INTREBARI / RASPUNSURI </w:t>
      </w:r>
      <w:r>
        <w:rPr>
          <w:b/>
          <w:bCs/>
          <w:lang w:val="ro-RO"/>
        </w:rPr>
        <w:br/>
        <w:br/>
      </w:r>
      <w:r>
        <w:rPr>
          <w:b/>
          <w:bCs/>
          <w:lang w:val="ro-RO"/>
        </w:rPr>
      </w:r>
      <w:r>
        <w:rPr>
          <w:rFonts w:ascii="Times New Roman" w:hAnsi="Times New Roman" w:eastAsia="Times New Roman" w:cs="Times New Roman"/>
          <w:b/>
          <w:color w:val="000000"/>
          <w:sz w:val="24"/>
        </w:rPr>
        <w:t xml:space="preserve">1. La exercitiul Intro to Arguments ai rulat comanda hello mai intai fara argument, apoi cu argumentul hackers. Explica ce face shell-ul concret cu textul pe care il scrii la prompt inainte de a porni programul si de ce programul a reactionat diferit in ce</w:t>
      </w:r>
      <w:r>
        <w:rPr>
          <w:rFonts w:ascii="Times New Roman" w:hAnsi="Times New Roman" w:eastAsia="Times New Roman" w:cs="Times New Roman"/>
          <w:b/>
          <w:color w:val="000000"/>
          <w:sz w:val="24"/>
        </w:rPr>
        <w:t xml:space="preserve">le doua cazuri.</w:t>
      </w:r>
      <w:r/>
    </w:p>
    <w:p w14:paraId="444BD69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Cand am scris comanda </w:t>
      </w:r>
      <w:r>
        <w:rPr>
          <w:rFonts w:ascii="Courier New" w:hAnsi="Courier New" w:eastAsia="Courier New" w:cs="Courier New"/>
          <w:color w:val="000000"/>
          <w:sz w:val="20"/>
        </w:rPr>
        <w:t xml:space="preserve">hello</w:t>
      </w:r>
      <w:r>
        <w:rPr>
          <w:rFonts w:ascii="Times New Roman" w:hAnsi="Times New Roman" w:eastAsia="Times New Roman" w:cs="Times New Roman"/>
          <w:color w:val="000000"/>
          <w:sz w:val="24"/>
        </w:rPr>
        <w:t xml:space="preserve">, shell-ul a luat primul cuvant ca numele programului si l-a pornit. Cand am scris </w:t>
      </w:r>
      <w:r>
        <w:rPr>
          <w:rFonts w:ascii="Courier New" w:hAnsi="Courier New" w:eastAsia="Courier New" w:cs="Courier New"/>
          <w:color w:val="000000"/>
          <w:sz w:val="20"/>
        </w:rPr>
        <w:t xml:space="preserve">hello hackers</w:t>
      </w:r>
      <w:r>
        <w:rPr>
          <w:rFonts w:ascii="Times New Roman" w:hAnsi="Times New Roman" w:eastAsia="Times New Roman" w:cs="Times New Roman"/>
          <w:color w:val="000000"/>
          <w:sz w:val="24"/>
        </w:rPr>
        <w:t xml:space="preserve">, programul a primit si cuvantul </w:t>
      </w:r>
      <w:r>
        <w:rPr>
          <w:rFonts w:ascii="Courier New" w:hAnsi="Courier New" w:eastAsia="Courier New" w:cs="Courier New"/>
          <w:color w:val="000000"/>
          <w:sz w:val="20"/>
        </w:rPr>
        <w:t xml:space="preserve">hackers</w:t>
      </w:r>
      <w:r>
        <w:rPr>
          <w:rFonts w:ascii="Times New Roman" w:hAnsi="Times New Roman" w:eastAsia="Times New Roman" w:cs="Times New Roman"/>
          <w:color w:val="000000"/>
          <w:sz w:val="24"/>
        </w:rPr>
        <w:t xml:space="preserve"> ca argument. De aceea rezultatul a fost diferit, pentru ca in primul caz programul a fost pornit fara argument, iar in al doilea caz cu argumentul </w:t>
      </w:r>
      <w:r>
        <w:rPr>
          <w:rFonts w:ascii="Courier New" w:hAnsi="Courier New" w:eastAsia="Courier New" w:cs="Courier New"/>
          <w:color w:val="000000"/>
          <w:sz w:val="20"/>
        </w:rPr>
        <w:t xml:space="preserve">hackers</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p>
    <w:p w14:paraId="525FA0F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1F3677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La exercitiul Command History flag-ul a fost introdus in istoricul shell-ului tau. Relateaza concret cum ai ajuns la el: ce ai apasat sau ce comanda ai folosit, ce a aparut pe ecran si unde se pastreaza acest istoric.</w:t>
      </w:r>
      <w:r/>
    </w:p>
    <w:p w14:paraId="3BA262C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Pentru a gasi flag-ul am folosit istoricul comenzilor din terminal. Am apasat sageata in sus pentru a vedea comenzile scrise anterior. Se poate folosi si comanda </w:t>
      </w:r>
      <w:r>
        <w:rPr>
          <w:rFonts w:ascii="Courier New" w:hAnsi="Courier New" w:eastAsia="Courier New" w:cs="Courier New"/>
          <w:color w:val="000000"/>
          <w:sz w:val="20"/>
        </w:rPr>
        <w:t xml:space="preserve">history</w:t>
      </w:r>
      <w:r>
        <w:rPr>
          <w:rFonts w:ascii="Times New Roman" w:hAnsi="Times New Roman" w:eastAsia="Times New Roman" w:cs="Times New Roman"/>
          <w:color w:val="000000"/>
          <w:sz w:val="24"/>
        </w:rPr>
        <w:t xml:space="preserve">, care afiseaza comenzile din istoric. In Bash istoricul poate fi salvat in fisierul </w:t>
      </w:r>
      <w:r>
        <w:rPr>
          <w:rFonts w:ascii="Courier New" w:hAnsi="Courier New" w:eastAsia="Courier New" w:cs="Courier New"/>
          <w:color w:val="000000"/>
          <w:sz w:val="20"/>
        </w:rPr>
        <w:t xml:space="preserve">~/.bash_history</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p>
    <w:p w14:paraId="2FFB9D4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4F0E2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 Aflandu-te chiar in directorul /challenge, comanda scrisa doar cu numele programului esueaza, iar varianta cu ./ in fata functioneaza. Explica ce cauta shell-ul in fiecare dintre cele doua cazuri.</w:t>
      </w:r>
      <w:r/>
    </w:p>
    <w:p w14:paraId="6AC04F0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Cand scriu doar numele programului, shell-ul il cauta in directoarele care se afla in </w:t>
      </w:r>
      <w:r>
        <w:rPr>
          <w:rFonts w:ascii="Courier New" w:hAnsi="Courier New" w:eastAsia="Courier New" w:cs="Courier New"/>
          <w:color w:val="000000"/>
          <w:sz w:val="20"/>
        </w:rPr>
        <w:t xml:space="preserve">PATH</w:t>
      </w:r>
      <w:r>
        <w:rPr>
          <w:rFonts w:ascii="Times New Roman" w:hAnsi="Times New Roman" w:eastAsia="Times New Roman" w:cs="Times New Roman"/>
          <w:color w:val="000000"/>
          <w:sz w:val="24"/>
        </w:rPr>
        <w:t xml:space="preserve">. Chiar daca eram deja in </w:t>
      </w:r>
      <w:r>
        <w:rPr>
          <w:rFonts w:ascii="Courier New" w:hAnsi="Courier New" w:eastAsia="Courier New" w:cs="Courier New"/>
          <w:color w:val="000000"/>
          <w:sz w:val="20"/>
        </w:rPr>
        <w:t xml:space="preserve">/challenge</w:t>
      </w:r>
      <w:r>
        <w:rPr>
          <w:rFonts w:ascii="Times New Roman" w:hAnsi="Times New Roman" w:eastAsia="Times New Roman" w:cs="Times New Roman"/>
          <w:color w:val="000000"/>
          <w:sz w:val="24"/>
        </w:rPr>
        <w:t xml:space="preserve">, el nu cauta automat programul in directorul curent. Cand am pus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in fata, i-am spus sa caute programul chiar in directorul in care ma aflu.</w:t>
      </w:r>
      <w:r>
        <w:rPr>
          <w:rFonts w:ascii="Times New Roman" w:hAnsi="Times New Roman" w:eastAsia="Times New Roman" w:cs="Times New Roman"/>
          <w:sz w:val="24"/>
        </w:rPr>
      </w:r>
    </w:p>
    <w:p w14:paraId="05C334F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73FF54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 La exercitiile implicit relative paths, from / si implicit relative path a trebuit sa rulezi acelasi program o data din directorul / si o data din /challenge, scriind de fiecare data altceva. Explica de la ce punct porneste sistemul cand primeste o cale</w:t>
      </w:r>
      <w:r>
        <w:rPr>
          <w:rFonts w:ascii="Times New Roman" w:hAnsi="Times New Roman" w:eastAsia="Times New Roman" w:cs="Times New Roman"/>
          <w:b/>
          <w:color w:val="000000"/>
          <w:sz w:val="24"/>
        </w:rPr>
        <w:t xml:space="preserve"> relativa si cum se schimba calea pe care trebuie sa o scrii atunci cand te muti cu cd.</w:t>
      </w:r>
      <w:r/>
    </w:p>
    <w:p w14:paraId="56EAA7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O cale relativa incepe de la directorul in care ma aflu in acel moment. Daca sunt in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trebuie sa scriu calea spre program pornind de acolo. Daca folosesc </w:t>
      </w:r>
      <w:r>
        <w:rPr>
          <w:rFonts w:ascii="Courier New" w:hAnsi="Courier New" w:eastAsia="Courier New" w:cs="Courier New"/>
          <w:color w:val="000000"/>
          <w:sz w:val="20"/>
        </w:rPr>
        <w:t xml:space="preserve">cd /challenge</w:t>
      </w:r>
      <w:r>
        <w:rPr>
          <w:rFonts w:ascii="Times New Roman" w:hAnsi="Times New Roman" w:eastAsia="Times New Roman" w:cs="Times New Roman"/>
          <w:color w:val="000000"/>
          <w:sz w:val="24"/>
        </w:rPr>
        <w:t xml:space="preserve">, deja ma aflu in acel director si calea pe care trebuie sa o scriu devine mai scurta.</w:t>
      </w:r>
      <w:r>
        <w:rPr>
          <w:rFonts w:ascii="Times New Roman" w:hAnsi="Times New Roman" w:eastAsia="Times New Roman" w:cs="Times New Roman"/>
          <w:sz w:val="24"/>
        </w:rPr>
      </w:r>
    </w:p>
    <w:p w14:paraId="226E111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11F685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5. La exercitiul home sweet home aveai voie sa dai un argument de cel mult trei caractere. Scrie exact ce ai introdus ca argument si explica prin ce mecanism acele cateva caractere ajung sa indice un fisier din directorul tau personal.</w:t>
      </w:r>
      <w:r/>
    </w:p>
    <w:p w14:paraId="06E2528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Am folosit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care reprezinta directorul personal al utilizatorului. Shell-ul inlocuieste automat acest simbol cu calea catre directorul meu home. Astfel pot indica o cale din directorul personal folosind foarte putine caractere.</w:t>
      </w:r>
      <w:r>
        <w:rPr>
          <w:rFonts w:ascii="Times New Roman" w:hAnsi="Times New Roman" w:eastAsia="Times New Roman" w:cs="Times New Roman"/>
          <w:sz w:val="24"/>
        </w:rPr>
      </w:r>
    </w:p>
    <w:p w14:paraId="6025618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4EC31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6. Numele comenzii cat vine de la concatenare. Pe baza exercitiilor pe care le-ai rulat in Comprehending Commands, explica ce se intampla cand ii dai mai multe fisiere ca argumente si cum se vede acest lucru in iesirea pe care ai obtinut-o.</w:t>
      </w:r>
      <w:r/>
    </w:p>
    <w:p w14:paraId="7CECB99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Cand dau mai multe fisiere la comanda </w:t>
      </w:r>
      <w:r>
        <w:rPr>
          <w:rFonts w:ascii="Courier New" w:hAnsi="Courier New" w:eastAsia="Courier New" w:cs="Courier New"/>
          <w:color w:val="000000"/>
          <w:sz w:val="20"/>
        </w:rPr>
        <w:t xml:space="preserve">cat</w:t>
      </w:r>
      <w:r>
        <w:rPr>
          <w:rFonts w:ascii="Times New Roman" w:hAnsi="Times New Roman" w:eastAsia="Times New Roman" w:cs="Times New Roman"/>
          <w:color w:val="000000"/>
          <w:sz w:val="24"/>
        </w:rPr>
        <w:t xml:space="preserve">, ea le citeste pe rand si afiseaza continutul lor unul dupa altul. In terminal continutul fisierelor apare impreuna, in ordinea in care le-am dat ca argumente.</w:t>
      </w:r>
      <w:r>
        <w:rPr>
          <w:rFonts w:ascii="Times New Roman" w:hAnsi="Times New Roman" w:eastAsia="Times New Roman" w:cs="Times New Roman"/>
          <w:sz w:val="24"/>
        </w:rPr>
      </w:r>
    </w:p>
    <w:p w14:paraId="5F40EF3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2B9AC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7. La exercitiul An Epic Filesystem Quest ai urmarit indicii dintr-un director in altul pana la flag. Relateaza concret traseul tau: ce pereche de comenzi ai repetat la fiecare pas si cum ai decis incotro mergi mai departe.</w:t>
      </w:r>
      <w:r/>
    </w:p>
    <w:p w14:paraId="43B9D71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La acest exercitiu am cautat indicii prin mai multe directoare. Am folosit in principal </w:t>
      </w:r>
      <w:r>
        <w:rPr>
          <w:rFonts w:ascii="Courier New" w:hAnsi="Courier New" w:eastAsia="Courier New" w:cs="Courier New"/>
          <w:color w:val="000000"/>
          <w:sz w:val="20"/>
        </w:rPr>
        <w:t xml:space="preserve">ls</w:t>
      </w:r>
      <w:r>
        <w:rPr>
          <w:rFonts w:ascii="Times New Roman" w:hAnsi="Times New Roman" w:eastAsia="Times New Roman" w:cs="Times New Roman"/>
          <w:color w:val="000000"/>
          <w:sz w:val="24"/>
        </w:rPr>
        <w:t xml:space="preserve"> ca sa vad fisierele si </w:t>
      </w:r>
      <w:r>
        <w:rPr>
          <w:rFonts w:ascii="Courier New" w:hAnsi="Courier New" w:eastAsia="Courier New" w:cs="Courier New"/>
          <w:color w:val="000000"/>
          <w:sz w:val="20"/>
        </w:rPr>
        <w:t xml:space="preserve">cat</w:t>
      </w:r>
      <w:r>
        <w:rPr>
          <w:rFonts w:ascii="Times New Roman" w:hAnsi="Times New Roman" w:eastAsia="Times New Roman" w:cs="Times New Roman"/>
          <w:color w:val="000000"/>
          <w:sz w:val="24"/>
        </w:rPr>
        <w:t xml:space="preserve"> ca sa citesc indiciul gasit. Dupa ce citeam indiciul vedeam unde trebuie sa merg mai departe si repetam aceiasi pasi pana ajungeam la flag.</w:t>
      </w:r>
      <w:r>
        <w:rPr>
          <w:rFonts w:ascii="Times New Roman" w:hAnsi="Times New Roman" w:eastAsia="Times New Roman" w:cs="Times New Roman"/>
          <w:sz w:val="24"/>
        </w:rPr>
      </w:r>
    </w:p>
    <w:p w14:paraId="478929F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1B6C3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8. La exercitiul linking files ai creat o legatura simbolica cu ln -s. Explica ce contine de fapt fisierul-legatura si ce se intampla in momentul in care rulezi cat pe el.</w:t>
      </w:r>
      <w:r/>
    </w:p>
    <w:p w14:paraId="0973FA3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Cu </w:t>
      </w:r>
      <w:r>
        <w:rPr>
          <w:rFonts w:ascii="Courier New" w:hAnsi="Courier New" w:eastAsia="Courier New" w:cs="Courier New"/>
          <w:color w:val="000000"/>
          <w:sz w:val="20"/>
        </w:rPr>
        <w:t xml:space="preserve">ln -s</w:t>
      </w:r>
      <w:r>
        <w:rPr>
          <w:rFonts w:ascii="Times New Roman" w:hAnsi="Times New Roman" w:eastAsia="Times New Roman" w:cs="Times New Roman"/>
          <w:color w:val="000000"/>
          <w:sz w:val="24"/>
        </w:rPr>
        <w:t xml:space="preserve"> am creat o legatura simbolica. Ea nu contine o copie a fisierului original, ci indica spre calea acestuia. Cand folosesc </w:t>
      </w:r>
      <w:r>
        <w:rPr>
          <w:rFonts w:ascii="Courier New" w:hAnsi="Courier New" w:eastAsia="Courier New" w:cs="Courier New"/>
          <w:color w:val="000000"/>
          <w:sz w:val="20"/>
        </w:rPr>
        <w:t xml:space="preserve">cat</w:t>
      </w:r>
      <w:r>
        <w:rPr>
          <w:rFonts w:ascii="Times New Roman" w:hAnsi="Times New Roman" w:eastAsia="Times New Roman" w:cs="Times New Roman"/>
          <w:color w:val="000000"/>
          <w:sz w:val="24"/>
        </w:rPr>
        <w:t xml:space="preserve"> pe legatura, sistemul ajunge la fisierul original si imi afiseaza continutul lui.</w:t>
      </w:r>
      <w:r>
        <w:rPr>
          <w:rFonts w:ascii="Times New Roman" w:hAnsi="Times New Roman" w:eastAsia="Times New Roman" w:cs="Times New Roman"/>
          <w:sz w:val="24"/>
        </w:rPr>
      </w:r>
    </w:p>
    <w:p w14:paraId="2965466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80D00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9. Compara cele trei surse de documentatie folosite in Digesting Documentation: man, optiunea --help si comanda help. Spune pentru ce fel de comanda se potriveste fiecare si de ce pentru comanda-builtin din ultimul exercitiu nu ai putut folosi man.</w:t>
      </w:r>
      <w:r/>
    </w:p>
    <w:p w14:paraId="0DB4E17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Courier New" w:hAnsi="Courier New" w:eastAsia="Courier New" w:cs="Courier New"/>
          <w:color w:val="000000"/>
          <w:sz w:val="20"/>
        </w:rPr>
        <w:t xml:space="preserve">man</w:t>
      </w:r>
      <w:r>
        <w:rPr>
          <w:rFonts w:ascii="Times New Roman" w:hAnsi="Times New Roman" w:eastAsia="Times New Roman" w:cs="Times New Roman"/>
          <w:color w:val="000000"/>
          <w:sz w:val="24"/>
        </w:rPr>
        <w:t xml:space="preserve"> il folosesc pentru a citi manualul unei comenzi. </w:t>
      </w:r>
      <w:r>
        <w:rPr>
          <w:rFonts w:ascii="Courier New" w:hAnsi="Courier New" w:eastAsia="Courier New" w:cs="Courier New"/>
          <w:color w:val="000000"/>
          <w:sz w:val="20"/>
        </w:rPr>
        <w:t xml:space="preserve">--help</w:t>
      </w:r>
      <w:r>
        <w:rPr>
          <w:rFonts w:ascii="Times New Roman" w:hAnsi="Times New Roman" w:eastAsia="Times New Roman" w:cs="Times New Roman"/>
          <w:color w:val="000000"/>
          <w:sz w:val="24"/>
        </w:rPr>
        <w:t xml:space="preserve"> afiseaza rapid informatii despre optiunile unui program. </w:t>
      </w:r>
      <w:r>
        <w:rPr>
          <w:rFonts w:ascii="Courier New" w:hAnsi="Courier New" w:eastAsia="Courier New" w:cs="Courier New"/>
          <w:color w:val="000000"/>
          <w:sz w:val="20"/>
        </w:rPr>
        <w:t xml:space="preserve">help</w:t>
      </w:r>
      <w:r>
        <w:rPr>
          <w:rFonts w:ascii="Times New Roman" w:hAnsi="Times New Roman" w:eastAsia="Times New Roman" w:cs="Times New Roman"/>
          <w:color w:val="000000"/>
          <w:sz w:val="24"/>
        </w:rPr>
        <w:t xml:space="preserve"> este folosit pentru comenzile care fac parte din shell. La ultimul exercitiu comanda era builtin, de aceea am folosit </w:t>
      </w:r>
      <w:r>
        <w:rPr>
          <w:rFonts w:ascii="Courier New" w:hAnsi="Courier New" w:eastAsia="Courier New" w:cs="Courier New"/>
          <w:color w:val="000000"/>
          <w:sz w:val="20"/>
        </w:rPr>
        <w:t xml:space="preserve">help</w:t>
      </w:r>
      <w:r>
        <w:rPr>
          <w:rFonts w:ascii="Times New Roman" w:hAnsi="Times New Roman" w:eastAsia="Times New Roman" w:cs="Times New Roman"/>
          <w:color w:val="000000"/>
          <w:sz w:val="24"/>
        </w:rPr>
        <w:t xml:space="preserve"> pentru a vedea informatia necesara.</w:t>
      </w:r>
      <w:r>
        <w:rPr>
          <w:rFonts w:ascii="Times New Roman" w:hAnsi="Times New Roman" w:eastAsia="Times New Roman" w:cs="Times New Roman"/>
          <w:sz w:val="24"/>
        </w:rPr>
      </w:r>
    </w:p>
    <w:p w14:paraId="3B33F7A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7D0A8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10. La exercitiul Searching For Manuals pagina de manual avea un nume generat aleator. Spune ce comanda ai folosit ca sa o gasesti, dupa ce cuvant ai cautat si cum arata rezultatul afisat de acea cautare.</w:t>
      </w:r>
      <w:r/>
    </w:p>
    <w:p w14:paraId="579442B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La acest exercitiu am cautat pagina de manual dupa cuvantul indicat in challenge. Rezultatul cautarii mi-a aratat numele paginii si o scurta descriere. Dupa ce am gasit numele corect, am putut deschide pagina respectiva cu </w:t>
      </w:r>
      <w:r>
        <w:rPr>
          <w:rFonts w:ascii="Courier New" w:hAnsi="Courier New" w:eastAsia="Courier New" w:cs="Courier New"/>
          <w:color w:val="000000"/>
          <w:sz w:val="20"/>
        </w:rPr>
        <w:t xml:space="preserve">man</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p>
    <w:p w14:paraId="68F29EF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2632D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11. Explica cine face expandarea unui tipar precum /challenge/f: shell-ul sau programul apelat. Argumenteaza pe baza a ceea ce ai observat efectiv, inclusiv ce s-a intamplat cand niciun fisier nu se potrivea tiparului.</w:t>
      </w:r>
      <w:r>
        <w:rPr>
          <w:rFonts w:ascii="Times New Roman" w:hAnsi="Times New Roman" w:eastAsia="Times New Roman" w:cs="Times New Roman"/>
          <w:color w:val="000000"/>
          <w:sz w:val="24"/>
        </w:rPr>
      </w:r>
      <w:r/>
    </w:p>
    <w:p w14:paraId="4513B58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Expandarea tiparului </w:t>
      </w:r>
      <w:r>
        <w:rPr>
          <w:rFonts w:ascii="Courier New" w:hAnsi="Courier New" w:eastAsia="Courier New" w:cs="Courier New"/>
          <w:color w:val="000000"/>
          <w:sz w:val="20"/>
        </w:rPr>
        <w:t xml:space="preserve">/challenge/f*</w:t>
      </w:r>
      <w:r>
        <w:rPr>
          <w:rFonts w:ascii="Times New Roman" w:hAnsi="Times New Roman" w:eastAsia="Times New Roman" w:cs="Times New Roman"/>
          <w:color w:val="000000"/>
          <w:sz w:val="24"/>
        </w:rPr>
        <w:t xml:space="preserve"> este facuta de shell inainte sa porneasca programul. Shell-ul cauta fisierele care se potrivesc si le transmite programului ca argumente. Daca nu gaseste un fisier potrivit, tiparul poate ramane ca text si este transmis asa mai departe.</w:t>
      </w:r>
      <w:r>
        <w:rPr>
          <w:rFonts w:ascii="Times New Roman" w:hAnsi="Times New Roman" w:eastAsia="Times New Roman" w:cs="Times New Roman"/>
          <w:sz w:val="24"/>
        </w:rPr>
      </w:r>
    </w:p>
    <w:p w14:paraId="4974FB3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4283D9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12. Compara folosirea unui glob cu folosirea completarii prin tasta Tab pentru a ajunge la acelasi fisier. Spune in ce situatie concreta din modul ai preferat una si in ce situatie cealalta, si de ce completarea prin Tab este considerata mai sigura.</w:t>
      </w:r>
      <w:r/>
    </w:p>
    <w:p w14:paraId="0865FA1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Glob-ul este util cand vreau sa aleg rapid fisiere folosind caractere ca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Tasta Tab este utila cand stiu inceputul numelui fisierului si vreau sa il completez. Tab mi se pare mai sigur pentru un singur fisier, deoarece pot vedea numele complet inainte sa execut comanda.</w:t>
      </w:r>
      <w:r>
        <w:rPr>
          <w:rFonts w:ascii="Times New Roman" w:hAnsi="Times New Roman" w:eastAsia="Times New Roman" w:cs="Times New Roman"/>
          <w:sz w:val="24"/>
        </w:rPr>
      </w:r>
    </w:p>
    <w:p w14:paraId="626C738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1E7817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13. Descrie ce se intampla concret cu textul dintre doua programe legate prin pipe, pe exemplul pe care l-ai rulat tu la exercitiul Grepping live output. Precizeaza de unde citeste al doilea program si daca textul mai trece prin vreun fisier de pe disc.</w:t>
      </w:r>
      <w:r/>
    </w:p>
    <w:p w14:paraId="10B7070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Cand doua programe sunt legate cu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textul produs de primul program este trimis direct la al doilea. In exercitiu, </w:t>
      </w:r>
      <w:r>
        <w:rPr>
          <w:rFonts w:ascii="Courier New" w:hAnsi="Courier New" w:eastAsia="Courier New" w:cs="Courier New"/>
          <w:color w:val="000000"/>
          <w:sz w:val="20"/>
        </w:rPr>
        <w:t xml:space="preserve">grep</w:t>
      </w:r>
      <w:r>
        <w:rPr>
          <w:rFonts w:ascii="Times New Roman" w:hAnsi="Times New Roman" w:eastAsia="Times New Roman" w:cs="Times New Roman"/>
          <w:color w:val="000000"/>
          <w:sz w:val="24"/>
        </w:rPr>
        <w:t xml:space="preserve"> citea rezultatul primit de la primul program si cauta textul necesar. Nu a fost nevoie sa salvez rezultatul intr-un fisier.</w:t>
      </w:r>
      <w:r>
        <w:rPr>
          <w:rFonts w:ascii="Times New Roman" w:hAnsi="Times New Roman" w:eastAsia="Times New Roman" w:cs="Times New Roman"/>
          <w:sz w:val="24"/>
        </w:rPr>
      </w:r>
    </w:p>
    <w:p w14:paraId="5EC627E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1F77F6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14. Ai redirectionat iesirea programului /challenge/run intr-un fisier folosind operatorul &gt; si totusi pe ecran au continuat sa apara mesaje. Explica de ce au aparut acele mesaje si ce ai scris ca sa le capturezi si pe ele.</w:t>
      </w:r>
      <w:r/>
    </w:p>
    <w:p w14:paraId="165F7233">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Operatorul </w:t>
      </w:r>
      <w:r>
        <w:rPr>
          <w:rFonts w:ascii="Courier New" w:hAnsi="Courier New" w:eastAsia="Courier New" w:cs="Courier New"/>
          <w:color w:val="000000"/>
          <w:sz w:val="20"/>
        </w:rPr>
        <w:t xml:space="preserve">&gt;</w:t>
      </w:r>
      <w:r>
        <w:rPr>
          <w:rFonts w:ascii="Times New Roman" w:hAnsi="Times New Roman" w:eastAsia="Times New Roman" w:cs="Times New Roman"/>
          <w:color w:val="000000"/>
          <w:sz w:val="24"/>
        </w:rPr>
        <w:t xml:space="preserve"> redirectioneaza iesirea normala a programului. Mesajele care continuau sa apara erau trimise prin </w:t>
      </w:r>
      <w:r>
        <w:rPr>
          <w:rFonts w:ascii="Courier New" w:hAnsi="Courier New" w:eastAsia="Courier New" w:cs="Courier New"/>
          <w:color w:val="000000"/>
          <w:sz w:val="20"/>
        </w:rPr>
        <w:t xml:space="preserve">stderr</w:t>
      </w:r>
      <w:r>
        <w:rPr>
          <w:rFonts w:ascii="Times New Roman" w:hAnsi="Times New Roman" w:eastAsia="Times New Roman" w:cs="Times New Roman"/>
          <w:color w:val="000000"/>
          <w:sz w:val="24"/>
        </w:rPr>
        <w:t xml:space="preserve">, care este separat. Pentru a redirectiona si aceste mesaje am putut folosi </w:t>
      </w:r>
      <w:r>
        <w:rPr>
          <w:rFonts w:ascii="Courier New" w:hAnsi="Courier New" w:eastAsia="Courier New" w:cs="Courier New"/>
          <w:color w:val="000000"/>
          <w:sz w:val="20"/>
        </w:rPr>
        <w:t xml:space="preserve">2&gt;</w:t>
      </w:r>
      <w:r>
        <w:rPr>
          <w:rFonts w:ascii="Times New Roman" w:hAnsi="Times New Roman" w:eastAsia="Times New Roman" w:cs="Times New Roman"/>
          <w:color w:val="000000"/>
          <w:sz w:val="24"/>
        </w:rPr>
        <w:t xml:space="preserve">, iar cu </w:t>
      </w:r>
      <w:r>
        <w:rPr>
          <w:rFonts w:ascii="Courier New" w:hAnsi="Courier New" w:eastAsia="Courier New" w:cs="Courier New"/>
          <w:color w:val="000000"/>
          <w:sz w:val="20"/>
        </w:rPr>
        <w:t xml:space="preserve">2&gt;&amp;1</w:t>
      </w:r>
      <w:r>
        <w:rPr>
          <w:rFonts w:ascii="Times New Roman" w:hAnsi="Times New Roman" w:eastAsia="Times New Roman" w:cs="Times New Roman"/>
          <w:color w:val="000000"/>
          <w:sz w:val="24"/>
        </w:rPr>
        <w:t xml:space="preserve"> le pot trimite impreuna cu iesirea normala.</w:t>
      </w:r>
      <w:r/>
      <w:r>
        <w:rPr>
          <w:rFonts w:ascii="Times New Roman" w:hAnsi="Times New Roman" w:eastAsia="Times New Roman" w:cs="Times New Roman"/>
          <w:sz w:val="24"/>
        </w:rPr>
      </w:r>
    </w:p>
    <w:p w14:paraId="3362711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56FEA3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15. Modulul iti cere mai intai sa salvezi iesirea intr-un fisier si apoi sa o filtrezi cu grep, iar la exercitiul urmator sa filtrezi direct prin pipe. Compara cele doua metode si spune in ce situatie reala ai alege salvarea in fisier si in ce situatie pip</w:t>
      </w:r>
      <w:r>
        <w:rPr>
          <w:rFonts w:ascii="Times New Roman" w:hAnsi="Times New Roman" w:eastAsia="Times New Roman" w:cs="Times New Roman"/>
          <w:b/>
          <w:color w:val="000000"/>
          <w:sz w:val="24"/>
        </w:rPr>
        <w:t xml:space="preserve">e-ul direct.</w:t>
      </w:r>
      <w:r/>
    </w:p>
    <w:p w14:paraId="5777382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Daca salvez rezultatul intr-un fisier, il pot pastra si verifica din nou mai tarziu cu </w:t>
      </w:r>
      <w:r>
        <w:rPr>
          <w:rFonts w:ascii="Courier New" w:hAnsi="Courier New" w:eastAsia="Courier New" w:cs="Courier New"/>
          <w:color w:val="000000"/>
          <w:sz w:val="20"/>
        </w:rPr>
        <w:t xml:space="preserve">grep</w:t>
      </w:r>
      <w:r>
        <w:rPr>
          <w:rFonts w:ascii="Times New Roman" w:hAnsi="Times New Roman" w:eastAsia="Times New Roman" w:cs="Times New Roman"/>
          <w:color w:val="000000"/>
          <w:sz w:val="24"/>
        </w:rPr>
        <w:t xml:space="preserve">. Cu pipe pot trimite rezultatul direct la </w:t>
      </w:r>
      <w:r>
        <w:rPr>
          <w:rFonts w:ascii="Courier New" w:hAnsi="Courier New" w:eastAsia="Courier New" w:cs="Courier New"/>
          <w:color w:val="000000"/>
          <w:sz w:val="20"/>
        </w:rPr>
        <w:t xml:space="preserve">grep</w:t>
      </w:r>
      <w:r>
        <w:rPr>
          <w:rFonts w:ascii="Times New Roman" w:hAnsi="Times New Roman" w:eastAsia="Times New Roman" w:cs="Times New Roman"/>
          <w:color w:val="000000"/>
          <w:sz w:val="24"/>
        </w:rPr>
        <w:t xml:space="preserve">, fara sa mai creez un fisier. As salva intr-un fisier daca am nevoie de rezultat mai tarziu, iar pipe as folosi pentru o cautare rapida.</w:t>
      </w:r>
      <w:r>
        <w:rPr>
          <w:rFonts w:ascii="Times New Roman" w:hAnsi="Times New Roman" w:eastAsia="Times New Roman" w:cs="Times New Roman"/>
          <w:sz w:val="24"/>
        </w:rPr>
      </w:r>
    </w:p>
    <w:p w14:paraId="693268A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69FA86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16. La exercitiul Exporting Variables ai setat o variabila, iar programul lansat de tine nu o vedea pana cand nu ai folosit export. Explica diferenta dintre o variabila de shell obisnuita si una exportata, din perspectiva procesului-copil.</w:t>
      </w:r>
      <w:r/>
    </w:p>
    <w:p w14:paraId="411F05F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O variabila normala exista doar in shell-ul in care am creat-o si nu este transmisa automat programelor pornite din el. Cand folosesc </w:t>
      </w:r>
      <w:r>
        <w:rPr>
          <w:rFonts w:ascii="Courier New" w:hAnsi="Courier New" w:eastAsia="Courier New" w:cs="Courier New"/>
          <w:color w:val="000000"/>
          <w:sz w:val="20"/>
        </w:rPr>
        <w:t xml:space="preserve">export</w:t>
      </w:r>
      <w:r>
        <w:rPr>
          <w:rFonts w:ascii="Times New Roman" w:hAnsi="Times New Roman" w:eastAsia="Times New Roman" w:cs="Times New Roman"/>
          <w:color w:val="000000"/>
          <w:sz w:val="24"/>
        </w:rPr>
        <w:t xml:space="preserve">, variabila este transmisa si proceselor pornite dupa aceea. Din acest motiv programul a putut sa o vada doar dupa </w:t>
      </w:r>
      <w:r>
        <w:rPr>
          <w:rFonts w:ascii="Courier New" w:hAnsi="Courier New" w:eastAsia="Courier New" w:cs="Courier New"/>
          <w:color w:val="000000"/>
          <w:sz w:val="20"/>
        </w:rPr>
        <w:t xml:space="preserve">export</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p>
    <w:p w14:paraId="644F338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AD95D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17. La exercitiile din Data Manipulation flag-ul iti venea stricat, cu caractere in plus, cu linii noi intercalate sau cu majusculele inversate. Alege unul dintre aceste exercitii, scrie comanda exacta pe care ai folosit-o pentru a repara iesirea si spune </w:t>
      </w:r>
      <w:r>
        <w:rPr>
          <w:rFonts w:ascii="Times New Roman" w:hAnsi="Times New Roman" w:eastAsia="Times New Roman" w:cs="Times New Roman"/>
          <w:b/>
          <w:color w:val="000000"/>
          <w:sz w:val="24"/>
        </w:rPr>
        <w:t xml:space="preserve">cum arata textul inainte si dupa.</w:t>
      </w:r>
      <w:r/>
    </w:p>
    <w:p w14:paraId="52946E3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Am ales exercitiul in care flag-ul avea caractere in plus. Am folosit o comanda de prelucrare a textului pentru a elimina caracterele care nu trebuiau sa fie acolo. La inceput flag-ul nu putea fi citit normal, iar dupa modificare a ramas textul corect al f</w:t>
      </w:r>
      <w:r>
        <w:rPr>
          <w:rFonts w:ascii="Times New Roman" w:hAnsi="Times New Roman" w:eastAsia="Times New Roman" w:cs="Times New Roman"/>
          <w:color w:val="000000"/>
          <w:sz w:val="24"/>
        </w:rPr>
        <w:t xml:space="preserve">lag-ului.</w:t>
      </w:r>
      <w:r>
        <w:rPr>
          <w:rFonts w:ascii="Times New Roman" w:hAnsi="Times New Roman" w:eastAsia="Times New Roman" w:cs="Times New Roman"/>
          <w:sz w:val="24"/>
        </w:rPr>
      </w:r>
    </w:p>
    <w:p w14:paraId="692A3CC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75EDA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18. Ai apasat Ctrl-Z peste un program care rula. Explica in ce stare ajunge procesul imediat dupa aceasta apasare si de ce el nu isi continua lucrul pana cand nu dai comanda bg sau fg.</w:t>
      </w:r>
      <w:r/>
    </w:p>
    <w:p w14:paraId="31904AA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Cand am apasat </w:t>
      </w:r>
      <w:r>
        <w:rPr>
          <w:rFonts w:ascii="Courier New" w:hAnsi="Courier New" w:eastAsia="Courier New" w:cs="Courier New"/>
          <w:color w:val="000000"/>
          <w:sz w:val="20"/>
        </w:rPr>
        <w:t xml:space="preserve">Ctrl-Z</w:t>
      </w:r>
      <w:r>
        <w:rPr>
          <w:rFonts w:ascii="Times New Roman" w:hAnsi="Times New Roman" w:eastAsia="Times New Roman" w:cs="Times New Roman"/>
          <w:color w:val="000000"/>
          <w:sz w:val="24"/>
        </w:rPr>
        <w:t xml:space="preserve">, programul a fost oprit temporar, dar nu inchis. Procesul ramane suspendat si nu isi continua lucrul singur. Cu </w:t>
      </w:r>
      <w:r>
        <w:rPr>
          <w:rFonts w:ascii="Courier New" w:hAnsi="Courier New" w:eastAsia="Courier New" w:cs="Courier New"/>
          <w:color w:val="000000"/>
          <w:sz w:val="20"/>
        </w:rPr>
        <w:t xml:space="preserve">bg</w:t>
      </w:r>
      <w:r>
        <w:rPr>
          <w:rFonts w:ascii="Times New Roman" w:hAnsi="Times New Roman" w:eastAsia="Times New Roman" w:cs="Times New Roman"/>
          <w:color w:val="000000"/>
          <w:sz w:val="24"/>
        </w:rPr>
        <w:t xml:space="preserve"> il pot lasa sa continue in fundal, iar cu </w:t>
      </w:r>
      <w:r>
        <w:rPr>
          <w:rFonts w:ascii="Courier New" w:hAnsi="Courier New" w:eastAsia="Courier New" w:cs="Courier New"/>
          <w:color w:val="000000"/>
          <w:sz w:val="20"/>
        </w:rPr>
        <w:t xml:space="preserve">fg</w:t>
      </w:r>
      <w:r>
        <w:rPr>
          <w:rFonts w:ascii="Times New Roman" w:hAnsi="Times New Roman" w:eastAsia="Times New Roman" w:cs="Times New Roman"/>
          <w:color w:val="000000"/>
          <w:sz w:val="24"/>
        </w:rPr>
        <w:t xml:space="preserve"> il aduc inapoi in terminal.</w:t>
      </w:r>
      <w:r>
        <w:rPr>
          <w:rFonts w:ascii="Times New Roman" w:hAnsi="Times New Roman" w:eastAsia="Times New Roman" w:cs="Times New Roman"/>
          <w:sz w:val="24"/>
        </w:rPr>
      </w:r>
    </w:p>
    <w:p w14:paraId="7259EFF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E5294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19. La exercitiul The SUID Bit ai adaugat bitul SUID unui program si abia apoi el a putut citi flag-ul. Explica cu ce identitate ruleaza un program obisnuit fata de unul cu bit SUID si de ce asta schimba rezultatul verificarii drepturilor la citirea fisier</w:t>
      </w:r>
      <w:r>
        <w:rPr>
          <w:rFonts w:ascii="Times New Roman" w:hAnsi="Times New Roman" w:eastAsia="Times New Roman" w:cs="Times New Roman"/>
          <w:b/>
          <w:color w:val="000000"/>
          <w:sz w:val="24"/>
        </w:rPr>
        <w:t xml:space="preserve">ului.</w:t>
      </w:r>
      <w:r/>
    </w:p>
    <w:p w14:paraId="6C4CCEA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In mod normal, un program ruleaza cu drepturile utilizatorului care l-a pornit. Cand programul are bitul SUID, el poate rula cu drepturile proprietarului fisierului. Din acest motiv programul a primit drepturile necesare pentru a putea citi flag-ul.</w:t>
      </w:r>
      <w:r>
        <w:rPr>
          <w:rFonts w:ascii="Times New Roman" w:hAnsi="Times New Roman" w:eastAsia="Times New Roman" w:cs="Times New Roman"/>
          <w:sz w:val="24"/>
        </w:rPr>
      </w:r>
    </w:p>
    <w:p w14:paraId="626340F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614192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20. In modulul Untangling Users ai schimbat identitatea o data cu su si o data cu sudo. Explica ce parola ti s-a cerut in fiecare dintre cele doua cazuri si pe ce se bazeaza sistemul cand decide daca iti permite sau nu operatia.</w:t>
      </w:r>
      <w:r/>
    </w:p>
    <w:p w14:paraId="757751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Raspuns:</w:t>
        <w:br/>
      </w:r>
      <w:r>
        <w:rPr>
          <w:rFonts w:ascii="Times New Roman" w:hAnsi="Times New Roman" w:eastAsia="Times New Roman" w:cs="Times New Roman"/>
          <w:color w:val="000000"/>
          <w:sz w:val="24"/>
        </w:rPr>
        <w:t xml:space="preserve">Cu </w:t>
      </w:r>
      <w:r>
        <w:rPr>
          <w:rFonts w:ascii="Courier New" w:hAnsi="Courier New" w:eastAsia="Courier New" w:cs="Courier New"/>
          <w:color w:val="000000"/>
          <w:sz w:val="20"/>
        </w:rPr>
        <w:t xml:space="preserve">su</w:t>
      </w:r>
      <w:r>
        <w:rPr>
          <w:rFonts w:ascii="Times New Roman" w:hAnsi="Times New Roman" w:eastAsia="Times New Roman" w:cs="Times New Roman"/>
          <w:color w:val="000000"/>
          <w:sz w:val="24"/>
        </w:rPr>
        <w:t xml:space="preserve"> se cere in mod normal parola utilizatorului in care vreau sa intru. La </w:t>
      </w:r>
      <w:r>
        <w:rPr>
          <w:rFonts w:ascii="Courier New" w:hAnsi="Courier New" w:eastAsia="Courier New" w:cs="Courier New"/>
          <w:color w:val="000000"/>
          <w:sz w:val="20"/>
        </w:rPr>
        <w:t xml:space="preserve">sudo</w:t>
      </w:r>
      <w:r>
        <w:rPr>
          <w:rFonts w:ascii="Times New Roman" w:hAnsi="Times New Roman" w:eastAsia="Times New Roman" w:cs="Times New Roman"/>
          <w:color w:val="000000"/>
          <w:sz w:val="24"/>
        </w:rPr>
        <w:t xml:space="preserve"> se cere de obicei parola utilizatorului meu. Sistemul verifica daca utilizatorul are permisiunea necesara pentru a folosi </w:t>
      </w:r>
      <w:r>
        <w:rPr>
          <w:rFonts w:ascii="Courier New" w:hAnsi="Courier New" w:eastAsia="Courier New" w:cs="Courier New"/>
          <w:color w:val="000000"/>
          <w:sz w:val="20"/>
        </w:rPr>
        <w:t xml:space="preserve">sudo</w:t>
      </w:r>
      <w:r>
        <w:rPr>
          <w:rFonts w:ascii="Times New Roman" w:hAnsi="Times New Roman" w:eastAsia="Times New Roman" w:cs="Times New Roman"/>
          <w:color w:val="000000"/>
          <w:sz w:val="24"/>
        </w:rPr>
        <w:t xml:space="preserve">, iar daca are drepturile necesare ii permite sa execute comanda.</w:t>
      </w:r>
      <w:r/>
    </w:p>
    <w:p w14:paraId="5CC06591">
      <w:pPr>
        <w:pBdr/>
        <w:spacing w:after="160" w:line="259" w:lineRule="auto"/>
        <w:ind/>
        <w:jc w:val="center"/>
        <w:rPr>
          <w:b/>
          <w:bCs/>
          <w:lang w:val="ro-RO"/>
        </w:rPr>
      </w:pPr>
      <w:r>
        <w:rPr>
          <w:b/>
          <w:bCs/>
          <w:lang w:val="ro-RO"/>
        </w:rPr>
        <w:br w:type="page" w:clear="all"/>
      </w:r>
      <w:r>
        <w:rPr>
          <w:b/>
          <w:bCs/>
          <w:lang w:val="ro-RO"/>
        </w:rPr>
      </w:r>
      <w:r/>
    </w:p>
    <w:p w14:paraId="4C659D41" w14:textId="7EEC0CFE">
      <w:pPr>
        <w:pBdr/>
        <w:spacing w:line="360" w:lineRule="auto"/>
        <w:ind/>
        <w:jc w:val="center"/>
        <w:rPr>
          <w:b/>
          <w:bCs/>
          <w:sz w:val="28"/>
          <w:szCs w:val="28"/>
          <w:lang w:val="ro-RO"/>
        </w:rPr>
      </w:pPr>
      <w:r>
        <w:rPr>
          <w:b/>
          <w:bCs/>
          <w:sz w:val="28"/>
          <w:szCs w:val="28"/>
          <w:lang w:val="ro-RO"/>
        </w:rPr>
        <w:t xml:space="preserve">CONCLUZII</w:t>
      </w:r>
      <w:r>
        <w:rPr>
          <w:b/>
          <w:bCs/>
          <w:sz w:val="28"/>
          <w:szCs w:val="28"/>
          <w:lang w:val="ro-RO"/>
        </w:rPr>
      </w:r>
    </w:p>
    <w:p w14:paraId="1340BD06">
      <w:pPr>
        <w:pBdr>
          <w:top w:val="none" w:color="000000" w:sz="4" w:space="0"/>
          <w:left w:val="none" w:color="000000" w:sz="4" w:space="0"/>
          <w:bottom w:val="none" w:color="000000" w:sz="4" w:space="0"/>
          <w:right w:val="none" w:color="000000" w:sz="4" w:space="0"/>
        </w:pBdr>
        <w:spacing/>
        <w:ind w:right="0" w:firstLine="0" w:left="0"/>
        <w:rPr>
          <w:sz w:val="28"/>
          <w:szCs w:val="28"/>
        </w:rPr>
      </w:pPr>
      <w:r>
        <w:rPr>
          <w:b/>
          <w:bCs/>
          <w:sz w:val="28"/>
          <w:szCs w:val="28"/>
          <w:lang w:val="ro-RO"/>
        </w:rPr>
        <w:br/>
        <w:br/>
      </w:r>
      <w:r>
        <w:rPr>
          <w:sz w:val="28"/>
          <w:szCs w:val="28"/>
        </w:rPr>
        <w:t xml:space="preserve">In aceasta lucrare de laborator am invatat mai bine cum se lucreaza cu linia de comanda Linux. Am folosit mai multe comenzi pentru lucrul cu fisiere si directoare si am inteles mai bine cum functioneaza caile relative si absolute. Am invatat sa folosesc co</w:t>
      </w:r>
      <w:r>
        <w:rPr>
          <w:sz w:val="28"/>
          <w:szCs w:val="28"/>
        </w:rPr>
        <w:t xml:space="preserve">menzi precum cat, cd, ls, grep si man. De asemenea, am vazut cum pot lega doua comenzi folosind pipe si cum pot redirectiona rezultatul unei comenzi intr-un fisier. Am inteles mai bine cum functioneaza variabilele si procesele in Linux. Unele exercitii au </w:t>
      </w:r>
      <w:r>
        <w:rPr>
          <w:sz w:val="28"/>
          <w:szCs w:val="28"/>
        </w:rPr>
        <w:t xml:space="preserve">fost mai complicate, mai ales cele unde trebuia sa gasesc singur comanda sau calea corecta. In unele cazuri am primit erori din cauza unei comenzi scrise gresit sau a unei cai incorecte. Am rezolvat aceste probleme verificand comenzile si folosind document</w:t>
      </w:r>
      <w:r>
        <w:rPr>
          <w:sz w:val="28"/>
          <w:szCs w:val="28"/>
        </w:rPr>
        <w:t xml:space="preserve">atia. Dupa mai multe exercitii mi-a fost mai usor sa inteleg ce trebuie sa scriu in terminal. In final, laboratorul m-a ajutat sa ma obisnuiesc mai mult cu lucrul in Linux.</w:t>
      </w:r>
      <w:r>
        <w:rPr>
          <w:sz w:val="28"/>
          <w:szCs w:val="28"/>
        </w:rPr>
      </w:r>
    </w:p>
    <w:p w14:paraId="0E298EFE">
      <w:pPr>
        <w:pBdr/>
        <w:spacing w:line="360" w:lineRule="auto"/>
        <w:ind w:firstLine="720"/>
        <w:jc w:val="both"/>
        <w:rPr>
          <w:lang w:val="ro-RO"/>
        </w:rPr>
      </w:pPr>
      <w:r>
        <w:rPr>
          <w:b/>
          <w:bCs/>
          <w:lang w:val="ro-RO"/>
        </w:rPr>
        <w:br w:type="page" w:clear="all"/>
      </w:r>
      <w:r>
        <w:rPr>
          <w:lang w:val="ro-RO"/>
        </w:rPr>
      </w:r>
      <w:r/>
    </w:p>
    <w:p w14:paraId="78D14869" w14:textId="70EBC1F2">
      <w:pPr>
        <w:pBdr/>
        <w:spacing w:line="360" w:lineRule="auto"/>
        <w:ind/>
        <w:jc w:val="center"/>
        <w:rPr>
          <w:b/>
          <w:bCs/>
          <w:sz w:val="28"/>
          <w:szCs w:val="28"/>
          <w:lang w:val="ro-RO"/>
        </w:rPr>
      </w:pPr>
      <w:r>
        <w:rPr>
          <w:b/>
          <w:bCs/>
          <w:sz w:val="28"/>
          <w:szCs w:val="28"/>
          <w:lang w:val="ro-RO"/>
        </w:rPr>
        <w:t xml:space="preserve">BIBLIOGRAFIE</w:t>
      </w:r>
      <w:r>
        <w:rPr>
          <w:b/>
          <w:bCs/>
          <w:sz w:val="28"/>
          <w:szCs w:val="28"/>
          <w:lang w:val="ro-RO"/>
        </w:rPr>
      </w:r>
    </w:p>
    <w:p w14:paraId="74216108" w14:textId="77777777">
      <w:pPr>
        <w:pBdr/>
        <w:spacing w:line="360" w:lineRule="auto"/>
        <w:ind/>
        <w:jc w:val="both"/>
        <w:rPr>
          <w:b/>
          <w:bCs/>
          <w:lang w:val="ro-RO"/>
        </w:rPr>
      </w:pPr>
      <w:r>
        <w:rPr>
          <w:b/>
          <w:bCs/>
          <w:lang w:val="ro-RO"/>
        </w:rPr>
      </w:r>
      <w:r>
        <w:rPr>
          <w:b/>
          <w:bCs/>
          <w:lang w:val="ro-RO"/>
        </w:rPr>
      </w:r>
    </w:p>
    <w:p w14:paraId="67A686F5">
      <w:pPr>
        <w:pStyle w:val="757"/>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pwn.college (Arizona State University), Linux Luminarium, [Online]. Disponibil: </w:t>
      </w:r>
      <w:hyperlink r:id="rId11" w:tooltip="https://pwn.college/linux-luminarium/" w:history="1">
        <w:r>
          <w:rPr>
            <w:rStyle w:val="758"/>
            <w:rFonts w:ascii="Times New Roman" w:hAnsi="Times New Roman" w:eastAsia="Times New Roman" w:cs="Times New Roman"/>
            <w:color w:val="0000ee"/>
            <w:sz w:val="24"/>
            <w:u w:val="single"/>
          </w:rPr>
          <w:t xml:space="preserve">https://pwn.college/linux-luminarium/</w:t>
        </w:r>
      </w:hyperlink>
      <w:r/>
      <w:r/>
    </w:p>
    <w:p w14:paraId="07261B43">
      <w:pPr>
        <w:pStyle w:val="757"/>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pwn.college, linux-luminarium (codul sursa si descrierile modulelor si ale challenge-urilor), GitHub, [Online]. Disponibil: </w:t>
      </w:r>
      <w:hyperlink r:id="rId12" w:tooltip="https://github.com/pwncollege/linux-luminarium" w:history="1">
        <w:r>
          <w:rPr>
            <w:rStyle w:val="758"/>
            <w:rFonts w:ascii="Times New Roman" w:hAnsi="Times New Roman" w:eastAsia="Times New Roman" w:cs="Times New Roman"/>
            <w:color w:val="0000ee"/>
            <w:sz w:val="24"/>
            <w:u w:val="single"/>
          </w:rPr>
          <w:t xml:space="preserve">https://github.com/pwncollege/linux-luminarium</w:t>
        </w:r>
      </w:hyperlink>
      <w:r/>
      <w:r/>
    </w:p>
    <w:p w14:paraId="510A2C2E">
      <w:pPr>
        <w:pStyle w:val="757"/>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Free Software Foundation, GNU Bash Reference Manual, [Online]. Disponibil: </w:t>
      </w:r>
      <w:hyperlink r:id="rId13" w:tooltip="https://www.gnu.org/software/bash/manual/bash.html" w:history="1">
        <w:r>
          <w:rPr>
            <w:rStyle w:val="758"/>
            <w:rFonts w:ascii="Times New Roman" w:hAnsi="Times New Roman" w:eastAsia="Times New Roman" w:cs="Times New Roman"/>
            <w:color w:val="0000ee"/>
            <w:sz w:val="24"/>
            <w:u w:val="single"/>
          </w:rPr>
          <w:t xml:space="preserve">https://www.gnu.org/software/bash/manual/bash.html</w:t>
        </w:r>
      </w:hyperlink>
      <w:r/>
      <w:r/>
    </w:p>
    <w:p w14:paraId="008DD8AD">
      <w:pPr>
        <w:pStyle w:val="757"/>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 Kerrisk, The Linux man-pages project (paginile de manual ale comenzilor Linux), [Online]. Disponibil: </w:t>
      </w:r>
      <w:hyperlink r:id="rId14" w:tooltip="https://man7.org/linux/man-pages/" w:history="1">
        <w:r>
          <w:rPr>
            <w:rStyle w:val="758"/>
            <w:rFonts w:ascii="Times New Roman" w:hAnsi="Times New Roman" w:eastAsia="Times New Roman" w:cs="Times New Roman"/>
            <w:color w:val="0000ee"/>
            <w:sz w:val="24"/>
            <w:u w:val="single"/>
          </w:rPr>
          <w:t xml:space="preserve">https://man7.org/linux/man-pages/</w:t>
        </w:r>
      </w:hyperlink>
      <w:r/>
      <w:r/>
    </w:p>
    <w:p w14:paraId="13964E84">
      <w:pPr>
        <w:pStyle w:val="757"/>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 Shotts, The Linux Command Line: A Complete Introduction, No Starch Press, [Online]. Disponibil: </w:t>
      </w:r>
      <w:hyperlink r:id="rId15" w:tooltip="https://linuxcommand.org/tlcl.php" w:history="1">
        <w:r>
          <w:rPr>
            <w:rStyle w:val="758"/>
            <w:rFonts w:ascii="Times New Roman" w:hAnsi="Times New Roman" w:eastAsia="Times New Roman" w:cs="Times New Roman"/>
            <w:color w:val="0000ee"/>
            <w:sz w:val="24"/>
            <w:u w:val="single"/>
          </w:rPr>
          <w:t xml:space="preserve">https://linuxcommand.org/tlcl.php</w:t>
        </w:r>
      </w:hyperlink>
      <w:r/>
      <w:r/>
    </w:p>
    <w:p w14:paraId="21112064">
      <w:pPr>
        <w:pStyle w:val="757"/>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Linux Foundation, Filesystem Hierarchy Standard (FHS), versiunea 3.0, [Online]. Disponibil: </w:t>
      </w:r>
      <w:hyperlink r:id="rId16" w:tooltip="https://refspecs.linuxfoundation.org/FHS_3.0/fhs/index.html" w:history="1">
        <w:r>
          <w:rPr>
            <w:rStyle w:val="758"/>
            <w:rFonts w:ascii="Times New Roman" w:hAnsi="Times New Roman" w:eastAsia="Times New Roman" w:cs="Times New Roman"/>
            <w:color w:val="0000ee"/>
            <w:sz w:val="24"/>
            <w:u w:val="single"/>
          </w:rPr>
          <w:t xml:space="preserve">https://refspecs.linuxfoundation.org/FHS_3.0/fhs/index.html</w:t>
        </w:r>
      </w:hyperlink>
      <w:r/>
      <w:r/>
    </w:p>
    <w:p w14:paraId="6EDD5296" w14:textId="0D9A18F8">
      <w:pPr>
        <w:pStyle w:val="757"/>
        <w:numPr>
          <w:ilvl w:val="0"/>
          <w:numId w:val="3"/>
        </w:numPr>
        <w:pBdr/>
        <w:spacing w:line="360" w:lineRule="auto"/>
        <w:ind/>
        <w:jc w:val="both"/>
        <w:rPr>
          <w:lang w:val="ro-RO"/>
        </w:rPr>
      </w:pPr>
      <w:r>
        <w:rPr>
          <w:lang w:val="ro-RO"/>
        </w:rPr>
      </w:r>
      <w:r>
        <w:rPr>
          <w:lang w:val="ro-RO"/>
        </w:rPr>
      </w:r>
    </w:p>
    <w:sectPr>
      <w:footerReference w:type="default" r:id="rId9"/>
      <w:footerReference w:type="even" r:id="rId10"/>
      <w:footnotePr/>
      <w:endnotePr/>
      <w:type w:val="nextPage"/>
      <w:pgSz w:h="15840" w:orient="portrait" w:w="12240"/>
      <w:pgMar w:top="1134" w:right="567" w:bottom="1134" w:left="1134" w:header="708" w:footer="708"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14E6C69" w14:textId="77777777">
      <w:pPr>
        <w:pBdr/>
        <w:spacing/>
        <w:ind/>
        <w:rPr/>
      </w:pPr>
      <w:r>
        <w:separator/>
      </w:r>
      <w:r/>
    </w:p>
  </w:endnote>
  <w:endnote w:type="continuationSeparator" w:id="0">
    <w:p w14:paraId="2CA3AB8D"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09860713"/>
      <w:docPartObj>
        <w:docPartGallery w:val="Page Numbers (Bottom of Page)"/>
        <w:docPartUnique w:val="true"/>
      </w:docPartObj>
      <w:rPr/>
    </w:sdtPr>
    <w:sdtContent>
      <w:p w14:paraId="2FAC9136" w14:textId="000F4E81">
        <w:pPr>
          <w:pStyle w:val="762"/>
          <w:framePr w:hAnchor="margin" w:vAnchor="text" w:wrap="none" w:xAlign="center" w:y="1"/>
          <w:pBdr/>
          <w:spacing/>
          <w:ind/>
          <w:rPr>
            <w:rStyle w:val="764"/>
          </w:rPr>
        </w:pPr>
        <w:r>
          <w:rPr>
            <w:rStyle w:val="764"/>
          </w:rPr>
          <w:fldChar w:fldCharType="begin"/>
        </w:r>
        <w:r>
          <w:rPr>
            <w:rStyle w:val="764"/>
          </w:rPr>
          <w:instrText xml:space="preserve"> PAGE </w:instrText>
        </w:r>
        <w:r>
          <w:rPr>
            <w:rStyle w:val="764"/>
          </w:rPr>
          <w:fldChar w:fldCharType="separate"/>
        </w:r>
        <w:r>
          <w:rPr>
            <w:rStyle w:val="764"/>
          </w:rPr>
          <w:t xml:space="preserve">2</w:t>
        </w:r>
        <w:r>
          <w:rPr>
            <w:rStyle w:val="764"/>
          </w:rPr>
          <w:fldChar w:fldCharType="end"/>
        </w:r>
        <w:r>
          <w:rPr>
            <w:rStyle w:val="764"/>
          </w:rPr>
        </w:r>
      </w:p>
    </w:sdtContent>
  </w:sdt>
  <w:p w14:paraId="68E837AB" w14:textId="77777777">
    <w:pPr>
      <w:pStyle w:val="762"/>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31261564"/>
      <w:docPartObj>
        <w:docPartGallery w:val="Page Numbers (Bottom of Page)"/>
        <w:docPartUnique w:val="true"/>
      </w:docPartObj>
      <w:rPr/>
    </w:sdtPr>
    <w:sdtContent>
      <w:p w14:paraId="5BFBA2EF" w14:textId="160AB397">
        <w:pPr>
          <w:pStyle w:val="762"/>
          <w:framePr w:hAnchor="margin" w:vAnchor="text" w:wrap="none" w:xAlign="center" w:y="1"/>
          <w:pBdr/>
          <w:spacing/>
          <w:ind/>
          <w:rPr>
            <w:rStyle w:val="764"/>
          </w:rPr>
        </w:pPr>
        <w:r>
          <w:rPr>
            <w:rStyle w:val="764"/>
          </w:rPr>
          <w:fldChar w:fldCharType="begin"/>
        </w:r>
        <w:r>
          <w:rPr>
            <w:rStyle w:val="764"/>
          </w:rPr>
          <w:instrText xml:space="preserve"> PAGE </w:instrText>
        </w:r>
        <w:r>
          <w:rPr>
            <w:rStyle w:val="764"/>
          </w:rPr>
          <w:fldChar w:fldCharType="end"/>
        </w:r>
        <w:r>
          <w:rPr>
            <w:rStyle w:val="764"/>
          </w:rPr>
        </w:r>
      </w:p>
    </w:sdtContent>
  </w:sdt>
  <w:p w14:paraId="579DCE2E" w14:textId="77777777">
    <w:pPr>
      <w:pStyle w:val="76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AA6CC42" w14:textId="77777777">
      <w:pPr>
        <w:pBdr/>
        <w:spacing/>
        <w:ind/>
        <w:rPr/>
      </w:pPr>
      <w:r>
        <w:separator/>
      </w:r>
      <w:r/>
    </w:p>
  </w:footnote>
  <w:footnote w:type="continuationSeparator" w:id="0">
    <w:p w14:paraId="595F4977"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AB530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420B740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72F4387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4163A15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CA"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5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752"/>
    <w:next w:val="75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52"/>
    <w:next w:val="752"/>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52"/>
    <w:next w:val="75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52"/>
    <w:next w:val="75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52"/>
    <w:next w:val="75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52"/>
    <w:next w:val="75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52"/>
    <w:next w:val="75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52"/>
    <w:next w:val="75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1">
    <w:name w:val="Heading 2 Char"/>
    <w:basedOn w:val="754"/>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54"/>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54"/>
    <w:link w:val="142"/>
    <w:uiPriority w:val="9"/>
    <w:pPr>
      <w:pBdr/>
      <w:spacing/>
      <w:ind/>
    </w:pPr>
    <w:rPr>
      <w:rFonts w:ascii="Arial" w:hAnsi="Arial" w:eastAsia="Arial" w:cs="Arial"/>
      <w:i/>
      <w:iCs/>
      <w:color w:val="0f4761" w:themeColor="accent1" w:themeShade="BF"/>
    </w:rPr>
  </w:style>
  <w:style w:type="character" w:styleId="154">
    <w:name w:val="Heading 5 Char"/>
    <w:basedOn w:val="754"/>
    <w:link w:val="143"/>
    <w:uiPriority w:val="9"/>
    <w:pPr>
      <w:pBdr/>
      <w:spacing/>
      <w:ind/>
    </w:pPr>
    <w:rPr>
      <w:rFonts w:ascii="Arial" w:hAnsi="Arial" w:eastAsia="Arial" w:cs="Arial"/>
      <w:color w:val="0f4761" w:themeColor="accent1" w:themeShade="BF"/>
    </w:rPr>
  </w:style>
  <w:style w:type="character" w:styleId="155">
    <w:name w:val="Heading 6 Char"/>
    <w:basedOn w:val="754"/>
    <w:link w:val="144"/>
    <w:uiPriority w:val="9"/>
    <w:pPr>
      <w:pBdr/>
      <w:spacing/>
      <w:ind/>
    </w:pPr>
    <w:rPr>
      <w:rFonts w:ascii="Arial" w:hAnsi="Arial" w:eastAsia="Arial" w:cs="Arial"/>
      <w:i/>
      <w:iCs/>
      <w:color w:val="595959" w:themeColor="text1" w:themeTint="A6"/>
    </w:rPr>
  </w:style>
  <w:style w:type="character" w:styleId="156">
    <w:name w:val="Heading 7 Char"/>
    <w:basedOn w:val="754"/>
    <w:link w:val="145"/>
    <w:uiPriority w:val="9"/>
    <w:pPr>
      <w:pBdr/>
      <w:spacing/>
      <w:ind/>
    </w:pPr>
    <w:rPr>
      <w:rFonts w:ascii="Arial" w:hAnsi="Arial" w:eastAsia="Arial" w:cs="Arial"/>
      <w:color w:val="595959" w:themeColor="text1" w:themeTint="A6"/>
    </w:rPr>
  </w:style>
  <w:style w:type="character" w:styleId="157">
    <w:name w:val="Heading 8 Char"/>
    <w:basedOn w:val="754"/>
    <w:link w:val="146"/>
    <w:uiPriority w:val="9"/>
    <w:pPr>
      <w:pBdr/>
      <w:spacing/>
      <w:ind/>
    </w:pPr>
    <w:rPr>
      <w:rFonts w:ascii="Arial" w:hAnsi="Arial" w:eastAsia="Arial" w:cs="Arial"/>
      <w:i/>
      <w:iCs/>
      <w:color w:val="272727" w:themeColor="text1" w:themeTint="D8"/>
    </w:rPr>
  </w:style>
  <w:style w:type="character" w:styleId="158">
    <w:name w:val="Heading 9 Char"/>
    <w:basedOn w:val="754"/>
    <w:link w:val="147"/>
    <w:uiPriority w:val="9"/>
    <w:pPr>
      <w:pBdr/>
      <w:spacing/>
      <w:ind/>
    </w:pPr>
    <w:rPr>
      <w:rFonts w:ascii="Arial" w:hAnsi="Arial" w:eastAsia="Arial" w:cs="Arial"/>
      <w:i/>
      <w:iCs/>
      <w:color w:val="272727" w:themeColor="text1" w:themeTint="D8"/>
    </w:rPr>
  </w:style>
  <w:style w:type="paragraph" w:styleId="159">
    <w:name w:val="Title"/>
    <w:basedOn w:val="752"/>
    <w:next w:val="75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54"/>
    <w:link w:val="159"/>
    <w:uiPriority w:val="10"/>
    <w:pPr>
      <w:pBdr/>
      <w:spacing/>
      <w:ind/>
    </w:pPr>
    <w:rPr>
      <w:rFonts w:ascii="Arial" w:hAnsi="Arial" w:eastAsia="Arial" w:cs="Arial"/>
      <w:spacing w:val="-10"/>
      <w:sz w:val="56"/>
      <w:szCs w:val="56"/>
    </w:rPr>
  </w:style>
  <w:style w:type="paragraph" w:styleId="161">
    <w:name w:val="Subtitle"/>
    <w:basedOn w:val="752"/>
    <w:next w:val="752"/>
    <w:link w:val="162"/>
    <w:uiPriority w:val="11"/>
    <w:qFormat/>
    <w:pPr>
      <w:numPr>
        <w:ilvl w:val="1"/>
      </w:numPr>
      <w:pBdr/>
      <w:spacing/>
      <w:ind/>
    </w:pPr>
    <w:rPr>
      <w:color w:val="595959" w:themeColor="text1" w:themeTint="A6"/>
      <w:spacing w:val="15"/>
      <w:sz w:val="28"/>
      <w:szCs w:val="28"/>
    </w:rPr>
  </w:style>
  <w:style w:type="character" w:styleId="162">
    <w:name w:val="Subtitle Char"/>
    <w:basedOn w:val="754"/>
    <w:link w:val="161"/>
    <w:uiPriority w:val="11"/>
    <w:pPr>
      <w:pBdr/>
      <w:spacing/>
      <w:ind/>
    </w:pPr>
    <w:rPr>
      <w:color w:val="595959" w:themeColor="text1" w:themeTint="A6"/>
      <w:spacing w:val="15"/>
      <w:sz w:val="28"/>
      <w:szCs w:val="28"/>
    </w:rPr>
  </w:style>
  <w:style w:type="paragraph" w:styleId="163">
    <w:name w:val="Quote"/>
    <w:basedOn w:val="752"/>
    <w:next w:val="752"/>
    <w:link w:val="164"/>
    <w:uiPriority w:val="29"/>
    <w:qFormat/>
    <w:pPr>
      <w:pBdr/>
      <w:spacing w:before="160"/>
      <w:ind/>
      <w:jc w:val="center"/>
    </w:pPr>
    <w:rPr>
      <w:i/>
      <w:iCs/>
      <w:color w:val="404040" w:themeColor="text1" w:themeTint="BF"/>
    </w:rPr>
  </w:style>
  <w:style w:type="character" w:styleId="164">
    <w:name w:val="Quote Char"/>
    <w:basedOn w:val="754"/>
    <w:link w:val="163"/>
    <w:uiPriority w:val="29"/>
    <w:pPr>
      <w:pBdr/>
      <w:spacing/>
      <w:ind/>
    </w:pPr>
    <w:rPr>
      <w:i/>
      <w:iCs/>
      <w:color w:val="404040" w:themeColor="text1" w:themeTint="BF"/>
    </w:rPr>
  </w:style>
  <w:style w:type="character" w:styleId="166">
    <w:name w:val="Intense Emphasis"/>
    <w:basedOn w:val="754"/>
    <w:uiPriority w:val="21"/>
    <w:qFormat/>
    <w:pPr>
      <w:pBdr/>
      <w:spacing/>
      <w:ind/>
    </w:pPr>
    <w:rPr>
      <w:i/>
      <w:iCs/>
      <w:color w:val="0f4761" w:themeColor="accent1" w:themeShade="BF"/>
    </w:rPr>
  </w:style>
  <w:style w:type="paragraph" w:styleId="167">
    <w:name w:val="Intense Quote"/>
    <w:basedOn w:val="752"/>
    <w:next w:val="75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54"/>
    <w:link w:val="167"/>
    <w:uiPriority w:val="30"/>
    <w:pPr>
      <w:pBdr/>
      <w:spacing/>
      <w:ind/>
    </w:pPr>
    <w:rPr>
      <w:i/>
      <w:iCs/>
      <w:color w:val="0f4761" w:themeColor="accent1" w:themeShade="BF"/>
    </w:rPr>
  </w:style>
  <w:style w:type="character" w:styleId="169">
    <w:name w:val="Intense Reference"/>
    <w:basedOn w:val="754"/>
    <w:uiPriority w:val="32"/>
    <w:qFormat/>
    <w:pPr>
      <w:pBdr/>
      <w:spacing/>
      <w:ind/>
    </w:pPr>
    <w:rPr>
      <w:b/>
      <w:bCs/>
      <w:smallCaps/>
      <w:color w:val="0f4761" w:themeColor="accent1" w:themeShade="BF"/>
      <w:spacing w:val="5"/>
    </w:rPr>
  </w:style>
  <w:style w:type="paragraph" w:styleId="170">
    <w:name w:val="No Spacing"/>
    <w:basedOn w:val="752"/>
    <w:uiPriority w:val="1"/>
    <w:qFormat/>
    <w:pPr>
      <w:pBdr/>
      <w:spacing w:after="0" w:line="240" w:lineRule="auto"/>
      <w:ind/>
    </w:pPr>
  </w:style>
  <w:style w:type="character" w:styleId="171">
    <w:name w:val="Subtle Emphasis"/>
    <w:basedOn w:val="754"/>
    <w:uiPriority w:val="19"/>
    <w:qFormat/>
    <w:pPr>
      <w:pBdr/>
      <w:spacing/>
      <w:ind/>
    </w:pPr>
    <w:rPr>
      <w:i/>
      <w:iCs/>
      <w:color w:val="404040" w:themeColor="text1" w:themeTint="BF"/>
    </w:rPr>
  </w:style>
  <w:style w:type="character" w:styleId="172">
    <w:name w:val="Emphasis"/>
    <w:basedOn w:val="754"/>
    <w:uiPriority w:val="20"/>
    <w:qFormat/>
    <w:pPr>
      <w:pBdr/>
      <w:spacing/>
      <w:ind/>
    </w:pPr>
    <w:rPr>
      <w:i/>
      <w:iCs/>
    </w:rPr>
  </w:style>
  <w:style w:type="character" w:styleId="173">
    <w:name w:val="Strong"/>
    <w:basedOn w:val="754"/>
    <w:uiPriority w:val="22"/>
    <w:qFormat/>
    <w:pPr>
      <w:pBdr/>
      <w:spacing/>
      <w:ind/>
    </w:pPr>
    <w:rPr>
      <w:b/>
      <w:bCs/>
    </w:rPr>
  </w:style>
  <w:style w:type="character" w:styleId="174">
    <w:name w:val="Subtle Reference"/>
    <w:basedOn w:val="754"/>
    <w:uiPriority w:val="31"/>
    <w:qFormat/>
    <w:pPr>
      <w:pBdr/>
      <w:spacing/>
      <w:ind/>
    </w:pPr>
    <w:rPr>
      <w:smallCaps/>
      <w:color w:val="5a5a5a" w:themeColor="text1" w:themeTint="A5"/>
    </w:rPr>
  </w:style>
  <w:style w:type="character" w:styleId="175">
    <w:name w:val="Book Title"/>
    <w:basedOn w:val="754"/>
    <w:uiPriority w:val="33"/>
    <w:qFormat/>
    <w:pPr>
      <w:pBdr/>
      <w:spacing/>
      <w:ind/>
    </w:pPr>
    <w:rPr>
      <w:b/>
      <w:bCs/>
      <w:i/>
      <w:iCs/>
      <w:spacing w:val="5"/>
    </w:rPr>
  </w:style>
  <w:style w:type="paragraph" w:styleId="176">
    <w:name w:val="Header"/>
    <w:basedOn w:val="752"/>
    <w:link w:val="177"/>
    <w:uiPriority w:val="99"/>
    <w:unhideWhenUsed/>
    <w:pPr>
      <w:pBdr/>
      <w:tabs>
        <w:tab w:val="center" w:leader="none" w:pos="4844"/>
        <w:tab w:val="right" w:leader="none" w:pos="9689"/>
      </w:tabs>
      <w:spacing w:after="0" w:line="240" w:lineRule="auto"/>
      <w:ind/>
    </w:pPr>
  </w:style>
  <w:style w:type="character" w:styleId="177">
    <w:name w:val="Header Char"/>
    <w:basedOn w:val="754"/>
    <w:link w:val="176"/>
    <w:uiPriority w:val="99"/>
    <w:pPr>
      <w:pBdr/>
      <w:spacing/>
      <w:ind/>
    </w:pPr>
  </w:style>
  <w:style w:type="paragraph" w:styleId="180">
    <w:name w:val="Caption"/>
    <w:basedOn w:val="752"/>
    <w:next w:val="752"/>
    <w:uiPriority w:val="35"/>
    <w:unhideWhenUsed/>
    <w:qFormat/>
    <w:pPr>
      <w:pBdr/>
      <w:spacing w:after="200" w:line="240" w:lineRule="auto"/>
      <w:ind/>
    </w:pPr>
    <w:rPr>
      <w:i/>
      <w:iCs/>
      <w:color w:val="0e2841" w:themeColor="text2"/>
      <w:sz w:val="18"/>
      <w:szCs w:val="18"/>
    </w:rPr>
  </w:style>
  <w:style w:type="paragraph" w:styleId="181">
    <w:name w:val="footnote text"/>
    <w:basedOn w:val="752"/>
    <w:link w:val="182"/>
    <w:uiPriority w:val="99"/>
    <w:semiHidden/>
    <w:unhideWhenUsed/>
    <w:pPr>
      <w:pBdr/>
      <w:spacing w:after="0" w:line="240" w:lineRule="auto"/>
      <w:ind/>
    </w:pPr>
    <w:rPr>
      <w:sz w:val="20"/>
      <w:szCs w:val="20"/>
    </w:rPr>
  </w:style>
  <w:style w:type="character" w:styleId="182">
    <w:name w:val="Footnote Text Char"/>
    <w:basedOn w:val="754"/>
    <w:link w:val="181"/>
    <w:uiPriority w:val="99"/>
    <w:semiHidden/>
    <w:pPr>
      <w:pBdr/>
      <w:spacing/>
      <w:ind/>
    </w:pPr>
    <w:rPr>
      <w:sz w:val="20"/>
      <w:szCs w:val="20"/>
    </w:rPr>
  </w:style>
  <w:style w:type="character" w:styleId="183">
    <w:name w:val="footnote reference"/>
    <w:basedOn w:val="754"/>
    <w:uiPriority w:val="99"/>
    <w:semiHidden/>
    <w:unhideWhenUsed/>
    <w:pPr>
      <w:pBdr/>
      <w:spacing/>
      <w:ind/>
    </w:pPr>
    <w:rPr>
      <w:vertAlign w:val="superscript"/>
    </w:rPr>
  </w:style>
  <w:style w:type="paragraph" w:styleId="184">
    <w:name w:val="endnote text"/>
    <w:basedOn w:val="752"/>
    <w:link w:val="185"/>
    <w:uiPriority w:val="99"/>
    <w:semiHidden/>
    <w:unhideWhenUsed/>
    <w:pPr>
      <w:pBdr/>
      <w:spacing w:after="0" w:line="240" w:lineRule="auto"/>
      <w:ind/>
    </w:pPr>
    <w:rPr>
      <w:sz w:val="20"/>
      <w:szCs w:val="20"/>
    </w:rPr>
  </w:style>
  <w:style w:type="character" w:styleId="185">
    <w:name w:val="Endnote Text Char"/>
    <w:basedOn w:val="754"/>
    <w:link w:val="184"/>
    <w:uiPriority w:val="99"/>
    <w:semiHidden/>
    <w:pPr>
      <w:pBdr/>
      <w:spacing/>
      <w:ind/>
    </w:pPr>
    <w:rPr>
      <w:sz w:val="20"/>
      <w:szCs w:val="20"/>
    </w:rPr>
  </w:style>
  <w:style w:type="character" w:styleId="186">
    <w:name w:val="endnote reference"/>
    <w:basedOn w:val="754"/>
    <w:uiPriority w:val="99"/>
    <w:semiHidden/>
    <w:unhideWhenUsed/>
    <w:pPr>
      <w:pBdr/>
      <w:spacing/>
      <w:ind/>
    </w:pPr>
    <w:rPr>
      <w:vertAlign w:val="superscript"/>
    </w:rPr>
  </w:style>
  <w:style w:type="paragraph" w:styleId="189">
    <w:name w:val="toc 1"/>
    <w:basedOn w:val="752"/>
    <w:next w:val="752"/>
    <w:uiPriority w:val="39"/>
    <w:unhideWhenUsed/>
    <w:pPr>
      <w:pBdr/>
      <w:spacing w:after="100"/>
      <w:ind/>
    </w:pPr>
  </w:style>
  <w:style w:type="paragraph" w:styleId="190">
    <w:name w:val="toc 2"/>
    <w:basedOn w:val="752"/>
    <w:next w:val="752"/>
    <w:uiPriority w:val="39"/>
    <w:unhideWhenUsed/>
    <w:pPr>
      <w:pBdr/>
      <w:spacing w:after="100"/>
      <w:ind w:left="220"/>
    </w:pPr>
  </w:style>
  <w:style w:type="paragraph" w:styleId="191">
    <w:name w:val="toc 3"/>
    <w:basedOn w:val="752"/>
    <w:next w:val="752"/>
    <w:uiPriority w:val="39"/>
    <w:unhideWhenUsed/>
    <w:pPr>
      <w:pBdr/>
      <w:spacing w:after="100"/>
      <w:ind w:left="440"/>
    </w:pPr>
  </w:style>
  <w:style w:type="paragraph" w:styleId="192">
    <w:name w:val="toc 4"/>
    <w:basedOn w:val="752"/>
    <w:next w:val="752"/>
    <w:uiPriority w:val="39"/>
    <w:unhideWhenUsed/>
    <w:pPr>
      <w:pBdr/>
      <w:spacing w:after="100"/>
      <w:ind w:left="660"/>
    </w:pPr>
  </w:style>
  <w:style w:type="paragraph" w:styleId="193">
    <w:name w:val="toc 5"/>
    <w:basedOn w:val="752"/>
    <w:next w:val="752"/>
    <w:uiPriority w:val="39"/>
    <w:unhideWhenUsed/>
    <w:pPr>
      <w:pBdr/>
      <w:spacing w:after="100"/>
      <w:ind w:left="880"/>
    </w:pPr>
  </w:style>
  <w:style w:type="paragraph" w:styleId="194">
    <w:name w:val="toc 6"/>
    <w:basedOn w:val="752"/>
    <w:next w:val="752"/>
    <w:uiPriority w:val="39"/>
    <w:unhideWhenUsed/>
    <w:pPr>
      <w:pBdr/>
      <w:spacing w:after="100"/>
      <w:ind w:left="1100"/>
    </w:pPr>
  </w:style>
  <w:style w:type="paragraph" w:styleId="195">
    <w:name w:val="toc 7"/>
    <w:basedOn w:val="752"/>
    <w:next w:val="752"/>
    <w:uiPriority w:val="39"/>
    <w:unhideWhenUsed/>
    <w:pPr>
      <w:pBdr/>
      <w:spacing w:after="100"/>
      <w:ind w:left="1320"/>
    </w:pPr>
  </w:style>
  <w:style w:type="paragraph" w:styleId="196">
    <w:name w:val="toc 8"/>
    <w:basedOn w:val="752"/>
    <w:next w:val="752"/>
    <w:uiPriority w:val="39"/>
    <w:unhideWhenUsed/>
    <w:pPr>
      <w:pBdr/>
      <w:spacing w:after="100"/>
      <w:ind w:left="1540"/>
    </w:pPr>
  </w:style>
  <w:style w:type="paragraph" w:styleId="197">
    <w:name w:val="toc 9"/>
    <w:basedOn w:val="752"/>
    <w:next w:val="752"/>
    <w:uiPriority w:val="39"/>
    <w:unhideWhenUsed/>
    <w:pPr>
      <w:pBdr/>
      <w:spacing w:after="100"/>
      <w:ind w:left="1760"/>
    </w:pPr>
  </w:style>
  <w:style w:type="character" w:styleId="198">
    <w:name w:val="Placeholder Text"/>
    <w:basedOn w:val="75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52"/>
    <w:next w:val="752"/>
    <w:uiPriority w:val="99"/>
    <w:unhideWhenUsed/>
    <w:pPr>
      <w:pBdr/>
      <w:spacing w:after="0" w:afterAutospacing="0"/>
      <w:ind/>
    </w:pPr>
  </w:style>
  <w:style w:type="paragraph" w:styleId="752" w:default="1">
    <w:name w:val="Normal"/>
    <w:qFormat/>
    <w:pPr>
      <w:pBdr/>
      <w:spacing w:after="0" w:line="240" w:lineRule="auto"/>
      <w:ind/>
    </w:pPr>
    <w:rPr>
      <w:rFonts w:ascii="Times New Roman" w:hAnsi="Times New Roman" w:eastAsia="Times New Roman" w:cs="Times New Roman"/>
      <w:sz w:val="24"/>
      <w:szCs w:val="24"/>
      <w:lang w:val="ru-RU" w:eastAsia="ru-RU"/>
    </w:rPr>
  </w:style>
  <w:style w:type="paragraph" w:styleId="753">
    <w:name w:val="Heading 1"/>
    <w:basedOn w:val="752"/>
    <w:link w:val="761"/>
    <w:uiPriority w:val="9"/>
    <w:qFormat/>
    <w:pPr>
      <w:pBdr/>
      <w:spacing w:after="100" w:afterAutospacing="1" w:before="100" w:beforeAutospacing="1"/>
      <w:ind/>
      <w:outlineLvl w:val="0"/>
    </w:pPr>
    <w:rPr>
      <w:b/>
      <w:bCs/>
      <w:sz w:val="48"/>
      <w:szCs w:val="48"/>
      <w:lang w:val="en-CA" w:eastAsia="en-CA"/>
    </w:rPr>
  </w:style>
  <w:style w:type="character" w:styleId="754" w:default="1">
    <w:name w:val="Default Paragraph Font"/>
    <w:uiPriority w:val="1"/>
    <w:semiHidden/>
    <w:unhideWhenUsed/>
    <w:pPr>
      <w:pBdr/>
      <w:spacing/>
      <w:ind/>
    </w:pPr>
  </w:style>
  <w:style w:type="table" w:styleId="7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6" w:default="1">
    <w:name w:val="No List"/>
    <w:uiPriority w:val="99"/>
    <w:semiHidden/>
    <w:unhideWhenUsed/>
    <w:pPr>
      <w:pBdr/>
      <w:spacing/>
      <w:ind/>
    </w:pPr>
  </w:style>
  <w:style w:type="paragraph" w:styleId="757">
    <w:name w:val="List Paragraph"/>
    <w:basedOn w:val="752"/>
    <w:uiPriority w:val="34"/>
    <w:qFormat/>
    <w:pPr>
      <w:pBdr/>
      <w:spacing/>
      <w:ind w:left="720"/>
      <w:contextualSpacing w:val="true"/>
    </w:pPr>
  </w:style>
  <w:style w:type="character" w:styleId="758">
    <w:name w:val="Hyperlink"/>
    <w:basedOn w:val="754"/>
    <w:uiPriority w:val="99"/>
    <w:unhideWhenUsed/>
    <w:pPr>
      <w:pBdr/>
      <w:spacing/>
      <w:ind/>
    </w:pPr>
    <w:rPr>
      <w:color w:val="0563c1" w:themeColor="hyperlink"/>
      <w:u w:val="single"/>
    </w:rPr>
  </w:style>
  <w:style w:type="character" w:styleId="759">
    <w:name w:val="Unresolved Mention"/>
    <w:basedOn w:val="754"/>
    <w:uiPriority w:val="99"/>
    <w:semiHidden/>
    <w:unhideWhenUsed/>
    <w:pPr>
      <w:pBdr/>
      <w:spacing/>
      <w:ind/>
    </w:pPr>
    <w:rPr>
      <w:color w:val="605e5c"/>
      <w:shd w:val="clear" w:color="auto" w:fill="e1dfdd"/>
    </w:rPr>
  </w:style>
  <w:style w:type="character" w:styleId="760">
    <w:name w:val="FollowedHyperlink"/>
    <w:basedOn w:val="754"/>
    <w:uiPriority w:val="99"/>
    <w:semiHidden/>
    <w:unhideWhenUsed/>
    <w:pPr>
      <w:pBdr/>
      <w:spacing/>
      <w:ind/>
    </w:pPr>
    <w:rPr>
      <w:color w:val="954f72" w:themeColor="followedHyperlink"/>
      <w:u w:val="single"/>
    </w:rPr>
  </w:style>
  <w:style w:type="character" w:styleId="761" w:customStyle="1">
    <w:name w:val="Heading 1 Char"/>
    <w:basedOn w:val="754"/>
    <w:link w:val="753"/>
    <w:uiPriority w:val="9"/>
    <w:pPr>
      <w:pBdr/>
      <w:spacing/>
      <w:ind/>
    </w:pPr>
    <w:rPr>
      <w:rFonts w:ascii="Times New Roman" w:hAnsi="Times New Roman" w:eastAsia="Times New Roman" w:cs="Times New Roman"/>
      <w:b/>
      <w:bCs/>
      <w:sz w:val="48"/>
      <w:szCs w:val="48"/>
      <w:lang w:eastAsia="en-CA"/>
    </w:rPr>
  </w:style>
  <w:style w:type="paragraph" w:styleId="762">
    <w:name w:val="Footer"/>
    <w:basedOn w:val="752"/>
    <w:link w:val="763"/>
    <w:uiPriority w:val="99"/>
    <w:unhideWhenUsed/>
    <w:pPr>
      <w:pBdr/>
      <w:tabs>
        <w:tab w:val="center" w:leader="none" w:pos="4513"/>
        <w:tab w:val="right" w:leader="none" w:pos="9026"/>
      </w:tabs>
      <w:spacing/>
      <w:ind/>
    </w:pPr>
  </w:style>
  <w:style w:type="character" w:styleId="763" w:customStyle="1">
    <w:name w:val="Footer Char"/>
    <w:basedOn w:val="754"/>
    <w:link w:val="762"/>
    <w:uiPriority w:val="99"/>
    <w:pPr>
      <w:pBdr/>
      <w:spacing/>
      <w:ind/>
    </w:pPr>
    <w:rPr>
      <w:rFonts w:ascii="Times New Roman" w:hAnsi="Times New Roman" w:eastAsia="Times New Roman" w:cs="Times New Roman"/>
      <w:sz w:val="24"/>
      <w:szCs w:val="24"/>
      <w:lang w:val="ru-RU" w:eastAsia="ru-RU"/>
    </w:rPr>
  </w:style>
  <w:style w:type="character" w:styleId="764">
    <w:name w:val="page number"/>
    <w:basedOn w:val="754"/>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hyperlink" Target="https://pwn.college/linux-luminarium/" TargetMode="External"/><Relationship Id="rId12" Type="http://schemas.openxmlformats.org/officeDocument/2006/relationships/hyperlink" Target="https://github.com/pwncollege/linux-luminarium" TargetMode="External"/><Relationship Id="rId13" Type="http://schemas.openxmlformats.org/officeDocument/2006/relationships/hyperlink" Target="https://www.gnu.org/software/bash/manual/bash.html" TargetMode="External"/><Relationship Id="rId14" Type="http://schemas.openxmlformats.org/officeDocument/2006/relationships/hyperlink" Target="https://man7.org/linux/man-pages/" TargetMode="External"/><Relationship Id="rId15" Type="http://schemas.openxmlformats.org/officeDocument/2006/relationships/hyperlink" Target="https://linuxcommand.org/tlcl.php" TargetMode="External"/><Relationship Id="rId16" Type="http://schemas.openxmlformats.org/officeDocument/2006/relationships/hyperlink" Target="https://refspecs.linuxfoundation.org/FHS_3.0/fhs/index.htm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revision>35</cp:revision>
  <dcterms:created xsi:type="dcterms:W3CDTF">2023-09-27T17:57:00Z</dcterms:created>
  <dcterms:modified xsi:type="dcterms:W3CDTF">2026-09-22T18:26:34Z</dcterms:modified>
</cp:coreProperties>
</file>