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1A" w:rsidRDefault="00950B0A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50B0A">
        <w:rPr>
          <w:rFonts w:ascii="微软雅黑" w:eastAsia="微软雅黑" w:hAnsi="微软雅黑"/>
          <w:sz w:val="18"/>
          <w:szCs w:val="18"/>
        </w:rPr>
        <w:t>day04</w:t>
      </w:r>
    </w:p>
    <w:p w:rsidR="00950B0A" w:rsidRDefault="00950B0A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</w:t>
      </w:r>
      <w:r>
        <w:rPr>
          <w:rFonts w:ascii="微软雅黑" w:eastAsia="微软雅黑" w:hAnsi="微软雅黑" w:hint="eastAsia"/>
          <w:sz w:val="18"/>
          <w:szCs w:val="18"/>
        </w:rPr>
        <w:t>.表单（重点&amp;难点************）</w:t>
      </w:r>
    </w:p>
    <w:p w:rsidR="00950B0A" w:rsidRDefault="00950B0A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8.新表单元素</w:t>
      </w:r>
      <w:r w:rsidR="00456F8C">
        <w:rPr>
          <w:rFonts w:ascii="微软雅黑" w:eastAsia="微软雅黑" w:hAnsi="微软雅黑" w:hint="eastAsia"/>
          <w:sz w:val="18"/>
          <w:szCs w:val="18"/>
        </w:rPr>
        <w:t>---h</w:t>
      </w:r>
      <w:r w:rsidR="00456F8C">
        <w:rPr>
          <w:rFonts w:ascii="微软雅黑" w:eastAsia="微软雅黑" w:hAnsi="微软雅黑"/>
          <w:sz w:val="18"/>
          <w:szCs w:val="18"/>
        </w:rPr>
        <w:t>5新出的</w:t>
      </w:r>
      <w:r w:rsidR="00456F8C">
        <w:rPr>
          <w:rFonts w:ascii="微软雅黑" w:eastAsia="微软雅黑" w:hAnsi="微软雅黑" w:hint="eastAsia"/>
          <w:sz w:val="18"/>
          <w:szCs w:val="18"/>
        </w:rPr>
        <w:t>10个</w:t>
      </w:r>
    </w:p>
    <w:p w:rsidR="00E428FA" w:rsidRDefault="00456F8C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E428FA" w:rsidTr="00E428FA">
        <w:tc>
          <w:tcPr>
            <w:tcW w:w="8296" w:type="dxa"/>
          </w:tcPr>
          <w:p w:rsidR="00E428FA" w:rsidRDefault="00E428FA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428FA">
              <w:rPr>
                <w:rFonts w:ascii="微软雅黑" w:eastAsia="微软雅黑" w:hAnsi="微软雅黑"/>
                <w:sz w:val="18"/>
                <w:szCs w:val="18"/>
              </w:rPr>
              <w:t>&lt;input type="email" name="email"&gt;</w:t>
            </w:r>
          </w:p>
          <w:p w:rsidR="00E428FA" w:rsidRDefault="00E428FA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提交的时候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验证是不是有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前后有字符</w:t>
            </w:r>
          </w:p>
        </w:tc>
      </w:tr>
    </w:tbl>
    <w:p w:rsidR="00F6762C" w:rsidRDefault="00F40305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②搜索类型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6762C" w:rsidTr="00F6762C">
        <w:tc>
          <w:tcPr>
            <w:tcW w:w="8296" w:type="dxa"/>
          </w:tcPr>
          <w:p w:rsidR="00F6762C" w:rsidRDefault="00F6762C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6762C">
              <w:rPr>
                <w:rFonts w:ascii="微软雅黑" w:eastAsia="微软雅黑" w:hAnsi="微软雅黑"/>
                <w:sz w:val="18"/>
                <w:szCs w:val="18"/>
              </w:rPr>
              <w:t>&lt;input type="search" name="search"&gt;</w:t>
            </w:r>
          </w:p>
          <w:p w:rsidR="00F6762C" w:rsidRDefault="00F6762C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提供了一个快速删除的小叉叉</w:t>
            </w:r>
          </w:p>
        </w:tc>
      </w:tr>
    </w:tbl>
    <w:p w:rsidR="00F712D0" w:rsidRDefault="008C61DA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③url类型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712D0" w:rsidTr="00F712D0">
        <w:tc>
          <w:tcPr>
            <w:tcW w:w="8296" w:type="dxa"/>
          </w:tcPr>
          <w:p w:rsidR="00F712D0" w:rsidRDefault="00F712D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712D0">
              <w:rPr>
                <w:rFonts w:ascii="微软雅黑" w:eastAsia="微软雅黑" w:hAnsi="微软雅黑"/>
                <w:sz w:val="18"/>
                <w:szCs w:val="18"/>
              </w:rPr>
              <w:t>&lt;input type="url" name="url"&gt;</w:t>
            </w:r>
          </w:p>
          <w:p w:rsidR="00F712D0" w:rsidRDefault="00F712D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判断必须有http://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后面还必须有字符</w:t>
            </w:r>
          </w:p>
        </w:tc>
      </w:tr>
    </w:tbl>
    <w:p w:rsidR="00711EED" w:rsidRDefault="00F712D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④电话号码类型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711EED" w:rsidTr="00711EED">
        <w:tc>
          <w:tcPr>
            <w:tcW w:w="8296" w:type="dxa"/>
          </w:tcPr>
          <w:p w:rsidR="00711EED" w:rsidRDefault="00711EED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11EED">
              <w:rPr>
                <w:rFonts w:ascii="微软雅黑" w:eastAsia="微软雅黑" w:hAnsi="微软雅黑"/>
                <w:sz w:val="18"/>
                <w:szCs w:val="18"/>
              </w:rPr>
              <w:t>&lt;input type="tel" name="tel"&gt;</w:t>
            </w:r>
          </w:p>
          <w:p w:rsidR="00711EED" w:rsidRDefault="00711EED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移动端使用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获取焦点</w:t>
            </w:r>
            <w:r w:rsidR="000A56C5"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弹出虚拟数字键盘</w:t>
            </w:r>
          </w:p>
        </w:tc>
      </w:tr>
    </w:tbl>
    <w:p w:rsidR="00AE0F66" w:rsidRDefault="001E450B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⑤数字类型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AE0F66" w:rsidTr="00AE0F66">
        <w:tc>
          <w:tcPr>
            <w:tcW w:w="8296" w:type="dxa"/>
          </w:tcPr>
          <w:p w:rsidR="00AE0F66" w:rsidRDefault="00AE0F66" w:rsidP="00AE0F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0F66">
              <w:rPr>
                <w:rFonts w:ascii="微软雅黑" w:eastAsia="微软雅黑" w:hAnsi="微软雅黑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AE0F66">
              <w:rPr>
                <w:rFonts w:ascii="微软雅黑" w:eastAsia="微软雅黑" w:hAnsi="微软雅黑"/>
                <w:sz w:val="18"/>
                <w:szCs w:val="18"/>
              </w:rPr>
              <w:t xml:space="preserve"> type="number" name="number"&gt;</w:t>
            </w:r>
          </w:p>
          <w:p w:rsidR="00AE0F66" w:rsidRDefault="00AE0F66" w:rsidP="00AE0F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0F66">
              <w:rPr>
                <w:rFonts w:ascii="微软雅黑" w:eastAsia="微软雅黑" w:hAnsi="微软雅黑"/>
                <w:sz w:val="18"/>
                <w:szCs w:val="18"/>
              </w:rPr>
              <w:t xml:space="preserve">max="20"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设置最大值</w:t>
            </w:r>
          </w:p>
          <w:p w:rsidR="00AE0F66" w:rsidRDefault="00AE0F66" w:rsidP="00AE0F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0F66">
              <w:rPr>
                <w:rFonts w:ascii="微软雅黑" w:eastAsia="微软雅黑" w:hAnsi="微软雅黑"/>
                <w:sz w:val="18"/>
                <w:szCs w:val="18"/>
              </w:rPr>
              <w:t xml:space="preserve">min="10"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最小值</w:t>
            </w:r>
          </w:p>
          <w:p w:rsidR="00AE0F66" w:rsidRDefault="00AE0F66" w:rsidP="00AE0F6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AE0F66">
              <w:rPr>
                <w:rFonts w:ascii="微软雅黑" w:eastAsia="微软雅黑" w:hAnsi="微软雅黑"/>
                <w:sz w:val="18"/>
                <w:szCs w:val="18"/>
              </w:rPr>
              <w:t>step="3"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步长</w:t>
            </w:r>
          </w:p>
        </w:tc>
      </w:tr>
    </w:tbl>
    <w:p w:rsidR="00637C41" w:rsidRDefault="00637C41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⑥范围类型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637C41" w:rsidTr="00232322">
        <w:tc>
          <w:tcPr>
            <w:tcW w:w="8296" w:type="dxa"/>
          </w:tcPr>
          <w:p w:rsidR="00661C49" w:rsidRDefault="00661C49" w:rsidP="00661C4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提供了一个范围选择数字的滑块</w:t>
            </w:r>
          </w:p>
          <w:p w:rsidR="00637C41" w:rsidRDefault="00232322" w:rsidP="00661C4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32322">
              <w:rPr>
                <w:rFonts w:ascii="微软雅黑" w:eastAsia="微软雅黑" w:hAnsi="微软雅黑"/>
                <w:sz w:val="18"/>
                <w:szCs w:val="18"/>
              </w:rPr>
              <w:t>&lt;input type="range" name="range"&gt;</w:t>
            </w:r>
          </w:p>
          <w:p w:rsidR="00661C49" w:rsidRDefault="00661C49" w:rsidP="00661C4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32322">
              <w:rPr>
                <w:rFonts w:ascii="微软雅黑" w:eastAsia="微软雅黑" w:hAnsi="微软雅黑"/>
                <w:sz w:val="18"/>
                <w:szCs w:val="18"/>
              </w:rPr>
              <w:t xml:space="preserve">max="30" </w:t>
            </w:r>
          </w:p>
          <w:p w:rsidR="00661C49" w:rsidRDefault="00661C49" w:rsidP="00661C4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32322">
              <w:rPr>
                <w:rFonts w:ascii="微软雅黑" w:eastAsia="微软雅黑" w:hAnsi="微软雅黑"/>
                <w:sz w:val="18"/>
                <w:szCs w:val="18"/>
              </w:rPr>
              <w:t xml:space="preserve">min="20" </w:t>
            </w:r>
          </w:p>
          <w:p w:rsidR="00661C49" w:rsidRDefault="00661C49" w:rsidP="00661C4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32322">
              <w:rPr>
                <w:rFonts w:ascii="微软雅黑" w:eastAsia="微软雅黑" w:hAnsi="微软雅黑"/>
                <w:sz w:val="18"/>
                <w:szCs w:val="18"/>
              </w:rPr>
              <w:t>step="3"</w:t>
            </w:r>
          </w:p>
        </w:tc>
      </w:tr>
    </w:tbl>
    <w:p w:rsidR="00C1531F" w:rsidRDefault="00C1531F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⑦颜色类型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C1531F" w:rsidTr="00C1531F">
        <w:tc>
          <w:tcPr>
            <w:tcW w:w="8296" w:type="dxa"/>
          </w:tcPr>
          <w:p w:rsidR="00C1531F" w:rsidRDefault="00C1531F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1531F">
              <w:rPr>
                <w:rFonts w:ascii="微软雅黑" w:eastAsia="微软雅黑" w:hAnsi="微软雅黑"/>
                <w:sz w:val="18"/>
                <w:szCs w:val="18"/>
              </w:rPr>
              <w:t>&lt;input type="color" name="color"&gt;</w:t>
            </w:r>
          </w:p>
        </w:tc>
      </w:tr>
    </w:tbl>
    <w:p w:rsidR="00FD77DC" w:rsidRDefault="00C1531F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⑧日期选择控件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D77DC" w:rsidTr="00FD77DC">
        <w:tc>
          <w:tcPr>
            <w:tcW w:w="8296" w:type="dxa"/>
          </w:tcPr>
          <w:p w:rsidR="00FD77DC" w:rsidRDefault="00FD77DC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77DC">
              <w:rPr>
                <w:rFonts w:ascii="微软雅黑" w:eastAsia="微软雅黑" w:hAnsi="微软雅黑"/>
                <w:sz w:val="18"/>
                <w:szCs w:val="18"/>
              </w:rPr>
              <w:t>&lt;input type="date" name="date"&gt;</w:t>
            </w:r>
          </w:p>
        </w:tc>
      </w:tr>
    </w:tbl>
    <w:p w:rsidR="00FD77DC" w:rsidRDefault="00FD77DC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⑨月份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FD77DC" w:rsidTr="00FD77DC">
        <w:tc>
          <w:tcPr>
            <w:tcW w:w="8296" w:type="dxa"/>
          </w:tcPr>
          <w:p w:rsidR="00FD77DC" w:rsidRDefault="00FD77DC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D77DC">
              <w:rPr>
                <w:rFonts w:ascii="微软雅黑" w:eastAsia="微软雅黑" w:hAnsi="微软雅黑"/>
                <w:sz w:val="18"/>
                <w:szCs w:val="18"/>
              </w:rPr>
              <w:t>&lt;input type="month" name="month"&gt;</w:t>
            </w:r>
          </w:p>
        </w:tc>
      </w:tr>
    </w:tbl>
    <w:p w:rsidR="000D7CC9" w:rsidRDefault="00FD77DC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⑩星期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0D7CC9" w:rsidTr="000D7CC9">
        <w:tc>
          <w:tcPr>
            <w:tcW w:w="8296" w:type="dxa"/>
          </w:tcPr>
          <w:p w:rsidR="000D7CC9" w:rsidRDefault="000D7CC9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D7CC9">
              <w:rPr>
                <w:rFonts w:ascii="微软雅黑" w:eastAsia="微软雅黑" w:hAnsi="微软雅黑"/>
                <w:sz w:val="18"/>
                <w:szCs w:val="18"/>
              </w:rPr>
              <w:t>&lt;input type="week" name="week"&gt;</w:t>
            </w:r>
          </w:p>
        </w:tc>
      </w:tr>
    </w:tbl>
    <w:p w:rsidR="00456F8C" w:rsidRPr="000D7CC9" w:rsidRDefault="000D7CC9" w:rsidP="00950B0A">
      <w:pPr>
        <w:spacing w:line="0" w:lineRule="atLeast"/>
        <w:rPr>
          <w:rFonts w:ascii="微软雅黑" w:eastAsia="微软雅黑" w:hAnsi="微软雅黑"/>
          <w:b/>
          <w:sz w:val="48"/>
          <w:szCs w:val="18"/>
        </w:rPr>
      </w:pPr>
      <w:r w:rsidRPr="000D7CC9">
        <w:rPr>
          <w:rFonts w:ascii="微软雅黑" w:eastAsia="微软雅黑" w:hAnsi="微软雅黑" w:hint="eastAsia"/>
          <w:b/>
          <w:sz w:val="48"/>
          <w:szCs w:val="18"/>
        </w:rPr>
        <w:t>AJAX</w:t>
      </w:r>
    </w:p>
    <w:p w:rsidR="005357C3" w:rsidRDefault="00023451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一.HTTP协议</w:t>
      </w:r>
    </w:p>
    <w:p w:rsidR="001A54A3" w:rsidRDefault="00023451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1.url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A54A3" w:rsidTr="001A54A3">
        <w:tc>
          <w:tcPr>
            <w:tcW w:w="8296" w:type="dxa"/>
          </w:tcPr>
          <w:p w:rsidR="001A54A3" w:rsidRPr="001A54A3" w:rsidRDefault="001A54A3" w:rsidP="001A54A3">
            <w:pPr>
              <w:spacing w:line="0" w:lineRule="atLeast"/>
              <w:rPr>
                <w:rFonts w:ascii="微软雅黑" w:eastAsia="微软雅黑" w:hAnsi="微软雅黑"/>
              </w:rPr>
            </w:pPr>
            <w:r w:rsidRPr="001A54A3">
              <w:rPr>
                <w:rFonts w:ascii="微软雅黑" w:eastAsia="微软雅黑" w:hAnsi="微软雅黑" w:hint="eastAsia"/>
              </w:rPr>
              <w:t>常用结构：协议+主机名称+目录结构+资源名称</w:t>
            </w:r>
          </w:p>
          <w:p w:rsidR="001A54A3" w:rsidRDefault="001A54A3" w:rsidP="001A54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URL完整的结构</w:t>
            </w:r>
          </w:p>
          <w:p w:rsidR="00762C01" w:rsidRDefault="00762C01" w:rsidP="001A54A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&lt;scheme&gt;://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&lt;user&gt;:&lt;pwd&gt;@&lt;host&gt;:&lt;port&gt;/&lt;path&gt;;&lt;params&gt;?&lt;query&gt;#&lt;flag&gt;</w:t>
            </w:r>
          </w:p>
        </w:tc>
      </w:tr>
    </w:tbl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①scheme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710390" w:rsidTr="00710390">
        <w:tc>
          <w:tcPr>
            <w:tcW w:w="8296" w:type="dxa"/>
          </w:tcPr>
          <w:p w:rsidR="00710390" w:rsidRDefault="0071039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方案，协议，允许以哪种方式获取服务器资源</w:t>
            </w:r>
          </w:p>
          <w:p w:rsidR="00710390" w:rsidRDefault="0071039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不区分大小写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http/https/ftp</w:t>
            </w:r>
          </w:p>
          <w:p w:rsidR="00710390" w:rsidRDefault="0071039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A390BD" wp14:editId="1B1EE0B9">
                  <wp:extent cx="2779200" cy="155880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1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958" w:rsidRDefault="0020195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&lt;user&gt;:&lt;pwd&gt;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958" w:rsidTr="00201958">
        <w:tc>
          <w:tcPr>
            <w:tcW w:w="8296" w:type="dxa"/>
          </w:tcPr>
          <w:p w:rsidR="00201958" w:rsidRDefault="0020195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直接在url中填写用户名和密码，登录管理界面</w:t>
            </w:r>
          </w:p>
        </w:tc>
      </w:tr>
    </w:tbl>
    <w:p w:rsidR="00520001" w:rsidRDefault="0020195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/>
          <w:sz w:val="18"/>
          <w:szCs w:val="18"/>
        </w:rPr>
        <w:t>&lt;host&gt;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0001" w:rsidTr="00520001">
        <w:tc>
          <w:tcPr>
            <w:tcW w:w="8296" w:type="dxa"/>
          </w:tcPr>
          <w:p w:rsidR="00520001" w:rsidRDefault="00520001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主机名称</w:t>
            </w:r>
          </w:p>
          <w:p w:rsidR="00520001" w:rsidRDefault="00520001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表现形式两种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1.域名       标志性建筑，好记  www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.baidu.com</w:t>
            </w:r>
          </w:p>
          <w:p w:rsidR="00520001" w:rsidRDefault="00520001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2.IP地址     真正的网络上的门牌号码</w:t>
            </w:r>
          </w:p>
        </w:tc>
      </w:tr>
    </w:tbl>
    <w:p w:rsidR="006B6F2B" w:rsidRDefault="006B6F2B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>
        <w:rPr>
          <w:rFonts w:ascii="微软雅黑" w:eastAsia="微软雅黑" w:hAnsi="微软雅黑"/>
          <w:sz w:val="18"/>
          <w:szCs w:val="18"/>
        </w:rPr>
        <w:t>&lt;port&gt;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6F2B" w:rsidTr="006B6F2B">
        <w:tc>
          <w:tcPr>
            <w:tcW w:w="8296" w:type="dxa"/>
          </w:tcPr>
          <w:p w:rsidR="006B6F2B" w:rsidRDefault="006B6F2B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端口号，一台计算中，对外提供服务器的柜台号。</w:t>
            </w:r>
          </w:p>
          <w:p w:rsidR="006B6F2B" w:rsidRDefault="006B6F2B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享受不同的服务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需要去对应的柜台</w:t>
            </w:r>
          </w:p>
        </w:tc>
      </w:tr>
    </w:tbl>
    <w:p w:rsidR="00670CF5" w:rsidRDefault="006B6F2B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</w:t>
      </w:r>
      <w:r>
        <w:rPr>
          <w:rFonts w:ascii="微软雅黑" w:eastAsia="微软雅黑" w:hAnsi="微软雅黑"/>
          <w:sz w:val="18"/>
          <w:szCs w:val="18"/>
        </w:rPr>
        <w:t>&lt;params&gt;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CF5" w:rsidTr="00670CF5">
        <w:tc>
          <w:tcPr>
            <w:tcW w:w="8296" w:type="dxa"/>
          </w:tcPr>
          <w:p w:rsidR="00670CF5" w:rsidRDefault="00670CF5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="00CA4C9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CA4C9D" w:rsidRPr="00CA4C9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session</w:t>
            </w:r>
            <w:r w:rsidR="00CA4C9D" w:rsidRPr="00CA4C9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/cookie   第三第四阶段学习</w:t>
            </w:r>
            <w:r w:rsidR="00CA4C9D" w:rsidRPr="00CA4C9D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，</w:t>
            </w:r>
            <w:r w:rsidR="00CA4C9D" w:rsidRPr="00CA4C9D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必须掌握</w:t>
            </w:r>
          </w:p>
          <w:p w:rsidR="00CA4C9D" w:rsidRDefault="00CA4C9D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跟踪状态参数</w:t>
            </w:r>
          </w:p>
        </w:tc>
      </w:tr>
    </w:tbl>
    <w:p w:rsidR="00CA4C9D" w:rsidRDefault="00CA4C9D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</w:t>
      </w:r>
      <w:r>
        <w:rPr>
          <w:rFonts w:ascii="微软雅黑" w:eastAsia="微软雅黑" w:hAnsi="微软雅黑"/>
          <w:sz w:val="18"/>
          <w:szCs w:val="18"/>
        </w:rPr>
        <w:t>&lt;query&gt;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C9D" w:rsidTr="00CA4C9D">
        <w:tc>
          <w:tcPr>
            <w:tcW w:w="8296" w:type="dxa"/>
          </w:tcPr>
          <w:p w:rsidR="00CA4C9D" w:rsidRDefault="00CA4C9D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查询字符串</w:t>
            </w:r>
          </w:p>
        </w:tc>
      </w:tr>
    </w:tbl>
    <w:p w:rsidR="00593670" w:rsidRDefault="00CA4C9D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</w:t>
      </w:r>
      <w:r>
        <w:rPr>
          <w:rFonts w:ascii="微软雅黑" w:eastAsia="微软雅黑" w:hAnsi="微软雅黑"/>
          <w:sz w:val="18"/>
          <w:szCs w:val="18"/>
        </w:rPr>
        <w:t>&lt;flag&gt;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670" w:rsidTr="00593670">
        <w:tc>
          <w:tcPr>
            <w:tcW w:w="8296" w:type="dxa"/>
          </w:tcPr>
          <w:p w:rsidR="00593670" w:rsidRDefault="00593670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锚点</w:t>
            </w:r>
          </w:p>
        </w:tc>
      </w:tr>
    </w:tbl>
    <w:p w:rsidR="00144E03" w:rsidRDefault="00EC6E02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44E03" w:rsidTr="00144E03">
        <w:tc>
          <w:tcPr>
            <w:tcW w:w="8296" w:type="dxa"/>
          </w:tcPr>
          <w:p w:rsidR="00144E03" w:rsidRDefault="00144E03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HyperText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Transfer Protocol 超文本传输协议</w:t>
            </w:r>
          </w:p>
          <w:p w:rsidR="00144E03" w:rsidRDefault="00144E03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规范了数据是如何打包和传递的</w:t>
            </w:r>
          </w:p>
          <w:p w:rsidR="00144E03" w:rsidRDefault="00144E03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FF4887" wp14:editId="4B510616">
                  <wp:extent cx="1983600" cy="1465200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00" cy="14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451" w:rsidRDefault="00144E03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="003D5EF6">
        <w:rPr>
          <w:rFonts w:ascii="微软雅黑" w:eastAsia="微软雅黑" w:hAnsi="微软雅黑"/>
          <w:sz w:val="18"/>
          <w:szCs w:val="18"/>
        </w:rPr>
        <w:t>.web请求原理</w:t>
      </w:r>
    </w:p>
    <w:p w:rsidR="005357C3" w:rsidRDefault="00B524F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F823028" wp14:editId="2060BBF9">
            <wp:extent cx="2170800" cy="16452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C3" w:rsidRDefault="00B524F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4.消息/报文</w:t>
      </w:r>
    </w:p>
    <w:p w:rsidR="00B524F8" w:rsidRDefault="00B524F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①请求消息request</w:t>
      </w:r>
      <w:r>
        <w:rPr>
          <w:rFonts w:ascii="微软雅黑" w:eastAsia="微软雅黑" w:hAnsi="微软雅黑"/>
          <w:sz w:val="18"/>
          <w:szCs w:val="18"/>
        </w:rPr>
        <w:t xml:space="preserve"> message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4F8" w:rsidTr="00B524F8">
        <w:tc>
          <w:tcPr>
            <w:tcW w:w="8296" w:type="dxa"/>
          </w:tcPr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浏览器发送给服务器的文件块</w:t>
            </w:r>
          </w:p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1.请求起始行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A509F9" w:rsidTr="00A509F9">
              <w:tc>
                <w:tcPr>
                  <w:tcW w:w="7456" w:type="dxa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请求方法</w:t>
                  </w:r>
                </w:p>
                <w:p w:rsidR="00A509F9" w:rsidRDefault="00A509F9" w:rsidP="00A509F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http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/1.1</w:t>
                  </w:r>
                </w:p>
                <w:p w:rsidR="00A509F9" w:rsidRDefault="00A509F9" w:rsidP="00A509F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请求的url</w:t>
                  </w:r>
                </w:p>
              </w:tc>
            </w:tr>
          </w:tbl>
          <w:p w:rsidR="00A509F9" w:rsidRDefault="00A509F9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请求方法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728"/>
              <w:gridCol w:w="3728"/>
            </w:tblGrid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http原生的请求方法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Pr="00505AC6" w:rsidRDefault="00DE2DB4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Restful API接口</w:t>
                  </w:r>
                </w:p>
              </w:tc>
            </w:tr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get 明文传参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上限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2kb，查询字符串传参</w:t>
                  </w:r>
                </w:p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向服务器要数据的时候用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get 做查询模块的时候使用</w:t>
                  </w: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，没有请求主体</w:t>
                  </w:r>
                </w:p>
                <w:p w:rsidR="00414ACE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 select</w:t>
                  </w:r>
                </w:p>
              </w:tc>
            </w:tr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post 隐式传参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给服务器传递数据的时候用</w:t>
                  </w:r>
                </w:p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请求主体传递参数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post 做新增模块的时候使用</w:t>
                  </w: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，</w:t>
                  </w: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有请求主体</w:t>
                  </w:r>
                </w:p>
                <w:p w:rsidR="00414ACE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 insert</w:t>
                  </w:r>
                </w:p>
              </w:tc>
            </w:tr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put 往服务器上放资源的时候用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put 做修改模块使用</w:t>
                  </w: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，</w:t>
                  </w: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有请求主体</w:t>
                  </w:r>
                </w:p>
                <w:p w:rsidR="00414ACE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 update</w:t>
                  </w:r>
                </w:p>
              </w:tc>
            </w:tr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delete 从服务器删除资源的时候用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delete 做删除模块时候</w:t>
                  </w: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，</w:t>
                  </w:r>
                  <w:r w:rsidRPr="00505AC6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没有请求主体</w:t>
                  </w:r>
                </w:p>
                <w:p w:rsidR="00414ACE" w:rsidRPr="00505AC6" w:rsidRDefault="00414ACE" w:rsidP="00950B0A">
                  <w:pPr>
                    <w:spacing w:line="0" w:lineRule="atLeast"/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</w:pPr>
                  <w:r w:rsidRPr="00505AC6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   delete</w:t>
                  </w:r>
                </w:p>
              </w:tc>
            </w:tr>
            <w:tr w:rsidR="00A509F9" w:rsidTr="00414ACE">
              <w:tc>
                <w:tcPr>
                  <w:tcW w:w="3728" w:type="dxa"/>
                  <w:shd w:val="clear" w:color="auto" w:fill="F7CAAC" w:themeFill="accent2" w:themeFillTint="66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option 预请求</w:t>
                  </w:r>
                </w:p>
              </w:tc>
              <w:tc>
                <w:tcPr>
                  <w:tcW w:w="3728" w:type="dxa"/>
                  <w:shd w:val="clear" w:color="auto" w:fill="D9E2F3" w:themeFill="accent5" w:themeFillTint="33"/>
                </w:tcPr>
                <w:p w:rsidR="00A509F9" w:rsidRDefault="00A509F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请求头信息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448"/>
            </w:tblGrid>
            <w:tr w:rsidR="00B555C7" w:rsidTr="00B555C7">
              <w:tc>
                <w:tcPr>
                  <w:tcW w:w="7456" w:type="dxa"/>
                </w:tcPr>
                <w:p w:rsidR="00B555C7" w:rsidRDefault="00B555C7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浏览器发送给服务器</w:t>
                  </w:r>
                </w:p>
                <w:p w:rsidR="00B555C7" w:rsidRDefault="00B555C7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1.</w:t>
                  </w:r>
                  <w:r w:rsidRPr="00B555C7">
                    <w:rPr>
                      <w:rFonts w:ascii="微软雅黑" w:eastAsia="微软雅黑" w:hAnsi="微软雅黑"/>
                      <w:sz w:val="18"/>
                      <w:szCs w:val="18"/>
                    </w:rPr>
                    <w:t>Host: www.tmooc.cn</w:t>
                  </w:r>
                </w:p>
                <w:p w:rsidR="00B555C7" w:rsidRDefault="00B555C7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要请求哪一台主机</w:t>
                  </w:r>
                </w:p>
                <w:p w:rsidR="00B555C7" w:rsidRDefault="00B555C7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2.</w:t>
                  </w:r>
                  <w:r>
                    <w:t xml:space="preserve"> </w:t>
                  </w:r>
                  <w:r w:rsidRPr="00B555C7">
                    <w:rPr>
                      <w:rFonts w:ascii="微软雅黑" w:eastAsia="微软雅黑" w:hAnsi="微软雅黑"/>
                      <w:sz w:val="18"/>
                      <w:szCs w:val="18"/>
                    </w:rPr>
                    <w:t>Connection: keep-alive</w:t>
                  </w:r>
                </w:p>
                <w:p w:rsidR="00B555C7" w:rsidRDefault="00B555C7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请开启持久连接</w:t>
                  </w:r>
                </w:p>
                <w:p w:rsidR="00B555C7" w:rsidRDefault="00B555C7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3.</w:t>
                  </w:r>
                  <w:r>
                    <w:t xml:space="preserve"> </w:t>
                  </w:r>
                  <w:r w:rsidRPr="00B555C7">
                    <w:rPr>
                      <w:rFonts w:ascii="微软雅黑" w:eastAsia="微软雅黑" w:hAnsi="微软雅黑"/>
                      <w:sz w:val="18"/>
                      <w:szCs w:val="18"/>
                    </w:rPr>
                    <w:t>User-Agent:</w:t>
                  </w:r>
                </w:p>
                <w:p w:rsidR="00B555C7" w:rsidRDefault="00B555C7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浏览器告诉服务器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，自己的信息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4.</w:t>
                  </w:r>
                  <w:r>
                    <w:t xml:space="preserve"> </w:t>
                  </w:r>
                  <w:r w:rsidRPr="004F45F5">
                    <w:rPr>
                      <w:rFonts w:ascii="微软雅黑" w:eastAsia="微软雅黑" w:hAnsi="微软雅黑"/>
                      <w:sz w:val="18"/>
                      <w:szCs w:val="18"/>
                    </w:rPr>
                    <w:t>Accept-Encoding: gzip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当前浏览器能够接收的压缩文件的类型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5.</w:t>
                  </w:r>
                  <w:r>
                    <w:t xml:space="preserve"> </w:t>
                  </w:r>
                  <w:r w:rsidRPr="004F45F5">
                    <w:rPr>
                      <w:rFonts w:ascii="微软雅黑" w:eastAsia="微软雅黑" w:hAnsi="微软雅黑"/>
                      <w:sz w:val="18"/>
                      <w:szCs w:val="18"/>
                    </w:rPr>
                    <w:t>Accept-Language: zh-CN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当前浏览器能够接收的自然语言的类型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6.</w:t>
                  </w:r>
                  <w:r>
                    <w:t xml:space="preserve"> </w:t>
                  </w:r>
                  <w:r w:rsidRPr="004F45F5">
                    <w:rPr>
                      <w:rFonts w:ascii="微软雅黑" w:eastAsia="微软雅黑" w:hAnsi="微软雅黑"/>
                      <w:sz w:val="18"/>
                      <w:szCs w:val="18"/>
                    </w:rPr>
                    <w:t>Referer: http://www.tmooc.cn/</w:t>
                  </w:r>
                </w:p>
                <w:p w:rsidR="004F45F5" w:rsidRDefault="004F45F5" w:rsidP="00B555C7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告诉服务器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我这个请求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来源于哪个网页</w:t>
                  </w:r>
                </w:p>
              </w:tc>
            </w:tr>
          </w:tbl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请求主体</w:t>
            </w:r>
            <w:r w:rsidR="00A509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form</w:t>
            </w:r>
            <w:r w:rsidR="00A509F9">
              <w:rPr>
                <w:rFonts w:ascii="微软雅黑" w:eastAsia="微软雅黑" w:hAnsi="微软雅黑"/>
                <w:sz w:val="18"/>
                <w:szCs w:val="18"/>
              </w:rPr>
              <w:t xml:space="preserve"> data.</w:t>
            </w:r>
          </w:p>
        </w:tc>
      </w:tr>
    </w:tbl>
    <w:p w:rsidR="00B524F8" w:rsidRDefault="00B524F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②响应消息 response message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B524F8" w:rsidTr="00D30991">
        <w:tc>
          <w:tcPr>
            <w:tcW w:w="7682" w:type="dxa"/>
          </w:tcPr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服务器发送给浏览器的文件块</w:t>
            </w:r>
          </w:p>
          <w:p w:rsidR="004F45F5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1.响应起始行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456"/>
            </w:tblGrid>
            <w:tr w:rsidR="004F45F5" w:rsidTr="004F45F5">
              <w:tc>
                <w:tcPr>
                  <w:tcW w:w="7456" w:type="dxa"/>
                </w:tcPr>
                <w:p w:rsidR="004F45F5" w:rsidRDefault="004F45F5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http版本号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响应状态码   原因短句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响应状态码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200----成功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404---请求资源不存在，路径写错了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   500---服务器代码错误</w:t>
                  </w:r>
                </w:p>
              </w:tc>
            </w:tr>
          </w:tbl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2.响应头信息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448"/>
            </w:tblGrid>
            <w:tr w:rsidR="00877BD9" w:rsidTr="00877BD9">
              <w:tc>
                <w:tcPr>
                  <w:tcW w:w="7456" w:type="dxa"/>
                </w:tcPr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1.</w:t>
                  </w:r>
                  <w:r>
                    <w:t xml:space="preserve">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Date: Mon, 01 Jun 2020 06:25:54 GMT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告诉浏览器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服务器响应的时间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2.</w:t>
                  </w:r>
                  <w:r>
                    <w:t xml:space="preserve">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Connection: keep-alive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服务器告诉浏览器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持久连接已经开启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3.</w:t>
                  </w:r>
                  <w:r>
                    <w:t xml:space="preserve">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Content-Type: text/html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告诉浏览器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响应数据的格式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取值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text/html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html文件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text/css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css文件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application/javascript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js文件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  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image/png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图片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application/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json   json字符串</w:t>
                  </w:r>
                </w:p>
                <w:p w:rsidR="00877BD9" w:rsidRDefault="00877BD9" w:rsidP="00950B0A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</w:t>
                  </w:r>
                  <w:r w:rsidRPr="00877BD9">
                    <w:rPr>
                      <w:rFonts w:ascii="微软雅黑" w:eastAsia="微软雅黑" w:hAnsi="微软雅黑"/>
                      <w:sz w:val="18"/>
                      <w:szCs w:val="18"/>
                    </w:rPr>
                    <w:t>application/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xml   xml字符串</w:t>
                  </w:r>
                </w:p>
              </w:tc>
            </w:tr>
          </w:tbl>
          <w:p w:rsidR="00B524F8" w:rsidRDefault="00B524F8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3.响应主体</w:t>
            </w:r>
          </w:p>
        </w:tc>
      </w:tr>
    </w:tbl>
    <w:p w:rsidR="00B524F8" w:rsidRDefault="00D30991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17A20C7" wp14:editId="6BFB657B">
            <wp:extent cx="3153600" cy="1767600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6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3" w:rsidRDefault="00A63F78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5.缓存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6B23E3" w:rsidTr="006B23E3">
        <w:tc>
          <w:tcPr>
            <w:tcW w:w="8296" w:type="dxa"/>
          </w:tcPr>
          <w:p w:rsidR="006B23E3" w:rsidRDefault="006B23E3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客户端将服务器响应回来的数据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进行自动的保存</w:t>
            </w:r>
          </w:p>
          <w:p w:rsidR="006B23E3" w:rsidRDefault="006B23E3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当再次访问的时候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不再发送请求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直接使用保存的数据</w:t>
            </w:r>
          </w:p>
          <w:p w:rsidR="006B23E3" w:rsidRDefault="006B23E3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252EEE" wp14:editId="53E2CDEB">
                  <wp:extent cx="2984400" cy="1796400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00" cy="17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23E3" w:rsidTr="006B23E3">
        <w:tc>
          <w:tcPr>
            <w:tcW w:w="8296" w:type="dxa"/>
          </w:tcPr>
          <w:p w:rsidR="006B23E3" w:rsidRDefault="00054C04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缓存的优点</w:t>
            </w:r>
          </w:p>
          <w:p w:rsidR="00054C04" w:rsidRDefault="00054C04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1.减少冗(rong)余的数据传输，节省流量</w:t>
            </w:r>
          </w:p>
          <w:p w:rsidR="00054C04" w:rsidRDefault="00054C04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2.节省服务器带宽</w:t>
            </w:r>
          </w:p>
          <w:p w:rsidR="00054C04" w:rsidRDefault="00054C04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3.降低了对服务器资源的消耗和运行的要求</w:t>
            </w:r>
          </w:p>
          <w:p w:rsidR="00054C04" w:rsidRDefault="00054C04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</w:t>
            </w:r>
            <w:r w:rsidR="00FD6AFC">
              <w:rPr>
                <w:rFonts w:ascii="微软雅黑" w:eastAsia="微软雅黑" w:hAnsi="微软雅黑" w:hint="eastAsia"/>
                <w:sz w:val="18"/>
                <w:szCs w:val="18"/>
              </w:rPr>
              <w:t>降低了由于远距离传输而造成的加载延迟</w:t>
            </w:r>
          </w:p>
        </w:tc>
      </w:tr>
    </w:tbl>
    <w:p w:rsidR="005357C3" w:rsidRDefault="00CE41FD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6.HTTP的优化</w:t>
      </w:r>
    </w:p>
    <w:p w:rsidR="0079184A" w:rsidRDefault="00CE41FD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①http的连接性能优化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184A" w:rsidTr="0079184A">
        <w:tc>
          <w:tcPr>
            <w:tcW w:w="8296" w:type="dxa"/>
          </w:tcPr>
          <w:p w:rsidR="0079184A" w:rsidRDefault="0079184A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1.减少连接的创建次数</w:t>
            </w:r>
            <w:r w:rsidR="00F91565">
              <w:rPr>
                <w:rFonts w:ascii="微软雅黑" w:eastAsia="微软雅黑" w:hAnsi="微软雅黑" w:hint="eastAsia"/>
                <w:sz w:val="18"/>
                <w:szCs w:val="18"/>
              </w:rPr>
              <w:t>（开启持久连接）</w:t>
            </w:r>
          </w:p>
          <w:p w:rsidR="00C35D97" w:rsidRDefault="00C35D9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2.减少请求的次数 （缓存）</w:t>
            </w:r>
          </w:p>
          <w:p w:rsidR="00B8418F" w:rsidRDefault="00B8418F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3.提高服务器端的运行速度</w:t>
            </w:r>
          </w:p>
          <w:p w:rsidR="00B8418F" w:rsidRDefault="00B8418F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4.尽可能减少响应数据的长度</w:t>
            </w:r>
          </w:p>
        </w:tc>
      </w:tr>
    </w:tbl>
    <w:p w:rsidR="00B8418F" w:rsidRDefault="00B8418F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②安全的http协议，https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B8418F" w:rsidTr="004005F4">
        <w:tc>
          <w:tcPr>
            <w:tcW w:w="8296" w:type="dxa"/>
          </w:tcPr>
          <w:p w:rsidR="00B8418F" w:rsidRDefault="00B8418F" w:rsidP="00B841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SSL：为数据通信提供的安全保障支持</w:t>
            </w:r>
          </w:p>
          <w:p w:rsidR="004005F4" w:rsidRDefault="004005F4" w:rsidP="00B8418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1.客户端发送请求--&gt;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SSL层加密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服务器获取到加密文件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在SSL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得到请求明文</w:t>
            </w:r>
          </w:p>
          <w:p w:rsidR="004005F4" w:rsidRDefault="004005F4" w:rsidP="00B8418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2.服务器发送响应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SSL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层加密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浏览器获取到加密文件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--&gt;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在SSL解密，得到请求明文</w:t>
            </w:r>
          </w:p>
        </w:tc>
      </w:tr>
    </w:tbl>
    <w:p w:rsidR="00CE41FD" w:rsidRDefault="004005F4" w:rsidP="00950B0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二.DOM操作（简易dom操作）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05F4" w:rsidTr="004005F4">
        <w:tc>
          <w:tcPr>
            <w:tcW w:w="8296" w:type="dxa"/>
          </w:tcPr>
          <w:p w:rsidR="004005F4" w:rsidRDefault="004005F4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ajax提交请求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不需要使用form表单</w:t>
            </w:r>
          </w:p>
          <w:p w:rsidR="00872867" w:rsidRDefault="0087286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不使用form表单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就失去自动收集整理数据的能力</w:t>
            </w:r>
          </w:p>
          <w:p w:rsidR="00872867" w:rsidRDefault="00872867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所以需要使用js的dom操作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手动收集数据</w:t>
            </w:r>
          </w:p>
        </w:tc>
      </w:tr>
    </w:tbl>
    <w:p w:rsidR="00872867" w:rsidRDefault="00872867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1.完整的JavaScript</w:t>
      </w:r>
      <w:r>
        <w:rPr>
          <w:rFonts w:ascii="微软雅黑" w:eastAsia="微软雅黑" w:hAnsi="微软雅黑"/>
          <w:sz w:val="18"/>
          <w:szCs w:val="18"/>
        </w:rPr>
        <w:t>有三个部分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872867" w:rsidTr="009F2807">
        <w:tc>
          <w:tcPr>
            <w:tcW w:w="8296" w:type="dxa"/>
          </w:tcPr>
          <w:p w:rsidR="00872867" w:rsidRDefault="0087286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1.js核心</w:t>
            </w:r>
            <w:r w:rsidR="009F2807">
              <w:rPr>
                <w:rFonts w:ascii="微软雅黑" w:eastAsia="微软雅黑" w:hAnsi="微软雅黑" w:hint="eastAsia"/>
                <w:sz w:val="18"/>
                <w:szCs w:val="18"/>
              </w:rPr>
              <w:t>，ES6</w:t>
            </w:r>
          </w:p>
          <w:p w:rsidR="009F2807" w:rsidRDefault="009F280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9F28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.dom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Document object model  文档对象模型</w:t>
            </w:r>
          </w:p>
          <w:p w:rsidR="009F2807" w:rsidRDefault="009F280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把所有的html文件，看成一个文档对象，获取其中标签对象</w:t>
            </w:r>
          </w:p>
          <w:p w:rsidR="009F2807" w:rsidRDefault="009F280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操作这个标签的数据，样式，方法</w:t>
            </w:r>
          </w:p>
          <w:p w:rsidR="009F2807" w:rsidRDefault="009F2807" w:rsidP="00950B0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3.bom  Browser Object model  浏览器对象模型</w:t>
            </w:r>
          </w:p>
          <w:p w:rsidR="009F2807" w:rsidRPr="009F2807" w:rsidRDefault="009F2807" w:rsidP="00950B0A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把浏览器中的对象获取到，使用js操作浏览器</w:t>
            </w:r>
          </w:p>
        </w:tc>
      </w:tr>
    </w:tbl>
    <w:p w:rsidR="00CE41FD" w:rsidRDefault="009F2807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2.使用dom操作对象的步骤</w:t>
      </w:r>
    </w:p>
    <w:p w:rsidR="009F2807" w:rsidRDefault="009F2807" w:rsidP="00950B0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 w:hint="eastAsia"/>
          <w:sz w:val="18"/>
          <w:szCs w:val="18"/>
        </w:rPr>
        <w:t>写事件，调用js代码</w:t>
      </w:r>
    </w:p>
    <w:p w:rsidR="009F2807" w:rsidRDefault="009F2807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>获取元素对象</w:t>
      </w:r>
    </w:p>
    <w:p w:rsidR="009F2807" w:rsidRDefault="009F2807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③用对象点出属性，方法</w:t>
      </w:r>
    </w:p>
    <w:p w:rsidR="009F2807" w:rsidRDefault="009F2807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3.使用dom操作input</w:t>
      </w:r>
      <w:r>
        <w:rPr>
          <w:rFonts w:ascii="微软雅黑" w:eastAsia="微软雅黑" w:hAnsi="微软雅黑"/>
          <w:sz w:val="18"/>
          <w:szCs w:val="18"/>
        </w:rPr>
        <w:t xml:space="preserve"> 元素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9F2807" w:rsidTr="009977C2">
        <w:tc>
          <w:tcPr>
            <w:tcW w:w="7682" w:type="dxa"/>
          </w:tcPr>
          <w:p w:rsidR="00A96F2D" w:rsidRDefault="00A96F2D" w:rsidP="00A96F2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①写事件，调用js代码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，点击按钮，会调用show方法</w:t>
            </w:r>
          </w:p>
          <w:p w:rsidR="00A96F2D" w:rsidRDefault="00A96F2D" w:rsidP="00A96F2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6F2D">
              <w:rPr>
                <w:rFonts w:ascii="微软雅黑" w:eastAsia="微软雅黑" w:hAnsi="微软雅黑" w:hint="eastAsia"/>
                <w:sz w:val="18"/>
                <w:szCs w:val="18"/>
              </w:rPr>
              <w:t>&lt;button onclick="show()"&gt;显示&lt;/button&gt;</w:t>
            </w:r>
          </w:p>
          <w:p w:rsidR="00A96F2D" w:rsidRDefault="00A96F2D" w:rsidP="00A96F2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在show方法中，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获取元素对象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A96F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</w:t>
            </w:r>
            <w:r w:rsidRPr="00A96F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1是input的id值</w:t>
            </w:r>
          </w:p>
          <w:p w:rsidR="00A96F2D" w:rsidRDefault="00A96F2D" w:rsidP="00A96F2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6F2D">
              <w:rPr>
                <w:rFonts w:ascii="微软雅黑" w:eastAsia="微软雅黑" w:hAnsi="微软雅黑"/>
                <w:sz w:val="18"/>
                <w:szCs w:val="18"/>
              </w:rPr>
              <w:t>var inp=document.getElementById("</w:t>
            </w:r>
            <w:r w:rsidRPr="00A96F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n1</w:t>
            </w:r>
            <w:r w:rsidRPr="00A96F2D">
              <w:rPr>
                <w:rFonts w:ascii="微软雅黑" w:eastAsia="微软雅黑" w:hAnsi="微软雅黑"/>
                <w:sz w:val="18"/>
                <w:szCs w:val="18"/>
              </w:rPr>
              <w:t>");</w:t>
            </w:r>
          </w:p>
          <w:p w:rsidR="009F2807" w:rsidRDefault="00A96F2D" w:rsidP="00A96F2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③用对象点出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属性</w:t>
            </w:r>
          </w:p>
          <w:p w:rsidR="00A96F2D" w:rsidRDefault="00A96F2D" w:rsidP="00A96F2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3.1获取value值 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str=inp.value;</w:t>
            </w:r>
          </w:p>
          <w:p w:rsidR="00A96F2D" w:rsidRPr="00A96F2D" w:rsidRDefault="00A96F2D" w:rsidP="00A96F2D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3.2修改value的值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inp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.value="abc";</w:t>
            </w:r>
          </w:p>
        </w:tc>
      </w:tr>
    </w:tbl>
    <w:p w:rsidR="00123723" w:rsidRDefault="009977C2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.使用dom操作</w:t>
      </w:r>
      <w:r>
        <w:rPr>
          <w:rFonts w:ascii="微软雅黑" w:eastAsia="微软雅黑" w:hAnsi="微软雅黑" w:hint="eastAsia"/>
          <w:sz w:val="18"/>
          <w:szCs w:val="18"/>
        </w:rPr>
        <w:t>双标签</w:t>
      </w:r>
      <w:r>
        <w:rPr>
          <w:rFonts w:ascii="微软雅黑" w:eastAsia="微软雅黑" w:hAnsi="微软雅黑"/>
          <w:sz w:val="18"/>
          <w:szCs w:val="18"/>
        </w:rPr>
        <w:t>元素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2"/>
      </w:tblGrid>
      <w:tr w:rsidR="00123723" w:rsidTr="00123723">
        <w:tc>
          <w:tcPr>
            <w:tcW w:w="8296" w:type="dxa"/>
          </w:tcPr>
          <w:p w:rsidR="00123723" w:rsidRDefault="00123723" w:rsidP="0012372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①写事件，调用js代码，点击按钮，会调用show方法</w:t>
            </w:r>
          </w:p>
          <w:p w:rsidR="00123723" w:rsidRDefault="00123723" w:rsidP="0012372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6F2D">
              <w:rPr>
                <w:rFonts w:ascii="微软雅黑" w:eastAsia="微软雅黑" w:hAnsi="微软雅黑" w:hint="eastAsia"/>
                <w:sz w:val="18"/>
                <w:szCs w:val="18"/>
              </w:rPr>
              <w:t>&lt;button onclick="show()"&gt;显示&lt;/button&gt;</w:t>
            </w:r>
          </w:p>
          <w:p w:rsidR="00123723" w:rsidRDefault="00123723" w:rsidP="0012372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②在show方法中，获取元素对象，</w:t>
            </w:r>
            <w:r w:rsidRPr="00A96F2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</w:t>
            </w:r>
            <w:r w:rsidRPr="00A96F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1是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双标签</w:t>
            </w:r>
            <w:r w:rsidRPr="00A96F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的id值</w:t>
            </w:r>
          </w:p>
          <w:p w:rsidR="00123723" w:rsidRDefault="00123723" w:rsidP="0012372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96F2D">
              <w:rPr>
                <w:rFonts w:ascii="微软雅黑" w:eastAsia="微软雅黑" w:hAnsi="微软雅黑"/>
                <w:sz w:val="18"/>
                <w:szCs w:val="18"/>
              </w:rPr>
              <w:t xml:space="preserve">var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obj</w:t>
            </w:r>
            <w:r w:rsidRPr="00A96F2D">
              <w:rPr>
                <w:rFonts w:ascii="微软雅黑" w:eastAsia="微软雅黑" w:hAnsi="微软雅黑"/>
                <w:sz w:val="18"/>
                <w:szCs w:val="18"/>
              </w:rPr>
              <w:t>=document.getElementById("</w:t>
            </w:r>
            <w:r w:rsidRPr="00A96F2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n1</w:t>
            </w:r>
            <w:r w:rsidRPr="00A96F2D">
              <w:rPr>
                <w:rFonts w:ascii="微软雅黑" w:eastAsia="微软雅黑" w:hAnsi="微软雅黑"/>
                <w:sz w:val="18"/>
                <w:szCs w:val="18"/>
              </w:rPr>
              <w:t>");</w:t>
            </w:r>
          </w:p>
          <w:p w:rsidR="00123723" w:rsidRDefault="00123723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③使用对象点出inner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HTML来操作双标签的内容区域</w:t>
            </w:r>
          </w:p>
          <w:p w:rsidR="00123723" w:rsidRDefault="00123723" w:rsidP="009977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obj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.innerHTML</w:t>
            </w:r>
          </w:p>
          <w:p w:rsidR="00123723" w:rsidRPr="00123723" w:rsidRDefault="00123723" w:rsidP="009977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&gt;&lt;/div&gt;</w:t>
            </w:r>
          </w:p>
        </w:tc>
      </w:tr>
    </w:tbl>
    <w:p w:rsidR="00060D6B" w:rsidRDefault="00060D6B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5.innerHTML详解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D6B" w:rsidTr="00060D6B">
        <w:tc>
          <w:tcPr>
            <w:tcW w:w="8296" w:type="dxa"/>
          </w:tcPr>
          <w:p w:rsidR="00060D6B" w:rsidRDefault="00060D6B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给双标签动态改变</w:t>
            </w:r>
            <w:r w:rsidR="005E2C3D">
              <w:rPr>
                <w:rFonts w:ascii="微软雅黑" w:eastAsia="微软雅黑" w:hAnsi="微软雅黑"/>
                <w:sz w:val="18"/>
                <w:szCs w:val="18"/>
              </w:rPr>
              <w:t>内部</w:t>
            </w:r>
            <w:r w:rsidR="00486471">
              <w:rPr>
                <w:rFonts w:ascii="微软雅黑" w:eastAsia="微软雅黑" w:hAnsi="微软雅黑" w:hint="eastAsia"/>
                <w:sz w:val="18"/>
                <w:szCs w:val="18"/>
              </w:rPr>
              <w:t>结构</w:t>
            </w:r>
            <w:r w:rsidR="005E2C3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E2C3D">
              <w:rPr>
                <w:rFonts w:ascii="微软雅黑" w:eastAsia="微软雅黑" w:hAnsi="微软雅黑"/>
                <w:sz w:val="18"/>
                <w:szCs w:val="18"/>
              </w:rPr>
              <w:t>用innerHTML</w:t>
            </w:r>
          </w:p>
          <w:p w:rsidR="00804249" w:rsidRDefault="00804249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可以给双标签内部添加所有元素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建议使用模板字符的插值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处理html结构字符串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obj.innerHTML=html的结构字符串</w:t>
            </w:r>
          </w:p>
        </w:tc>
      </w:tr>
      <w:tr w:rsidR="00804249" w:rsidTr="00060D6B">
        <w:tc>
          <w:tcPr>
            <w:tcW w:w="8296" w:type="dxa"/>
          </w:tcPr>
          <w:p w:rsidR="00804249" w:rsidRDefault="003810D1" w:rsidP="009977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04_ex.html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做一个对象数组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把数组内容放到div中显示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准备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1.对象数组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2.div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:rsidR="003810D1" w:rsidRDefault="003810D1" w:rsidP="009977C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3.button</w:t>
            </w:r>
          </w:p>
        </w:tc>
      </w:tr>
    </w:tbl>
    <w:p w:rsidR="009977C2" w:rsidRDefault="009977C2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464FE" w:rsidRDefault="001464FE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464FE" w:rsidRDefault="001464FE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464FE" w:rsidRDefault="001464FE" w:rsidP="009977C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1.使用for完成</w:t>
      </w:r>
    </w:p>
    <w:p w:rsidR="001464FE" w:rsidRDefault="001464FE" w:rsidP="009977C2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2E8D946" wp14:editId="187D21D4">
            <wp:extent cx="406800" cy="34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07" w:rsidRDefault="001464FE" w:rsidP="00950B0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="00AC5EB5">
        <w:rPr>
          <w:rFonts w:ascii="微软雅黑" w:eastAsia="微软雅黑" w:hAnsi="微软雅黑" w:hint="eastAsia"/>
          <w:sz w:val="18"/>
          <w:szCs w:val="18"/>
        </w:rPr>
        <w:t>完成用户列表的dom操作</w:t>
      </w:r>
    </w:p>
    <w:p w:rsidR="004005F4" w:rsidRDefault="005841F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7706AAD8" wp14:editId="688D63AF">
            <wp:extent cx="2466000" cy="181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5F4" w:rsidRDefault="004005F4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05F4" w:rsidRDefault="004005F4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05F4" w:rsidRDefault="004005F4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05F4" w:rsidRDefault="004005F4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005F4" w:rsidRDefault="004005F4" w:rsidP="00950B0A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5357C3" w:rsidRDefault="005357C3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357C3" w:rsidRDefault="005357C3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1.nodejs接口必须熟练</w:t>
      </w:r>
    </w:p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10390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10390" w:rsidRPr="00950B0A" w:rsidRDefault="00710390" w:rsidP="00950B0A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710390" w:rsidRPr="00950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CBE" w:rsidRDefault="00351CBE" w:rsidP="00950B0A">
      <w:r>
        <w:separator/>
      </w:r>
    </w:p>
  </w:endnote>
  <w:endnote w:type="continuationSeparator" w:id="0">
    <w:p w:rsidR="00351CBE" w:rsidRDefault="00351CBE" w:rsidP="0095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CBE" w:rsidRDefault="00351CBE" w:rsidP="00950B0A">
      <w:r>
        <w:separator/>
      </w:r>
    </w:p>
  </w:footnote>
  <w:footnote w:type="continuationSeparator" w:id="0">
    <w:p w:rsidR="00351CBE" w:rsidRDefault="00351CBE" w:rsidP="00950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57"/>
    <w:rsid w:val="00023451"/>
    <w:rsid w:val="00052C31"/>
    <w:rsid w:val="00054C04"/>
    <w:rsid w:val="00060D6B"/>
    <w:rsid w:val="000A56C5"/>
    <w:rsid w:val="000D7CC9"/>
    <w:rsid w:val="00123723"/>
    <w:rsid w:val="00144E03"/>
    <w:rsid w:val="001464FE"/>
    <w:rsid w:val="001A54A3"/>
    <w:rsid w:val="001E450B"/>
    <w:rsid w:val="001F0157"/>
    <w:rsid w:val="00201958"/>
    <w:rsid w:val="00232322"/>
    <w:rsid w:val="00351CBE"/>
    <w:rsid w:val="003810D1"/>
    <w:rsid w:val="003A4B00"/>
    <w:rsid w:val="003D5EF6"/>
    <w:rsid w:val="004005F4"/>
    <w:rsid w:val="00414ACE"/>
    <w:rsid w:val="00451753"/>
    <w:rsid w:val="00456F8C"/>
    <w:rsid w:val="00486471"/>
    <w:rsid w:val="004F45F5"/>
    <w:rsid w:val="00505AC6"/>
    <w:rsid w:val="00520001"/>
    <w:rsid w:val="005357C3"/>
    <w:rsid w:val="005841F0"/>
    <w:rsid w:val="00593670"/>
    <w:rsid w:val="005E2C3D"/>
    <w:rsid w:val="00637C41"/>
    <w:rsid w:val="00661C49"/>
    <w:rsid w:val="00670CF5"/>
    <w:rsid w:val="006B23E3"/>
    <w:rsid w:val="006B6F2B"/>
    <w:rsid w:val="00710390"/>
    <w:rsid w:val="00711EED"/>
    <w:rsid w:val="00762C01"/>
    <w:rsid w:val="0079184A"/>
    <w:rsid w:val="00804249"/>
    <w:rsid w:val="00872867"/>
    <w:rsid w:val="00877BD9"/>
    <w:rsid w:val="008C61DA"/>
    <w:rsid w:val="00950B0A"/>
    <w:rsid w:val="0095291A"/>
    <w:rsid w:val="009977C2"/>
    <w:rsid w:val="009F2807"/>
    <w:rsid w:val="00A509F9"/>
    <w:rsid w:val="00A63F78"/>
    <w:rsid w:val="00A96F2D"/>
    <w:rsid w:val="00AC5EB5"/>
    <w:rsid w:val="00AE0F66"/>
    <w:rsid w:val="00B524F8"/>
    <w:rsid w:val="00B555C7"/>
    <w:rsid w:val="00B8418F"/>
    <w:rsid w:val="00C1531F"/>
    <w:rsid w:val="00C35D97"/>
    <w:rsid w:val="00CA4C9D"/>
    <w:rsid w:val="00CE41FD"/>
    <w:rsid w:val="00D30991"/>
    <w:rsid w:val="00DE2DB4"/>
    <w:rsid w:val="00E428FA"/>
    <w:rsid w:val="00EC6E02"/>
    <w:rsid w:val="00F40305"/>
    <w:rsid w:val="00F6762C"/>
    <w:rsid w:val="00F712D0"/>
    <w:rsid w:val="00F91565"/>
    <w:rsid w:val="00FD6AFC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8F92E-1985-4982-A9CC-75F1DBE2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B0A"/>
    <w:rPr>
      <w:sz w:val="18"/>
      <w:szCs w:val="18"/>
    </w:rPr>
  </w:style>
  <w:style w:type="table" w:styleId="a5">
    <w:name w:val="Table Grid"/>
    <w:basedOn w:val="a1"/>
    <w:uiPriority w:val="39"/>
    <w:rsid w:val="00E42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A5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7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677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8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92</cp:revision>
  <dcterms:created xsi:type="dcterms:W3CDTF">2020-06-01T00:57:00Z</dcterms:created>
  <dcterms:modified xsi:type="dcterms:W3CDTF">2020-06-01T10:06:00Z</dcterms:modified>
</cp:coreProperties>
</file>