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73158">
      <w:pPr>
        <w:rPr>
          <w:rFonts w:hint="default"/>
          <w:lang w:val="en-US"/>
        </w:rPr>
      </w:pPr>
      <w:bookmarkStart w:id="0" w:name="_GoBack"/>
      <w:bookmarkEnd w:id="0"/>
      <w:r>
        <w:t>1发展党员的方针是：_____、_____、改善结构、慎重发展。</w:t>
      </w:r>
      <w:r>
        <w:rPr>
          <w:rFonts w:hint="default"/>
          <w:lang w:val="en-US"/>
        </w:rPr>
        <w:t xml:space="preserve"> (  )</w:t>
      </w:r>
    </w:p>
    <w:p w14:paraId="089317B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坚持标准、保证质量</w:t>
      </w:r>
    </w:p>
    <w:p w14:paraId="26119BA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注重质量、均衡发展</w:t>
      </w:r>
    </w:p>
    <w:p w14:paraId="7F13E64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突出重点、质量优先</w:t>
      </w:r>
    </w:p>
    <w:p w14:paraId="6CDBC6E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提高质量、程序规范</w:t>
      </w:r>
    </w:p>
    <w:p w14:paraId="351FEB8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85A261A">
      <w:pPr>
        <w:rPr>
          <w:rFonts w:hint="default"/>
          <w:lang w:val="en-US"/>
        </w:rPr>
      </w:pPr>
      <w:r>
        <w:t>2积极分子入党前短期集中培训时间一般为多少时间？</w:t>
      </w:r>
      <w:r>
        <w:rPr>
          <w:rFonts w:hint="default"/>
          <w:lang w:val="en-US"/>
        </w:rPr>
        <w:t xml:space="preserve"> (  )</w:t>
      </w:r>
    </w:p>
    <w:p w14:paraId="78843046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一周，或不少于30学时</w:t>
      </w:r>
    </w:p>
    <w:p w14:paraId="2582E0E7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五至七天，或不少于40个学时</w:t>
      </w:r>
    </w:p>
    <w:p w14:paraId="70B0A4A6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不少于3天或不少于24学时</w:t>
      </w:r>
    </w:p>
    <w:p w14:paraId="4F71C196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没有明确规定</w:t>
      </w:r>
    </w:p>
    <w:p w14:paraId="1ABEEE9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ACAAC9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t>3党支部一般多长时间要对要求入党的积极分子进行一次考察？</w:t>
      </w:r>
      <w:r>
        <w:rPr>
          <w:rFonts w:hint="default"/>
          <w:lang w:val="en-US"/>
        </w:rPr>
        <w:t xml:space="preserve"> (  )</w:t>
      </w:r>
    </w:p>
    <w:p w14:paraId="0D5A54DD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一季度</w:t>
      </w:r>
    </w:p>
    <w:p w14:paraId="06CC8A9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半年</w:t>
      </w:r>
    </w:p>
    <w:p w14:paraId="74BE5CE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一年</w:t>
      </w:r>
    </w:p>
    <w:p w14:paraId="076B7E8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没有明确规定</w:t>
      </w:r>
    </w:p>
    <w:p w14:paraId="7110878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9838364">
      <w:pPr>
        <w:rPr>
          <w:rFonts w:hint="default"/>
          <w:lang w:val="en-US"/>
        </w:rPr>
      </w:pPr>
      <w:r>
        <w:t>4要求入党的积极分子经过至少多长时间的培养教育后，才可列为发展对象？</w:t>
      </w:r>
      <w:r>
        <w:rPr>
          <w:rFonts w:hint="default"/>
          <w:lang w:val="en-US"/>
        </w:rPr>
        <w:t xml:space="preserve"> (  )</w:t>
      </w:r>
    </w:p>
    <w:p w14:paraId="6FBE2EF7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半年</w:t>
      </w:r>
    </w:p>
    <w:p w14:paraId="0B65E57E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一年</w:t>
      </w:r>
    </w:p>
    <w:p w14:paraId="3C274942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两年</w:t>
      </w:r>
    </w:p>
    <w:p w14:paraId="4BC4274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D. 没有明确规定，成熟即可</w:t>
      </w:r>
    </w:p>
    <w:p w14:paraId="4B53A10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F0B0470">
      <w:pPr>
        <w:rPr>
          <w:rFonts w:hint="default"/>
          <w:lang w:val="en-US"/>
        </w:rPr>
      </w:pPr>
      <w:r>
        <w:t>5党委审批预备党员，必须通过何种方式决定？</w:t>
      </w:r>
      <w:r>
        <w:rPr>
          <w:rFonts w:hint="default"/>
          <w:lang w:val="en-US"/>
        </w:rPr>
        <w:t xml:space="preserve"> (  )</w:t>
      </w:r>
    </w:p>
    <w:p w14:paraId="537D8F6B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组织部门确定发展对象条件成熟，即可批准</w:t>
      </w:r>
    </w:p>
    <w:p w14:paraId="3231EB90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组织委员批准</w:t>
      </w:r>
    </w:p>
    <w:p w14:paraId="425A3B4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C. 党委书记批准</w:t>
      </w:r>
    </w:p>
    <w:p w14:paraId="7DF470E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D. 集体讨论、表决决定</w:t>
      </w:r>
    </w:p>
    <w:p w14:paraId="299DFBB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FFF64AA">
      <w:pPr>
        <w:rPr>
          <w:rFonts w:hint="default"/>
          <w:lang w:val="en-US"/>
        </w:rPr>
      </w:pPr>
      <w:r>
        <w:t>6党委对党支部上报的接收预备党员的决议，一般应在多少时间内审批？</w:t>
      </w:r>
      <w:r>
        <w:rPr>
          <w:rFonts w:hint="default"/>
          <w:lang w:val="en-US"/>
        </w:rPr>
        <w:t xml:space="preserve"> (  )</w:t>
      </w:r>
    </w:p>
    <w:p w14:paraId="652E74F7"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1个月内</w:t>
      </w:r>
    </w:p>
    <w:p w14:paraId="4F365D10"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2个月内</w:t>
      </w:r>
    </w:p>
    <w:p w14:paraId="5162D94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 3个月内</w:t>
      </w:r>
    </w:p>
    <w:p w14:paraId="2E047E36"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1年内</w:t>
      </w:r>
    </w:p>
    <w:p w14:paraId="13A0B89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FDE5330">
      <w:pPr>
        <w:rPr>
          <w:rFonts w:hint="default"/>
          <w:lang w:val="en-US"/>
        </w:rPr>
      </w:pPr>
      <w:r>
        <w:t>7对预备党员进行教育和考察，党支部一般多少时间要讨论一次？</w:t>
      </w:r>
      <w:r>
        <w:rPr>
          <w:rFonts w:hint="default"/>
          <w:lang w:val="en-US"/>
        </w:rPr>
        <w:t xml:space="preserve"> (  )</w:t>
      </w:r>
    </w:p>
    <w:p w14:paraId="23909C63"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每月</w:t>
      </w:r>
    </w:p>
    <w:p w14:paraId="47B35BCA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每季度</w:t>
      </w:r>
    </w:p>
    <w:p w14:paraId="1415F21A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每半年</w:t>
      </w:r>
    </w:p>
    <w:p w14:paraId="52381AB6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由支部根据实际情况确定</w:t>
      </w:r>
    </w:p>
    <w:p w14:paraId="2C97958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2AB4125">
      <w:pPr>
        <w:rPr>
          <w:rFonts w:hint="default"/>
          <w:lang w:val="en-US"/>
        </w:rPr>
      </w:pPr>
      <w:r>
        <w:t>8预备期一般为多少时间？</w:t>
      </w:r>
      <w:r>
        <w:rPr>
          <w:rFonts w:hint="default"/>
          <w:lang w:val="en-US"/>
        </w:rPr>
        <w:t xml:space="preserve"> (  )</w:t>
      </w:r>
    </w:p>
    <w:p w14:paraId="501F43E9"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半年</w:t>
      </w:r>
    </w:p>
    <w:p w14:paraId="287163B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B. 一年</w:t>
      </w:r>
    </w:p>
    <w:p w14:paraId="601F2F0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C. 两年</w:t>
      </w:r>
    </w:p>
    <w:p w14:paraId="2B8CD00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D. 没有时间规定，成熟即可转正</w:t>
      </w:r>
    </w:p>
    <w:p w14:paraId="3ECFAF6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0A75E9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D68EE29">
      <w:pPr>
        <w:rPr>
          <w:rFonts w:hint="default"/>
          <w:lang w:val="en-US"/>
        </w:rPr>
      </w:pPr>
      <w:r>
        <w:t>10根据我市发展党员公示制的要求，对预备期满拟转正的预备党员的情况进行公示，一般在什么时候？</w:t>
      </w:r>
      <w:r>
        <w:rPr>
          <w:rFonts w:hint="default"/>
          <w:lang w:val="en-US"/>
        </w:rPr>
        <w:t xml:space="preserve"> (  )</w:t>
      </w:r>
    </w:p>
    <w:p w14:paraId="7E77E2F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预备党员本人提出书面转正申请之后，讨论转正的支部大会召开之前</w:t>
      </w:r>
    </w:p>
    <w:p w14:paraId="453B486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票决通过后，党委审批前</w:t>
      </w:r>
    </w:p>
    <w:p w14:paraId="19FA914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党委审批通过后，审批结果在支部大会上宣布前</w:t>
      </w:r>
    </w:p>
    <w:p w14:paraId="02E46E9E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党委审批结果在支部大会上宣布后</w:t>
      </w:r>
    </w:p>
    <w:p w14:paraId="1413686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E8FA3A9">
      <w:pPr>
        <w:rPr>
          <w:rFonts w:hint="default"/>
          <w:lang w:val="en-US"/>
        </w:rPr>
      </w:pPr>
      <w:r>
        <w:t>11根据我市发展党员公示制的要求，公示期限一般为________。</w:t>
      </w:r>
      <w:r>
        <w:rPr>
          <w:rFonts w:hint="default"/>
          <w:lang w:val="en-US"/>
        </w:rPr>
        <w:t xml:space="preserve"> (  )</w:t>
      </w:r>
    </w:p>
    <w:p w14:paraId="24ED04B2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2-3天</w:t>
      </w:r>
    </w:p>
    <w:p w14:paraId="42C0EF31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3-5天</w:t>
      </w:r>
    </w:p>
    <w:p w14:paraId="6AAC386F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5-7天</w:t>
      </w:r>
    </w:p>
    <w:p w14:paraId="2CE00DF8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7-10天</w:t>
      </w:r>
    </w:p>
    <w:p w14:paraId="658867A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5DCB19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t>12根据我市发展党员票决制规定，什么情况下才能召开支部大会，对票决对象能否吸收为预备党员进行无记名投票?</w:t>
      </w:r>
      <w:r>
        <w:rPr>
          <w:rFonts w:hint="default"/>
          <w:lang w:val="en-US"/>
        </w:rPr>
        <w:t xml:space="preserve"> (  )</w:t>
      </w:r>
    </w:p>
    <w:p w14:paraId="6F1A7574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到会有表决权党员须超过应到会有表决权党员的五分之四。</w:t>
      </w:r>
    </w:p>
    <w:p w14:paraId="025F722E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到会有表决权党员须超过应到会有表决权党员的三分之二</w:t>
      </w:r>
    </w:p>
    <w:p w14:paraId="00034BD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到会有表决权党员须超过应到会有表决权党员的半数</w:t>
      </w:r>
    </w:p>
    <w:p w14:paraId="0D6FED9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上级党委批准即可开会</w:t>
      </w:r>
    </w:p>
    <w:p w14:paraId="24E0594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29FE8B6">
      <w:pPr>
        <w:rPr>
          <w:rFonts w:hint="default"/>
          <w:lang w:val="en-US"/>
        </w:rPr>
      </w:pPr>
      <w:r>
        <w:t>13“双培双促”工作中“双培”是指_____。</w:t>
      </w:r>
      <w:r>
        <w:rPr>
          <w:rFonts w:hint="default"/>
          <w:lang w:val="en-US"/>
        </w:rPr>
        <w:t xml:space="preserve"> (  )</w:t>
      </w:r>
    </w:p>
    <w:p w14:paraId="105839AC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把团员培养成党员，把党员培养成业务骨干</w:t>
      </w:r>
    </w:p>
    <w:p w14:paraId="4A43F9B3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把优秀团员培养成业务骨干，把业务骨干培养成党员</w:t>
      </w:r>
    </w:p>
    <w:p w14:paraId="3137B13D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把青年人才中的先进分子培养成党员，把青年党员培养成业务骨干</w:t>
      </w:r>
    </w:p>
    <w:p w14:paraId="565C685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D. 把青年人才中的先进分子培养成团员，把优秀团员培养成党员</w:t>
      </w:r>
    </w:p>
    <w:p w14:paraId="3995053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F83C2F6">
      <w:pPr>
        <w:rPr>
          <w:rFonts w:hint="default"/>
          <w:lang w:val="en-US"/>
        </w:rPr>
      </w:pPr>
      <w:r>
        <w:t>14按照“推优”程序，由_____向党支部推荐入党对象？</w:t>
      </w:r>
      <w:r>
        <w:rPr>
          <w:rFonts w:hint="default"/>
          <w:lang w:val="en-US"/>
        </w:rPr>
        <w:t xml:space="preserve"> (  )</w:t>
      </w:r>
    </w:p>
    <w:p w14:paraId="2BD2A754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同级团支部委员会</w:t>
      </w:r>
    </w:p>
    <w:p w14:paraId="31C060AD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同级团支部书记</w:t>
      </w:r>
    </w:p>
    <w:p w14:paraId="45CF8B2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C. 上级团组织</w:t>
      </w:r>
    </w:p>
    <w:p w14:paraId="35454AF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D. 上级团组织书记</w:t>
      </w:r>
    </w:p>
    <w:p w14:paraId="2D5351C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67081FF">
      <w:pPr>
        <w:rPr>
          <w:rFonts w:hint="default"/>
          <w:lang w:val="en-US"/>
        </w:rPr>
      </w:pPr>
      <w:r>
        <w:t>15“推优”对象应限定有效期限，一般为多少时间？</w:t>
      </w:r>
      <w:r>
        <w:rPr>
          <w:rFonts w:hint="default"/>
          <w:lang w:val="en-US"/>
        </w:rPr>
        <w:t xml:space="preserve"> (  )</w:t>
      </w:r>
    </w:p>
    <w:p w14:paraId="23B44F83"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半年</w:t>
      </w:r>
    </w:p>
    <w:p w14:paraId="34399086"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一年</w:t>
      </w:r>
    </w:p>
    <w:p w14:paraId="1B289F1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 两年</w:t>
      </w:r>
    </w:p>
    <w:p w14:paraId="10A603E4"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三年</w:t>
      </w:r>
    </w:p>
    <w:p w14:paraId="0E1F1CB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2E9BCB1">
      <w:pPr>
        <w:rPr>
          <w:rFonts w:hint="default"/>
          <w:lang w:val="en-US"/>
        </w:rPr>
      </w:pPr>
      <w:r>
        <w:t>16根据《2009-2013年全国党员教育培训工作规划》，每名新党员在入党后一年内至少参加一次集中培训，一般要求多长时间？</w:t>
      </w:r>
      <w:r>
        <w:rPr>
          <w:rFonts w:hint="default"/>
          <w:lang w:val="en-US"/>
        </w:rPr>
        <w:t xml:space="preserve"> (  )</w:t>
      </w:r>
    </w:p>
    <w:p w14:paraId="7458EB0B"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5-7天</w:t>
      </w:r>
    </w:p>
    <w:p w14:paraId="768DB00B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不少于40个学时</w:t>
      </w:r>
    </w:p>
    <w:p w14:paraId="2B6CA44F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不少于36个学时</w:t>
      </w:r>
    </w:p>
    <w:p w14:paraId="74095DAD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不少于24个学时</w:t>
      </w:r>
    </w:p>
    <w:p w14:paraId="0A4C7DE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AA71D15">
      <w:pPr>
        <w:rPr>
          <w:rFonts w:hint="default"/>
          <w:lang w:val="en-US"/>
        </w:rPr>
      </w:pPr>
      <w:r>
        <w:t>17根据《2009-2013年全国党员教育培训工作规划》，新党员培训工程由_____负责组织实施。</w:t>
      </w:r>
      <w:r>
        <w:rPr>
          <w:rFonts w:hint="default"/>
          <w:lang w:val="en-US"/>
        </w:rPr>
        <w:t xml:space="preserve"> (  )</w:t>
      </w:r>
    </w:p>
    <w:p w14:paraId="5DAA06A8">
      <w:pPr>
        <w:numPr>
          <w:ilvl w:val="0"/>
          <w:numId w:val="8"/>
        </w:numPr>
        <w:rPr>
          <w:rFonts w:hint="default"/>
          <w:lang w:val="en-US"/>
        </w:rPr>
      </w:pPr>
      <w:r>
        <w:rPr>
          <w:rFonts w:hint="default"/>
          <w:lang w:val="en-US"/>
        </w:rPr>
        <w:t>基层党支部</w:t>
      </w:r>
    </w:p>
    <w:p w14:paraId="5F5771F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B. 街道、乡镇党（工）委</w:t>
      </w:r>
    </w:p>
    <w:p w14:paraId="7FB132A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C. 县或相当于县一级党委组织部门</w:t>
      </w:r>
    </w:p>
    <w:p w14:paraId="6A475BF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D. 按党组织隶属关系由其上一级党组织</w:t>
      </w:r>
    </w:p>
    <w:p w14:paraId="3E48689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873A3A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8586EEA">
      <w:pPr>
        <w:rPr>
          <w:rFonts w:hint="default"/>
          <w:lang w:val="en-US"/>
        </w:rPr>
      </w:pPr>
      <w:r>
        <w:t>19党员的党龄，从何时算起？</w:t>
      </w:r>
      <w:r>
        <w:rPr>
          <w:rFonts w:hint="default"/>
          <w:lang w:val="en-US"/>
        </w:rPr>
        <w:t xml:space="preserve"> (  )</w:t>
      </w:r>
    </w:p>
    <w:p w14:paraId="2D155EC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从预备期起始时间算起</w:t>
      </w:r>
    </w:p>
    <w:p w14:paraId="3DA054FE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从预备期满之日算起</w:t>
      </w:r>
    </w:p>
    <w:p w14:paraId="5EB9DF5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从预备期满，转为正式党员之日算起</w:t>
      </w:r>
    </w:p>
    <w:p w14:paraId="4F695AB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从支部大会通过其转为正式党员算起</w:t>
      </w:r>
    </w:p>
    <w:p w14:paraId="367725E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1C5515D">
      <w:pPr>
        <w:rPr>
          <w:rFonts w:hint="default"/>
          <w:lang w:val="en-US"/>
        </w:rPr>
      </w:pPr>
      <w:r>
        <w:t>20党员的培养期档案从何时开始建立？</w:t>
      </w:r>
      <w:r>
        <w:rPr>
          <w:rFonts w:hint="default"/>
          <w:lang w:val="en-US"/>
        </w:rPr>
        <w:t xml:space="preserve"> (  )</w:t>
      </w:r>
    </w:p>
    <w:p w14:paraId="37E26B42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向党组织递交入党申请书开始</w:t>
      </w:r>
    </w:p>
    <w:p w14:paraId="7F40F2CE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确定为入党积极分子开始</w:t>
      </w:r>
    </w:p>
    <w:p w14:paraId="36EBB7B9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确定为发展对象开始</w:t>
      </w:r>
    </w:p>
    <w:p w14:paraId="2ECA586C">
      <w:pPr>
        <w:numPr>
          <w:ilvl w:val="0"/>
          <w:numId w:val="2"/>
        </w:numPr>
        <w:tabs>
          <w:tab w:val="clear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吸收为预备党员开始</w:t>
      </w:r>
    </w:p>
    <w:p w14:paraId="171DF33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8A3BDC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t>21预备党员的党费标准是？</w:t>
      </w:r>
      <w:r>
        <w:rPr>
          <w:rFonts w:hint="default"/>
          <w:lang w:val="en-US"/>
        </w:rPr>
        <w:t xml:space="preserve"> (  )</w:t>
      </w:r>
    </w:p>
    <w:p w14:paraId="309DDC71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正式党员党费的一半</w:t>
      </w:r>
    </w:p>
    <w:p w14:paraId="2336F67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正式党员党费的三分之一</w:t>
      </w:r>
    </w:p>
    <w:p w14:paraId="35C57EBB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不需要交纳党费</w:t>
      </w:r>
    </w:p>
    <w:p w14:paraId="4DFDBC6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和正式党员的党费标准一样</w:t>
      </w:r>
    </w:p>
    <w:p w14:paraId="420BDBA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8D60400">
      <w:pPr>
        <w:rPr>
          <w:rFonts w:hint="default"/>
          <w:lang w:val="en-US"/>
        </w:rPr>
      </w:pPr>
      <w:r>
        <w:t>22党费从何时开始交纳？</w:t>
      </w:r>
      <w:r>
        <w:rPr>
          <w:rFonts w:hint="default"/>
          <w:lang w:val="en-US"/>
        </w:rPr>
        <w:t xml:space="preserve"> (  )</w:t>
      </w:r>
    </w:p>
    <w:p w14:paraId="066CEA59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从党龄计算之日开始</w:t>
      </w:r>
    </w:p>
    <w:p w14:paraId="1195B58C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确定为发展对象开始</w:t>
      </w:r>
    </w:p>
    <w:p w14:paraId="4C30B6D2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吸收为预备党员开始</w:t>
      </w:r>
    </w:p>
    <w:p w14:paraId="0762847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D. 转正之日开始</w:t>
      </w:r>
    </w:p>
    <w:p w14:paraId="67DBB9B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00DFBB1">
      <w:pPr>
        <w:rPr>
          <w:rFonts w:hint="default"/>
          <w:lang w:val="en-US"/>
        </w:rPr>
      </w:pPr>
      <w:r>
        <w:t>23预备期最多可以延长多少时间？</w:t>
      </w:r>
      <w:r>
        <w:rPr>
          <w:rFonts w:hint="default"/>
          <w:lang w:val="en-US"/>
        </w:rPr>
        <w:t xml:space="preserve"> (  )</w:t>
      </w:r>
    </w:p>
    <w:p w14:paraId="08945710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半年</w:t>
      </w:r>
    </w:p>
    <w:p w14:paraId="42282FB2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一年</w:t>
      </w:r>
    </w:p>
    <w:p w14:paraId="7782F9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C. 一年半</w:t>
      </w:r>
    </w:p>
    <w:p w14:paraId="4824258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D. 两年</w:t>
      </w:r>
    </w:p>
    <w:p w14:paraId="255B434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B0D932E">
      <w:pPr>
        <w:rPr>
          <w:rFonts w:hint="default"/>
          <w:lang w:val="en-US"/>
        </w:rPr>
      </w:pPr>
      <w:r>
        <w:t>24预备党员转正后，《入党志愿书》、入党和转正申请书等材料，应如何处理？</w:t>
      </w:r>
      <w:r>
        <w:rPr>
          <w:rFonts w:hint="default"/>
          <w:lang w:val="en-US"/>
        </w:rPr>
        <w:t xml:space="preserve"> (  )</w:t>
      </w:r>
    </w:p>
    <w:p w14:paraId="01CFF20E"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交党委存入本人人事档案</w:t>
      </w:r>
    </w:p>
    <w:p w14:paraId="60AE365C"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留在培养期档案中</w:t>
      </w:r>
    </w:p>
    <w:p w14:paraId="694740D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 归入单位文书档案</w:t>
      </w:r>
    </w:p>
    <w:p w14:paraId="1A7279C5"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由所在支部专门保存</w:t>
      </w:r>
    </w:p>
    <w:p w14:paraId="2C709AC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59E23C6">
      <w:pPr>
        <w:rPr>
          <w:rFonts w:hint="default"/>
          <w:lang w:val="en-US"/>
        </w:rPr>
      </w:pPr>
      <w:r>
        <w:t>25农民等没有人事档案的党员，入党的材料如何保存？</w:t>
      </w:r>
      <w:r>
        <w:rPr>
          <w:rFonts w:hint="default"/>
          <w:lang w:val="en-US"/>
        </w:rPr>
        <w:t xml:space="preserve"> (  )</w:t>
      </w:r>
    </w:p>
    <w:p w14:paraId="2B92A01E"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由所在支部专门保存</w:t>
      </w:r>
    </w:p>
    <w:p w14:paraId="525C3BD2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由本人保存</w:t>
      </w:r>
    </w:p>
    <w:p w14:paraId="68B31ACB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归入单位文书档案</w:t>
      </w:r>
    </w:p>
    <w:p w14:paraId="52A36701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建立专门的党员档案，由有管档资格的党组织或部门保存</w:t>
      </w:r>
    </w:p>
    <w:p w14:paraId="4194018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F701D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(  )</w:t>
      </w:r>
    </w:p>
    <w:p w14:paraId="195EB65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B. </w:t>
      </w:r>
    </w:p>
    <w:p w14:paraId="1F019B4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C. </w:t>
      </w:r>
    </w:p>
    <w:p w14:paraId="655336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D. </w:t>
      </w:r>
    </w:p>
    <w:p w14:paraId="3565A63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8CA8EA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59CEDA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AED6E8"/>
    <w:multiLevelType w:val="singleLevel"/>
    <w:tmpl w:val="AEAED6E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FFAEF37"/>
    <w:multiLevelType w:val="singleLevel"/>
    <w:tmpl w:val="EFFAEF37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FF9FBF86"/>
    <w:multiLevelType w:val="singleLevel"/>
    <w:tmpl w:val="FF9FBF86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FFB969E9"/>
    <w:multiLevelType w:val="singleLevel"/>
    <w:tmpl w:val="FFB969E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1FDF0764"/>
    <w:multiLevelType w:val="singleLevel"/>
    <w:tmpl w:val="1FDF0764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2EDAD6B5"/>
    <w:multiLevelType w:val="singleLevel"/>
    <w:tmpl w:val="2EDAD6B5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3AD5C6FA"/>
    <w:multiLevelType w:val="singleLevel"/>
    <w:tmpl w:val="3AD5C6F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7EFCD334"/>
    <w:multiLevelType w:val="singleLevel"/>
    <w:tmpl w:val="7EFCD334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FF951"/>
    <w:rsid w:val="6DEFF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1498</Words>
  <Characters>1593</Characters>
  <Lines>0</Lines>
  <Paragraphs>0</Paragraphs>
  <TotalTime>0</TotalTime>
  <ScaleCrop>false</ScaleCrop>
  <LinksUpToDate>false</LinksUpToDate>
  <CharactersWithSpaces>1686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2025-08-14T13:51:00Z</dcterms:created>
  <dc:creator>梦初</dc:creator>
  <cp:lastModifiedBy>梦初</cp:lastModifiedBy>
  <dcterms:modified xsi:type="dcterms:W3CDTF">2025-08-14T13:52:18Z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0270FD7C8CC7189068799D687BC4FFED_41</vt:lpwstr>
  </property>
</Properties>
</file>