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D8AE6">
      <w:pPr>
        <w:jc w:val="center"/>
        <w:rPr>
          <w:rFonts w:ascii="宋体"/>
          <w:b/>
          <w:sz w:val="44"/>
        </w:rPr>
      </w:pPr>
    </w:p>
    <w:p w14:paraId="61707DE9">
      <w:pPr>
        <w:jc w:val="center"/>
        <w:rPr>
          <w:b/>
          <w:sz w:val="44"/>
        </w:rPr>
      </w:pPr>
      <w:r>
        <w:rPr>
          <w:rFonts w:hint="eastAsia" w:ascii="宋体"/>
          <w:b/>
          <w:sz w:val="44"/>
        </w:rPr>
        <w:t>深 圳 大 学 实 验 报 告</w:t>
      </w:r>
    </w:p>
    <w:p w14:paraId="12FCF52F">
      <w:pPr>
        <w:jc w:val="center"/>
        <w:rPr>
          <w:b/>
          <w:sz w:val="44"/>
        </w:rPr>
      </w:pPr>
    </w:p>
    <w:p w14:paraId="20004623">
      <w:pPr>
        <w:rPr>
          <w:b/>
          <w:sz w:val="28"/>
        </w:rPr>
      </w:pPr>
    </w:p>
    <w:p w14:paraId="117CB114">
      <w:pPr>
        <w:ind w:firstLine="829" w:firstLineChars="295"/>
        <w:rPr>
          <w:b/>
          <w:sz w:val="28"/>
          <w:u w:val="single"/>
        </w:rPr>
      </w:pPr>
      <w:r>
        <w:rPr>
          <w:rFonts w:hint="eastAsia"/>
          <w:b/>
          <w:sz w:val="28"/>
        </w:rPr>
        <w:t>课程名称：</w:t>
      </w:r>
      <w:r>
        <w:rPr>
          <w:rFonts w:hint="eastAsia"/>
          <w:b/>
          <w:sz w:val="28"/>
          <w:u w:val="single"/>
        </w:rPr>
        <w:t xml:space="preserve">      </w:t>
      </w:r>
      <w:r>
        <w:rPr>
          <w:b/>
          <w:sz w:val="28"/>
          <w:u w:val="single"/>
        </w:rPr>
        <w:t xml:space="preserve">      </w:t>
      </w:r>
      <w:r>
        <w:rPr>
          <w:rFonts w:hint="eastAsia"/>
          <w:b/>
          <w:sz w:val="28"/>
          <w:u w:val="single"/>
        </w:rPr>
        <w:t xml:space="preserve">算法分析与设计                                    </w:t>
      </w:r>
    </w:p>
    <w:p w14:paraId="3726B9A1">
      <w:pPr>
        <w:ind w:firstLine="829" w:firstLineChars="295"/>
        <w:rPr>
          <w:b/>
          <w:sz w:val="28"/>
        </w:rPr>
      </w:pPr>
    </w:p>
    <w:p w14:paraId="4CB0057E">
      <w:pPr>
        <w:rPr>
          <w:bCs/>
          <w:sz w:val="28"/>
          <w:u w:val="thick"/>
        </w:rPr>
      </w:pPr>
      <w:r>
        <w:rPr>
          <w:rFonts w:hint="eastAsia"/>
          <w:b/>
          <w:sz w:val="28"/>
        </w:rPr>
        <w:t xml:space="preserve">      实验名称：</w:t>
      </w:r>
      <w:r>
        <w:rPr>
          <w:rFonts w:hint="eastAsia" w:eastAsia="宋体"/>
          <w:b/>
          <w:sz w:val="28"/>
          <w:u w:val="single"/>
        </w:rPr>
        <w:t xml:space="preserve">      </w:t>
      </w:r>
      <w:r>
        <w:rPr>
          <w:rFonts w:eastAsia="宋体"/>
          <w:b/>
          <w:sz w:val="28"/>
          <w:u w:val="single"/>
        </w:rPr>
        <w:t xml:space="preserve">     </w:t>
      </w:r>
      <w:r>
        <w:rPr>
          <w:rFonts w:hint="eastAsia" w:eastAsia="宋体"/>
          <w:b/>
          <w:sz w:val="28"/>
          <w:u w:val="single"/>
          <w:lang w:val="en-US" w:eastAsia="zh-CN"/>
        </w:rPr>
        <w:t>分治法求最近点问题</w:t>
      </w:r>
      <w:bookmarkStart w:id="0" w:name="_GoBack"/>
      <w:bookmarkEnd w:id="0"/>
      <w:r>
        <w:rPr>
          <w:rFonts w:eastAsia="宋体"/>
          <w:b/>
          <w:sz w:val="28"/>
          <w:u w:val="single"/>
        </w:rPr>
        <w:t xml:space="preserve">                   </w:t>
      </w:r>
      <w:r>
        <w:rPr>
          <w:bCs/>
          <w:sz w:val="28"/>
          <w:u w:val="thick"/>
        </w:rPr>
        <w:t xml:space="preserve">          </w:t>
      </w:r>
      <w:r>
        <w:rPr>
          <w:rFonts w:hint="eastAsia"/>
          <w:bCs/>
          <w:sz w:val="28"/>
          <w:u w:val="thick"/>
        </w:rPr>
        <w:t xml:space="preserve">       </w:t>
      </w:r>
    </w:p>
    <w:p w14:paraId="06066CC7">
      <w:pPr>
        <w:rPr>
          <w:b/>
          <w:sz w:val="28"/>
        </w:rPr>
      </w:pPr>
      <w:r>
        <w:rPr>
          <w:rFonts w:hint="eastAsia"/>
          <w:b/>
          <w:sz w:val="28"/>
        </w:rPr>
        <w:t xml:space="preserve">               </w:t>
      </w:r>
    </w:p>
    <w:p w14:paraId="5112E7DB">
      <w:pPr>
        <w:ind w:left="838" w:leftChars="399"/>
        <w:rPr>
          <w:b/>
          <w:sz w:val="28"/>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rPr>
        <w:t xml:space="preserve"> </w:t>
      </w: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lang w:val="en-US" w:eastAsia="zh-CN"/>
        </w:rPr>
        <w:t xml:space="preserve">软件工程（腾班）  </w:t>
      </w:r>
      <w:r>
        <w:rPr>
          <w:rFonts w:hint="eastAsia"/>
          <w:b/>
          <w:sz w:val="28"/>
          <w:u w:val="single"/>
        </w:rPr>
        <w:t xml:space="preserve">  </w:t>
      </w:r>
      <w:r>
        <w:rPr>
          <w:rFonts w:hint="eastAsia"/>
          <w:b/>
          <w:sz w:val="28"/>
        </w:rPr>
        <w:t xml:space="preserve"> </w:t>
      </w:r>
    </w:p>
    <w:p w14:paraId="07F4A303">
      <w:pPr>
        <w:rPr>
          <w:b/>
          <w:sz w:val="28"/>
        </w:rPr>
      </w:pPr>
      <w:r>
        <w:rPr>
          <w:rFonts w:hint="eastAsia"/>
          <w:b/>
          <w:sz w:val="28"/>
        </w:rPr>
        <w:t xml:space="preserve">   </w:t>
      </w:r>
    </w:p>
    <w:p w14:paraId="5DAD90B4">
      <w:pPr>
        <w:rPr>
          <w:rFonts w:hint="eastAsia" w:eastAsia="宋体"/>
          <w:b/>
          <w:sz w:val="28"/>
          <w:u w:val="single"/>
          <w:lang w:val="en-US" w:eastAsia="zh-CN"/>
        </w:rPr>
      </w:pPr>
      <w:r>
        <w:rPr>
          <w:rFonts w:hint="eastAsia"/>
          <w:b/>
          <w:sz w:val="28"/>
        </w:rPr>
        <w:t xml:space="preserve">      报告人</w:t>
      </w:r>
      <w:r>
        <w:rPr>
          <w:rFonts w:hint="eastAsia"/>
          <w:b/>
          <w:sz w:val="28"/>
          <w:lang w:val="en-US" w:eastAsia="zh-CN"/>
        </w:rPr>
        <w:t>:</w:t>
      </w:r>
      <w:r>
        <w:rPr>
          <w:rFonts w:hint="eastAsia" w:eastAsia="宋体"/>
          <w:b/>
          <w:sz w:val="28"/>
          <w:u w:val="single"/>
          <w:lang w:val="en-US" w:eastAsia="zh-CN"/>
        </w:rPr>
        <w:t xml:space="preserve">               </w:t>
      </w:r>
      <w:r>
        <w:rPr>
          <w:rFonts w:hint="eastAsia"/>
          <w:b/>
          <w:sz w:val="28"/>
          <w:u w:val="single"/>
          <w:lang w:val="en-US" w:eastAsia="zh-CN"/>
        </w:rPr>
        <w:t>施聚加\王文丽</w:t>
      </w:r>
      <w:r>
        <w:rPr>
          <w:rFonts w:hint="eastAsia" w:eastAsia="宋体"/>
          <w:b/>
          <w:sz w:val="28"/>
          <w:u w:val="single"/>
          <w:lang w:val="en-US" w:eastAsia="zh-CN"/>
        </w:rPr>
        <w:t xml:space="preserve">                </w:t>
      </w:r>
    </w:p>
    <w:p w14:paraId="15EF0EC0">
      <w:pPr>
        <w:rPr>
          <w:rFonts w:hint="eastAsia" w:eastAsia="宋体"/>
          <w:b/>
          <w:sz w:val="28"/>
          <w:u w:val="single"/>
          <w:lang w:val="en-US" w:eastAsia="zh-CN"/>
        </w:rPr>
      </w:pPr>
    </w:p>
    <w:p w14:paraId="04AEE0AE">
      <w:pPr>
        <w:ind w:firstLine="843" w:firstLineChars="300"/>
        <w:jc w:val="left"/>
        <w:rPr>
          <w:rFonts w:hint="default"/>
          <w:b/>
          <w:sz w:val="28"/>
          <w:lang w:val="en-US"/>
        </w:rPr>
      </w:pPr>
      <w:r>
        <w:rPr>
          <w:rFonts w:hint="eastAsia"/>
          <w:b/>
          <w:sz w:val="28"/>
        </w:rPr>
        <w:t>学号：</w:t>
      </w:r>
      <w:r>
        <w:rPr>
          <w:rFonts w:hint="eastAsia"/>
          <w:b/>
          <w:sz w:val="28"/>
          <w:u w:val="single"/>
          <w:lang w:val="en-US" w:eastAsia="zh-CN"/>
        </w:rPr>
        <w:t xml:space="preserve"> 2023155018 \ 2023155011</w:t>
      </w:r>
      <w:r>
        <w:rPr>
          <w:rFonts w:hint="eastAsia"/>
          <w:b/>
          <w:sz w:val="28"/>
          <w:u w:val="single"/>
        </w:rPr>
        <w:t xml:space="preserve"> </w:t>
      </w:r>
      <w:r>
        <w:rPr>
          <w:rFonts w:hint="eastAsia"/>
          <w:b/>
          <w:sz w:val="28"/>
          <w:u w:val="single"/>
          <w:lang w:val="en-US" w:eastAsia="zh-CN"/>
        </w:rPr>
        <w:t xml:space="preserve">        </w:t>
      </w:r>
      <w:r>
        <w:rPr>
          <w:rFonts w:hint="eastAsia"/>
          <w:b/>
          <w:sz w:val="28"/>
        </w:rPr>
        <w:t>班级：</w:t>
      </w:r>
      <w:r>
        <w:rPr>
          <w:b/>
          <w:sz w:val="28"/>
          <w:u w:val="single"/>
        </w:rPr>
        <w:t xml:space="preserve"> </w:t>
      </w:r>
      <w:r>
        <w:rPr>
          <w:rFonts w:hint="eastAsia"/>
          <w:b/>
          <w:sz w:val="28"/>
          <w:u w:val="single"/>
          <w:lang w:val="en-US" w:eastAsia="zh-CN"/>
        </w:rPr>
        <w:t xml:space="preserve"> 腾班  </w:t>
      </w:r>
    </w:p>
    <w:p w14:paraId="0B3B1D03">
      <w:pPr>
        <w:rPr>
          <w:b/>
          <w:sz w:val="28"/>
        </w:rPr>
      </w:pPr>
      <w:r>
        <w:rPr>
          <w:rFonts w:hint="eastAsia"/>
          <w:b/>
          <w:sz w:val="28"/>
        </w:rPr>
        <w:t xml:space="preserve">      </w:t>
      </w:r>
    </w:p>
    <w:p w14:paraId="3D0B37C4">
      <w:pPr>
        <w:ind w:firstLine="689" w:firstLineChars="245"/>
        <w:rPr>
          <w:b/>
          <w:sz w:val="28"/>
        </w:rPr>
      </w:pPr>
      <w:r>
        <w:rPr>
          <w:rFonts w:hint="eastAsia"/>
          <w:b/>
          <w:sz w:val="28"/>
        </w:rPr>
        <w:t xml:space="preserve"> 指导教师：</w:t>
      </w:r>
      <w:r>
        <w:rPr>
          <w:rFonts w:hint="eastAsia"/>
          <w:b/>
          <w:sz w:val="28"/>
          <w:u w:val="single"/>
        </w:rPr>
        <w:t xml:space="preserve">      </w:t>
      </w:r>
      <w:r>
        <w:rPr>
          <w:b/>
          <w:sz w:val="28"/>
          <w:u w:val="single"/>
        </w:rPr>
        <w:t xml:space="preserve">          </w:t>
      </w:r>
      <w:r>
        <w:rPr>
          <w:rFonts w:hint="eastAsia"/>
          <w:b/>
          <w:sz w:val="28"/>
          <w:u w:val="single"/>
        </w:rPr>
        <w:t xml:space="preserve">杜智华                     </w:t>
      </w:r>
    </w:p>
    <w:p w14:paraId="51BDF661">
      <w:pPr>
        <w:ind w:firstLine="689" w:firstLineChars="245"/>
        <w:rPr>
          <w:b/>
          <w:sz w:val="28"/>
        </w:rPr>
      </w:pPr>
    </w:p>
    <w:p w14:paraId="6C6654F2">
      <w:pPr>
        <w:rPr>
          <w:b/>
          <w:sz w:val="28"/>
        </w:rPr>
      </w:pPr>
      <w:r>
        <w:rPr>
          <w:rFonts w:hint="eastAsia"/>
          <w:b/>
          <w:sz w:val="28"/>
        </w:rPr>
        <w:t xml:space="preserve">      实验时间：</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lang w:val="en-US" w:eastAsia="zh-CN"/>
        </w:rPr>
        <w:t xml:space="preserve">2025.3.20----2025.4.2    </w:t>
      </w:r>
      <w:r>
        <w:rPr>
          <w:rFonts w:hint="eastAsia"/>
          <w:b/>
          <w:sz w:val="28"/>
          <w:u w:val="single"/>
        </w:rPr>
        <w:t xml:space="preserve">          </w:t>
      </w:r>
    </w:p>
    <w:p w14:paraId="0CD30DDA">
      <w:pPr>
        <w:rPr>
          <w:b/>
          <w:sz w:val="28"/>
        </w:rPr>
      </w:pPr>
    </w:p>
    <w:p w14:paraId="2ECBBD32">
      <w:pPr>
        <w:ind w:left="899" w:hanging="900" w:hangingChars="320"/>
        <w:rPr>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   2025.4.2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05F3BF6A">
      <w:pPr>
        <w:jc w:val="center"/>
        <w:rPr>
          <w:b/>
          <w:sz w:val="44"/>
        </w:rPr>
      </w:pPr>
    </w:p>
    <w:p w14:paraId="42E15E6F">
      <w:pPr>
        <w:jc w:val="center"/>
        <w:rPr>
          <w:b/>
          <w:sz w:val="44"/>
        </w:rPr>
      </w:pPr>
      <w:r>
        <w:rPr>
          <w:rFonts w:hint="eastAsia"/>
          <w:b/>
          <w:sz w:val="44"/>
        </w:rPr>
        <w:t>教务处制</w:t>
      </w:r>
    </w:p>
    <w:p w14:paraId="2C23335E">
      <w:pPr>
        <w:pStyle w:val="2"/>
        <w:jc w:val="center"/>
      </w:pPr>
      <w:r>
        <w:rPr>
          <w:rFonts w:hint="eastAsia"/>
        </w:rPr>
        <w:t>实验二 分治法求最近点对问题</w:t>
      </w:r>
    </w:p>
    <w:p w14:paraId="217428E7">
      <w:pPr>
        <w:pStyle w:val="2"/>
      </w:pPr>
      <w:r>
        <w:rPr>
          <w:rFonts w:hint="eastAsia"/>
        </w:rPr>
        <w:t>一、实验目的：</w:t>
      </w:r>
    </w:p>
    <w:p w14:paraId="53D98607">
      <w:pPr>
        <w:widowControl/>
        <w:numPr>
          <w:ilvl w:val="2"/>
          <w:numId w:val="1"/>
        </w:numPr>
        <w:tabs>
          <w:tab w:val="clear" w:pos="1560"/>
        </w:tabs>
        <w:ind w:left="540" w:right="430" w:rightChars="205" w:hanging="540"/>
        <w:jc w:val="left"/>
        <w:rPr>
          <w:szCs w:val="21"/>
        </w:rPr>
      </w:pPr>
      <w:r>
        <w:rPr>
          <w:rFonts w:hint="eastAsia"/>
          <w:szCs w:val="21"/>
        </w:rPr>
        <w:t>掌握分治法思想。</w:t>
      </w:r>
    </w:p>
    <w:p w14:paraId="762C260A">
      <w:pPr>
        <w:widowControl/>
        <w:numPr>
          <w:ilvl w:val="2"/>
          <w:numId w:val="1"/>
        </w:numPr>
        <w:tabs>
          <w:tab w:val="clear" w:pos="1560"/>
        </w:tabs>
        <w:ind w:left="540" w:right="430" w:rightChars="205" w:hanging="540"/>
        <w:jc w:val="left"/>
        <w:rPr>
          <w:szCs w:val="21"/>
        </w:rPr>
      </w:pPr>
      <w:r>
        <w:rPr>
          <w:rFonts w:hint="eastAsia"/>
          <w:szCs w:val="21"/>
        </w:rPr>
        <w:t>学会最近点对问题求解方法</w:t>
      </w:r>
      <w:r>
        <w:rPr>
          <w:rFonts w:hint="eastAsia"/>
          <w:bCs/>
          <w:szCs w:val="21"/>
        </w:rPr>
        <w:t>。</w:t>
      </w:r>
    </w:p>
    <w:p w14:paraId="0A70BC99">
      <w:pPr>
        <w:widowControl/>
        <w:ind w:right="430" w:rightChars="205"/>
        <w:jc w:val="left"/>
        <w:rPr>
          <w:szCs w:val="21"/>
        </w:rPr>
      </w:pPr>
    </w:p>
    <w:p w14:paraId="54031F91">
      <w:pPr>
        <w:pStyle w:val="2"/>
      </w:pPr>
      <w:r>
        <w:rPr>
          <w:rFonts w:hint="eastAsia"/>
        </w:rPr>
        <w:t>二、内容：</w:t>
      </w:r>
    </w:p>
    <w:p w14:paraId="01632BE5">
      <w:pPr>
        <w:autoSpaceDE w:val="0"/>
        <w:autoSpaceDN w:val="0"/>
        <w:adjustRightInd w:val="0"/>
        <w:jc w:val="left"/>
        <w:rPr>
          <w:szCs w:val="21"/>
        </w:rPr>
      </w:pPr>
      <w:r>
        <w:rPr>
          <w:rFonts w:hint="eastAsia"/>
        </w:rPr>
        <w:t>1.</w:t>
      </w:r>
      <w:r>
        <w:rPr>
          <w:rFonts w:hint="eastAsia"/>
          <w:bCs/>
          <w:szCs w:val="21"/>
        </w:rPr>
        <w:t xml:space="preserve"> </w:t>
      </w:r>
      <w:r>
        <w:rPr>
          <w:rFonts w:hint="eastAsia"/>
          <w:szCs w:val="21"/>
        </w:rPr>
        <w:t>对于平面上给定的</w:t>
      </w:r>
      <w:r>
        <w:rPr>
          <w:szCs w:val="21"/>
        </w:rPr>
        <w:t>N</w:t>
      </w:r>
      <w:r>
        <w:rPr>
          <w:rFonts w:hint="eastAsia"/>
          <w:szCs w:val="21"/>
        </w:rPr>
        <w:t>个点，给出所有点对的最短距离，即，输入是平面上的</w:t>
      </w:r>
      <w:r>
        <w:rPr>
          <w:szCs w:val="21"/>
        </w:rPr>
        <w:t>N</w:t>
      </w:r>
      <w:r>
        <w:rPr>
          <w:rFonts w:hint="eastAsia"/>
          <w:szCs w:val="21"/>
        </w:rPr>
        <w:t>个点，输出是</w:t>
      </w:r>
      <w:r>
        <w:rPr>
          <w:szCs w:val="21"/>
        </w:rPr>
        <w:t>N</w:t>
      </w:r>
      <w:r>
        <w:rPr>
          <w:rFonts w:hint="eastAsia"/>
          <w:szCs w:val="21"/>
        </w:rPr>
        <w:t>点中具有最短距离的两点。</w:t>
      </w:r>
    </w:p>
    <w:p w14:paraId="462C9097">
      <w:pPr>
        <w:autoSpaceDE w:val="0"/>
        <w:autoSpaceDN w:val="0"/>
        <w:adjustRightInd w:val="0"/>
        <w:jc w:val="left"/>
        <w:rPr>
          <w:szCs w:val="21"/>
        </w:rPr>
      </w:pPr>
      <w:r>
        <w:rPr>
          <w:rFonts w:hint="eastAsia"/>
          <w:szCs w:val="21"/>
        </w:rPr>
        <w:t>2. 要求随机生成</w:t>
      </w:r>
      <w:r>
        <w:rPr>
          <w:szCs w:val="21"/>
        </w:rPr>
        <w:t>N</w:t>
      </w:r>
      <w:r>
        <w:rPr>
          <w:rFonts w:hint="eastAsia"/>
          <w:szCs w:val="21"/>
        </w:rPr>
        <w:t>个点的平面坐标，应用蛮力法编程计算出所有点对的最短距离。</w:t>
      </w:r>
    </w:p>
    <w:p w14:paraId="5BDEABA7">
      <w:pPr>
        <w:autoSpaceDE w:val="0"/>
        <w:autoSpaceDN w:val="0"/>
        <w:adjustRightInd w:val="0"/>
        <w:jc w:val="left"/>
        <w:rPr>
          <w:szCs w:val="21"/>
        </w:rPr>
      </w:pPr>
      <w:r>
        <w:rPr>
          <w:rFonts w:hint="eastAsia"/>
          <w:szCs w:val="21"/>
        </w:rPr>
        <w:t>3. 要求随机生成</w:t>
      </w:r>
      <w:r>
        <w:rPr>
          <w:szCs w:val="21"/>
        </w:rPr>
        <w:t>N</w:t>
      </w:r>
      <w:r>
        <w:rPr>
          <w:rFonts w:hint="eastAsia"/>
          <w:szCs w:val="21"/>
        </w:rPr>
        <w:t>个点的平面坐标，应用分治法编程计算出所有点对的最短距离。</w:t>
      </w:r>
    </w:p>
    <w:p w14:paraId="578B97A8">
      <w:pPr>
        <w:autoSpaceDE w:val="0"/>
        <w:autoSpaceDN w:val="0"/>
        <w:adjustRightInd w:val="0"/>
        <w:jc w:val="left"/>
        <w:rPr>
          <w:szCs w:val="21"/>
        </w:rPr>
      </w:pPr>
      <w:r>
        <w:rPr>
          <w:rFonts w:hint="eastAsia"/>
          <w:szCs w:val="21"/>
        </w:rPr>
        <w:t>4. 分别对N=100000—1000000，统计算法运行时间，比较理论效率与实测效率的差异，同时对蛮力法和分治法的算法效率进行分析和比较。</w:t>
      </w:r>
    </w:p>
    <w:p w14:paraId="3133023A">
      <w:pPr>
        <w:autoSpaceDE w:val="0"/>
        <w:autoSpaceDN w:val="0"/>
        <w:adjustRightInd w:val="0"/>
        <w:jc w:val="left"/>
        <w:rPr>
          <w:szCs w:val="21"/>
        </w:rPr>
      </w:pPr>
      <w:r>
        <w:rPr>
          <w:rFonts w:hint="eastAsia"/>
          <w:szCs w:val="21"/>
        </w:rPr>
        <w:t>5. 如果能将算法执行过程利用图形界面输出，可获加分。</w:t>
      </w:r>
    </w:p>
    <w:p w14:paraId="0AC3A79D">
      <w:pPr>
        <w:autoSpaceDE w:val="0"/>
        <w:autoSpaceDN w:val="0"/>
        <w:adjustRightInd w:val="0"/>
        <w:jc w:val="left"/>
        <w:rPr>
          <w:szCs w:val="21"/>
        </w:rPr>
      </w:pPr>
    </w:p>
    <w:p w14:paraId="5EAA2C37">
      <w:pPr>
        <w:pStyle w:val="2"/>
      </w:pPr>
      <w:r>
        <w:rPr>
          <w:rFonts w:hint="eastAsia"/>
        </w:rPr>
        <w:t>三、算法思想提示</w:t>
      </w:r>
    </w:p>
    <w:p w14:paraId="59C468C9">
      <w:pPr>
        <w:autoSpaceDE w:val="0"/>
        <w:autoSpaceDN w:val="0"/>
        <w:adjustRightInd w:val="0"/>
        <w:jc w:val="left"/>
        <w:rPr>
          <w:szCs w:val="21"/>
        </w:rPr>
      </w:pPr>
      <w:r>
        <w:rPr>
          <w:rFonts w:hint="eastAsia"/>
          <w:szCs w:val="21"/>
        </w:rPr>
        <w:t>1.  预处理：根据输入点集S中的</w:t>
      </w:r>
      <w:r>
        <w:rPr>
          <w:szCs w:val="21"/>
        </w:rPr>
        <w:t>x</w:t>
      </w:r>
      <w:r>
        <w:rPr>
          <w:rFonts w:hint="eastAsia"/>
          <w:szCs w:val="21"/>
        </w:rPr>
        <w:t>轴和</w:t>
      </w:r>
      <w:r>
        <w:rPr>
          <w:szCs w:val="21"/>
        </w:rPr>
        <w:t>y</w:t>
      </w:r>
      <w:r>
        <w:rPr>
          <w:rFonts w:hint="eastAsia"/>
          <w:szCs w:val="21"/>
        </w:rPr>
        <w:t>轴坐标进行排序，得到</w:t>
      </w:r>
      <w:r>
        <w:rPr>
          <w:szCs w:val="21"/>
        </w:rPr>
        <w:t>X</w:t>
      </w:r>
      <w:r>
        <w:rPr>
          <w:rFonts w:hint="eastAsia"/>
          <w:szCs w:val="21"/>
        </w:rPr>
        <w:t>和</w:t>
      </w:r>
      <w:r>
        <w:rPr>
          <w:szCs w:val="21"/>
        </w:rPr>
        <w:t>Y,</w:t>
      </w:r>
      <w:r>
        <w:rPr>
          <w:rFonts w:hint="eastAsia"/>
          <w:szCs w:val="21"/>
        </w:rPr>
        <w:t>很显然此时</w:t>
      </w:r>
      <w:r>
        <w:rPr>
          <w:szCs w:val="21"/>
        </w:rPr>
        <w:t>X</w:t>
      </w:r>
      <w:r>
        <w:rPr>
          <w:rFonts w:hint="eastAsia"/>
          <w:szCs w:val="21"/>
        </w:rPr>
        <w:t>和</w:t>
      </w:r>
      <w:r>
        <w:rPr>
          <w:szCs w:val="21"/>
        </w:rPr>
        <w:t>Y</w:t>
      </w:r>
      <w:r>
        <w:rPr>
          <w:rFonts w:hint="eastAsia"/>
          <w:szCs w:val="21"/>
        </w:rPr>
        <w:t>中的点就是</w:t>
      </w:r>
      <w:r>
        <w:rPr>
          <w:szCs w:val="21"/>
        </w:rPr>
        <w:t>S</w:t>
      </w:r>
      <w:r>
        <w:rPr>
          <w:rFonts w:hint="eastAsia"/>
          <w:szCs w:val="21"/>
        </w:rPr>
        <w:t>中的点。</w:t>
      </w:r>
    </w:p>
    <w:p w14:paraId="62469DB1">
      <w:pPr>
        <w:autoSpaceDE w:val="0"/>
        <w:autoSpaceDN w:val="0"/>
        <w:adjustRightInd w:val="0"/>
        <w:jc w:val="left"/>
        <w:rPr>
          <w:szCs w:val="21"/>
        </w:rPr>
      </w:pPr>
      <w:r>
        <w:rPr>
          <w:rFonts w:hint="eastAsia"/>
          <w:szCs w:val="21"/>
        </w:rPr>
        <w:t>2.  点数较少时的情形</w:t>
      </w:r>
    </w:p>
    <w:p w14:paraId="4B707BC1">
      <w:pPr>
        <w:autoSpaceDE w:val="0"/>
        <w:autoSpaceDN w:val="0"/>
        <w:adjustRightInd w:val="0"/>
        <w:jc w:val="left"/>
        <w:rPr>
          <w:szCs w:val="21"/>
        </w:rPr>
      </w:pPr>
      <w:r>
        <w:rPr>
          <w:szCs w:val="21"/>
        </w:rPr>
        <w:drawing>
          <wp:inline distT="0" distB="0" distL="0" distR="0">
            <wp:extent cx="5266055" cy="1887220"/>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 cstate="print"/>
                    <a:srcRect/>
                    <a:stretch>
                      <a:fillRect/>
                    </a:stretch>
                  </pic:blipFill>
                  <pic:spPr>
                    <a:xfrm>
                      <a:off x="0" y="0"/>
                      <a:ext cx="5266055" cy="1887220"/>
                    </a:xfrm>
                    <a:prstGeom prst="rect">
                      <a:avLst/>
                    </a:prstGeom>
                    <a:noFill/>
                    <a:ln w="9525">
                      <a:noFill/>
                      <a:miter lim="800000"/>
                      <a:headEnd/>
                      <a:tailEnd/>
                    </a:ln>
                  </pic:spPr>
                </pic:pic>
              </a:graphicData>
            </a:graphic>
          </wp:inline>
        </w:drawing>
      </w:r>
    </w:p>
    <w:p w14:paraId="7A992427">
      <w:pPr>
        <w:autoSpaceDE w:val="0"/>
        <w:autoSpaceDN w:val="0"/>
        <w:adjustRightInd w:val="0"/>
        <w:jc w:val="left"/>
        <w:rPr>
          <w:rFonts w:hint="eastAsia"/>
          <w:szCs w:val="21"/>
        </w:rPr>
      </w:pPr>
      <w:r>
        <w:rPr>
          <w:rFonts w:hint="eastAsia"/>
          <w:szCs w:val="21"/>
        </w:rPr>
        <w:t>3.  点数</w:t>
      </w:r>
      <w:r>
        <w:rPr>
          <w:szCs w:val="21"/>
        </w:rPr>
        <w:t>|S|&gt;3</w:t>
      </w:r>
      <w:r>
        <w:rPr>
          <w:rFonts w:hint="eastAsia"/>
          <w:szCs w:val="21"/>
        </w:rPr>
        <w:t>时，将平面点集</w:t>
      </w:r>
      <w:r>
        <w:rPr>
          <w:szCs w:val="21"/>
        </w:rPr>
        <w:t>S</w:t>
      </w:r>
      <w:r>
        <w:rPr>
          <w:rFonts w:hint="eastAsia"/>
          <w:szCs w:val="21"/>
        </w:rPr>
        <w:t>分割成为大小大致相等的两个子集</w:t>
      </w:r>
      <w:r>
        <w:rPr>
          <w:szCs w:val="21"/>
        </w:rPr>
        <w:t>S</w:t>
      </w:r>
      <w:r>
        <w:rPr>
          <w:szCs w:val="21"/>
          <w:vertAlign w:val="subscript"/>
        </w:rPr>
        <w:t>L</w:t>
      </w:r>
      <w:r>
        <w:rPr>
          <w:rFonts w:hint="eastAsia"/>
          <w:szCs w:val="21"/>
        </w:rPr>
        <w:t>和</w:t>
      </w:r>
      <w:r>
        <w:rPr>
          <w:szCs w:val="21"/>
        </w:rPr>
        <w:t>S</w:t>
      </w:r>
      <w:r>
        <w:rPr>
          <w:szCs w:val="21"/>
          <w:vertAlign w:val="subscript"/>
        </w:rPr>
        <w:t>R</w:t>
      </w:r>
      <w:r>
        <w:rPr>
          <w:rFonts w:hint="eastAsia"/>
          <w:szCs w:val="21"/>
        </w:rPr>
        <w:t>，选取一个垂直线</w:t>
      </w:r>
      <w:r>
        <w:rPr>
          <w:szCs w:val="21"/>
        </w:rPr>
        <w:t>L</w:t>
      </w:r>
      <w:r>
        <w:rPr>
          <w:rFonts w:hint="eastAsia"/>
          <w:szCs w:val="21"/>
        </w:rPr>
        <w:t>作为分割直线，如何以最快的方法尽可能均匀平分？注意这个操作如果达到</w:t>
      </w:r>
      <m:oMath>
        <m:r>
          <m:rPr>
            <m:sty m:val="p"/>
          </m:rPr>
          <w:rPr>
            <w:rFonts w:ascii="Cambria Math" w:hAnsi="Cambria Math"/>
            <w:szCs w:val="21"/>
          </w:rPr>
          <m:t>θ(</m:t>
        </m:r>
        <m:sSup>
          <m:sSupPr>
            <m:ctrlPr>
              <w:rPr>
                <w:rFonts w:ascii="Cambria Math" w:hAnsi="Cambria Math"/>
                <w:szCs w:val="21"/>
              </w:rPr>
            </m:ctrlPr>
          </m:sSupPr>
          <m:e>
            <m:r>
              <m:rPr>
                <m:sty m:val="p"/>
              </m:rPr>
              <w:rPr>
                <w:rFonts w:ascii="Cambria Math" w:hAnsi="Cambria Math"/>
                <w:szCs w:val="21"/>
              </w:rPr>
              <m:t>n</m:t>
            </m:r>
            <m:ctrlPr>
              <w:rPr>
                <w:rFonts w:ascii="Cambria Math" w:hAnsi="Cambria Math"/>
                <w:szCs w:val="21"/>
              </w:rPr>
            </m:ctrlPr>
          </m:e>
          <m:sup>
            <m:r>
              <m:rPr>
                <m:sty m:val="p"/>
              </m:rPr>
              <w:rPr>
                <w:rFonts w:ascii="Cambria Math" w:hAnsi="Cambria Math"/>
                <w:szCs w:val="21"/>
              </w:rPr>
              <m:t>2</m:t>
            </m:r>
            <m:ctrlPr>
              <w:rPr>
                <w:rFonts w:ascii="Cambria Math" w:hAnsi="Cambria Math"/>
                <w:szCs w:val="21"/>
              </w:rPr>
            </m:ctrlPr>
          </m:sup>
        </m:sSup>
        <m:r>
          <m:rPr>
            <m:sty m:val="p"/>
          </m:rPr>
          <w:rPr>
            <w:rFonts w:ascii="Cambria Math" w:hAnsi="Cambria Math"/>
            <w:szCs w:val="21"/>
          </w:rPr>
          <m:t>)</m:t>
        </m:r>
      </m:oMath>
      <w:r>
        <w:rPr>
          <w:rFonts w:hint="eastAsia"/>
          <w:szCs w:val="21"/>
        </w:rPr>
        <w:t>效率，将导致整个算法效率达到</w:t>
      </w:r>
      <w:r>
        <w:rPr>
          <w:szCs w:val="21"/>
        </w:rPr>
        <w:t>θ</w:t>
      </w:r>
      <m:oMath>
        <m:r>
          <m:rPr>
            <m:sty m:val="p"/>
          </m:rPr>
          <w:rPr>
            <w:rFonts w:ascii="Cambria Math" w:hAnsi="Cambria Math"/>
            <w:szCs w:val="21"/>
          </w:rPr>
          <m:t>(</m:t>
        </m:r>
        <m:sSup>
          <m:sSupPr>
            <m:ctrlPr>
              <w:rPr>
                <w:rFonts w:ascii="Cambria Math" w:hAnsi="Cambria Math"/>
                <w:szCs w:val="21"/>
              </w:rPr>
            </m:ctrlPr>
          </m:sSupPr>
          <m:e>
            <m:r>
              <m:rPr>
                <m:sty m:val="p"/>
              </m:rPr>
              <w:rPr>
                <w:rFonts w:ascii="Cambria Math" w:hAnsi="Cambria Math"/>
                <w:szCs w:val="21"/>
              </w:rPr>
              <m:t>n</m:t>
            </m:r>
            <m:ctrlPr>
              <w:rPr>
                <w:rFonts w:ascii="Cambria Math" w:hAnsi="Cambria Math"/>
                <w:szCs w:val="21"/>
              </w:rPr>
            </m:ctrlPr>
          </m:e>
          <m:sup>
            <m:r>
              <m:rPr>
                <m:sty m:val="p"/>
              </m:rPr>
              <w:rPr>
                <w:rFonts w:ascii="Cambria Math" w:hAnsi="Cambria Math"/>
                <w:szCs w:val="21"/>
              </w:rPr>
              <m:t>2</m:t>
            </m:r>
            <m:ctrlPr>
              <w:rPr>
                <w:rFonts w:ascii="Cambria Math" w:hAnsi="Cambria Math"/>
                <w:szCs w:val="21"/>
              </w:rPr>
            </m:ctrlPr>
          </m:sup>
        </m:sSup>
        <m:r>
          <m:rPr>
            <m:sty m:val="p"/>
          </m:rPr>
          <w:rPr>
            <w:rFonts w:ascii="Cambria Math" w:hAnsi="Cambria Math"/>
            <w:szCs w:val="21"/>
          </w:rPr>
          <m:t>)</m:t>
        </m:r>
      </m:oMath>
      <w:r>
        <w:rPr>
          <w:rFonts w:hint="eastAsia"/>
          <w:szCs w:val="21"/>
        </w:rPr>
        <w:t>。</w:t>
      </w:r>
    </w:p>
    <w:p w14:paraId="311FE879">
      <w:pPr>
        <w:autoSpaceDE w:val="0"/>
        <w:autoSpaceDN w:val="0"/>
        <w:adjustRightInd w:val="0"/>
        <w:jc w:val="left"/>
        <w:rPr>
          <w:szCs w:val="21"/>
        </w:rPr>
      </w:pPr>
      <w:r>
        <w:rPr>
          <w:szCs w:val="21"/>
        </w:rPr>
        <w:drawing>
          <wp:inline distT="0" distB="0" distL="0" distR="0">
            <wp:extent cx="3393440" cy="178562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5" cstate="print"/>
                    <a:srcRect/>
                    <a:stretch>
                      <a:fillRect/>
                    </a:stretch>
                  </pic:blipFill>
                  <pic:spPr>
                    <a:xfrm>
                      <a:off x="0" y="0"/>
                      <a:ext cx="3395559" cy="1786902"/>
                    </a:xfrm>
                    <a:prstGeom prst="rect">
                      <a:avLst/>
                    </a:prstGeom>
                    <a:noFill/>
                    <a:ln w="9525">
                      <a:noFill/>
                      <a:miter lim="800000"/>
                      <a:headEnd/>
                      <a:tailEnd/>
                    </a:ln>
                  </pic:spPr>
                </pic:pic>
              </a:graphicData>
            </a:graphic>
          </wp:inline>
        </w:drawing>
      </w:r>
    </w:p>
    <w:p w14:paraId="4AE6C22E">
      <w:pPr>
        <w:autoSpaceDE w:val="0"/>
        <w:autoSpaceDN w:val="0"/>
        <w:adjustRightInd w:val="0"/>
        <w:jc w:val="left"/>
        <w:rPr>
          <w:szCs w:val="21"/>
        </w:rPr>
      </w:pPr>
      <w:r>
        <w:rPr>
          <w:rFonts w:hint="eastAsia"/>
          <w:szCs w:val="21"/>
        </w:rPr>
        <w:t>4.  两个递归调用，分别求出</w:t>
      </w:r>
      <w:r>
        <w:rPr>
          <w:szCs w:val="21"/>
        </w:rPr>
        <w:t>S</w:t>
      </w:r>
      <w:r>
        <w:rPr>
          <w:szCs w:val="21"/>
          <w:vertAlign w:val="subscript"/>
        </w:rPr>
        <w:t>L</w:t>
      </w:r>
      <w:r>
        <w:rPr>
          <w:rFonts w:hint="eastAsia"/>
          <w:szCs w:val="21"/>
        </w:rPr>
        <w:t>和</w:t>
      </w:r>
      <w:r>
        <w:rPr>
          <w:szCs w:val="21"/>
        </w:rPr>
        <w:t>S</w:t>
      </w:r>
      <w:r>
        <w:rPr>
          <w:szCs w:val="21"/>
          <w:vertAlign w:val="subscript"/>
        </w:rPr>
        <w:t>R</w:t>
      </w:r>
      <w:r>
        <w:rPr>
          <w:rFonts w:hint="eastAsia"/>
          <w:szCs w:val="21"/>
        </w:rPr>
        <w:t>中的最短距离为</w:t>
      </w:r>
      <w:r>
        <w:rPr>
          <w:szCs w:val="21"/>
        </w:rPr>
        <w:t>d</w:t>
      </w:r>
      <w:r>
        <w:rPr>
          <w:szCs w:val="21"/>
          <w:vertAlign w:val="subscript"/>
        </w:rPr>
        <w:t>l</w:t>
      </w:r>
      <w:r>
        <w:rPr>
          <w:rFonts w:hint="eastAsia"/>
          <w:szCs w:val="21"/>
        </w:rPr>
        <w:t>和</w:t>
      </w:r>
      <w:r>
        <w:rPr>
          <w:szCs w:val="21"/>
        </w:rPr>
        <w:t>d</w:t>
      </w:r>
      <w:r>
        <w:rPr>
          <w:szCs w:val="21"/>
          <w:vertAlign w:val="subscript"/>
        </w:rPr>
        <w:t>r</w:t>
      </w:r>
      <w:r>
        <w:rPr>
          <w:rFonts w:hint="eastAsia"/>
          <w:szCs w:val="21"/>
        </w:rPr>
        <w:t>。</w:t>
      </w:r>
    </w:p>
    <w:p w14:paraId="6F75528B">
      <w:pPr>
        <w:autoSpaceDE w:val="0"/>
        <w:autoSpaceDN w:val="0"/>
        <w:adjustRightInd w:val="0"/>
        <w:jc w:val="left"/>
        <w:rPr>
          <w:szCs w:val="21"/>
        </w:rPr>
      </w:pPr>
      <w:r>
        <w:rPr>
          <w:rFonts w:hint="eastAsia"/>
          <w:szCs w:val="21"/>
        </w:rPr>
        <w:t>5.  取</w:t>
      </w:r>
      <w:r>
        <w:rPr>
          <w:szCs w:val="21"/>
        </w:rPr>
        <w:t>d=min(dl, dr)</w:t>
      </w:r>
      <w:r>
        <w:rPr>
          <w:rFonts w:hint="eastAsia"/>
          <w:szCs w:val="21"/>
        </w:rPr>
        <w:t>，在直线</w:t>
      </w:r>
      <w:r>
        <w:rPr>
          <w:szCs w:val="21"/>
        </w:rPr>
        <w:t>L</w:t>
      </w:r>
      <w:r>
        <w:rPr>
          <w:rFonts w:hint="eastAsia"/>
          <w:szCs w:val="21"/>
        </w:rPr>
        <w:t>两边分别扩展</w:t>
      </w:r>
      <w:r>
        <w:rPr>
          <w:szCs w:val="21"/>
        </w:rPr>
        <w:t>d</w:t>
      </w:r>
      <w:r>
        <w:rPr>
          <w:rFonts w:hint="eastAsia"/>
          <w:szCs w:val="21"/>
        </w:rPr>
        <w:t>，得到边界区域Y，</w:t>
      </w:r>
      <w:r>
        <w:rPr>
          <w:szCs w:val="21"/>
        </w:rPr>
        <w:t>Y’</w:t>
      </w:r>
      <w:r>
        <w:rPr>
          <w:rFonts w:hint="eastAsia"/>
          <w:szCs w:val="21"/>
        </w:rPr>
        <w:t>是区域Y中的点按照</w:t>
      </w:r>
      <w:r>
        <w:rPr>
          <w:szCs w:val="21"/>
        </w:rPr>
        <w:t>y</w:t>
      </w:r>
      <w:r>
        <w:rPr>
          <w:rFonts w:hint="eastAsia"/>
          <w:szCs w:val="21"/>
        </w:rPr>
        <w:t>坐标值排序后得到的点集（为什么要排序？），Y'又可分为左右两个集合</w:t>
      </w:r>
      <w:r>
        <w:rPr>
          <w:szCs w:val="21"/>
        </w:rPr>
        <w:t>Y’</w:t>
      </w:r>
      <w:r>
        <w:rPr>
          <w:szCs w:val="21"/>
          <w:vertAlign w:val="subscript"/>
        </w:rPr>
        <w:t>L</w:t>
      </w:r>
      <w:r>
        <w:rPr>
          <w:rFonts w:hint="eastAsia"/>
          <w:szCs w:val="21"/>
        </w:rPr>
        <w:t>和</w:t>
      </w:r>
      <w:r>
        <w:rPr>
          <w:szCs w:val="21"/>
        </w:rPr>
        <w:t>Y’</w:t>
      </w:r>
      <w:r>
        <w:rPr>
          <w:szCs w:val="21"/>
          <w:vertAlign w:val="subscript"/>
        </w:rPr>
        <w:t>R</w:t>
      </w:r>
    </w:p>
    <w:p w14:paraId="3AF77070">
      <w:pPr>
        <w:autoSpaceDE w:val="0"/>
        <w:autoSpaceDN w:val="0"/>
        <w:adjustRightInd w:val="0"/>
        <w:jc w:val="left"/>
        <w:rPr>
          <w:szCs w:val="21"/>
        </w:rPr>
      </w:pPr>
      <w:r>
        <w:rPr>
          <w:szCs w:val="21"/>
        </w:rPr>
        <w:drawing>
          <wp:inline distT="0" distB="0" distL="0" distR="0">
            <wp:extent cx="3090545" cy="1697990"/>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6" cstate="print"/>
                    <a:srcRect/>
                    <a:stretch>
                      <a:fillRect/>
                    </a:stretch>
                  </pic:blipFill>
                  <pic:spPr>
                    <a:xfrm>
                      <a:off x="0" y="0"/>
                      <a:ext cx="3091758" cy="1698604"/>
                    </a:xfrm>
                    <a:prstGeom prst="rect">
                      <a:avLst/>
                    </a:prstGeom>
                    <a:noFill/>
                    <a:ln w="9525">
                      <a:noFill/>
                      <a:miter lim="800000"/>
                      <a:headEnd/>
                      <a:tailEnd/>
                    </a:ln>
                  </pic:spPr>
                </pic:pic>
              </a:graphicData>
            </a:graphic>
          </wp:inline>
        </w:drawing>
      </w:r>
    </w:p>
    <w:p w14:paraId="258DD29E">
      <w:pPr>
        <w:autoSpaceDE w:val="0"/>
        <w:autoSpaceDN w:val="0"/>
        <w:adjustRightInd w:val="0"/>
        <w:jc w:val="left"/>
        <w:rPr>
          <w:szCs w:val="21"/>
        </w:rPr>
      </w:pPr>
      <w:r>
        <w:rPr>
          <w:rFonts w:hint="eastAsia"/>
          <w:szCs w:val="21"/>
        </w:rPr>
        <w:t>6.  对于</w:t>
      </w:r>
      <w:r>
        <w:rPr>
          <w:szCs w:val="21"/>
        </w:rPr>
        <w:t>Y’</w:t>
      </w:r>
      <w:r>
        <w:rPr>
          <w:szCs w:val="21"/>
          <w:vertAlign w:val="subscript"/>
        </w:rPr>
        <w:t>L</w:t>
      </w:r>
      <w:r>
        <w:rPr>
          <w:rFonts w:hint="eastAsia"/>
          <w:szCs w:val="21"/>
        </w:rPr>
        <w:t>中的每一点，检查</w:t>
      </w:r>
      <w:r>
        <w:rPr>
          <w:szCs w:val="21"/>
        </w:rPr>
        <w:t>Y’</w:t>
      </w:r>
      <w:r>
        <w:rPr>
          <w:szCs w:val="21"/>
          <w:vertAlign w:val="subscript"/>
        </w:rPr>
        <w:t>R</w:t>
      </w:r>
      <w:r>
        <w:rPr>
          <w:rFonts w:hint="eastAsia"/>
          <w:szCs w:val="21"/>
        </w:rPr>
        <w:t>中的点与它的距离，更新所获得的最近距离，注意这个步骤的算法效率，请务必做到线性效率，并在实验报告中详细解释为什么能做到线性效率？</w:t>
      </w:r>
    </w:p>
    <w:p w14:paraId="712AC681">
      <w:pPr>
        <w:autoSpaceDE w:val="0"/>
        <w:autoSpaceDN w:val="0"/>
        <w:adjustRightInd w:val="0"/>
        <w:jc w:val="left"/>
        <w:rPr>
          <w:rFonts w:hint="eastAsia"/>
        </w:rPr>
      </w:pPr>
      <w:r>
        <w:rPr>
          <w:szCs w:val="21"/>
        </w:rPr>
        <w:drawing>
          <wp:inline distT="0" distB="0" distL="0" distR="0">
            <wp:extent cx="1212850" cy="1647825"/>
            <wp:effectExtent l="19050" t="0" r="60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7" cstate="print"/>
                    <a:srcRect/>
                    <a:stretch>
                      <a:fillRect/>
                    </a:stretch>
                  </pic:blipFill>
                  <pic:spPr>
                    <a:xfrm>
                      <a:off x="0" y="0"/>
                      <a:ext cx="1214776" cy="1650187"/>
                    </a:xfrm>
                    <a:prstGeom prst="rect">
                      <a:avLst/>
                    </a:prstGeom>
                    <a:noFill/>
                    <a:ln w="9525">
                      <a:noFill/>
                      <a:miter lim="800000"/>
                      <a:headEnd/>
                      <a:tailEnd/>
                    </a:ln>
                  </pic:spPr>
                </pic:pic>
              </a:graphicData>
            </a:graphic>
          </wp:inline>
        </w:drawing>
      </w:r>
    </w:p>
    <w:p w14:paraId="2E17699C">
      <w:pPr>
        <w:pStyle w:val="2"/>
      </w:pPr>
      <w:r>
        <w:rPr>
          <w:rFonts w:hint="eastAsia"/>
          <w:lang w:val="en-US" w:eastAsia="zh-CN"/>
        </w:rPr>
        <w:t>四</w:t>
      </w:r>
      <w:r>
        <w:rPr>
          <w:rFonts w:hint="eastAsia"/>
        </w:rPr>
        <w:t>、实验要求</w:t>
      </w:r>
    </w:p>
    <w:p w14:paraId="7289ABA1">
      <w:pPr>
        <w:autoSpaceDE w:val="0"/>
        <w:autoSpaceDN w:val="0"/>
        <w:adjustRightInd w:val="0"/>
        <w:jc w:val="left"/>
      </w:pPr>
      <w:r>
        <w:t xml:space="preserve">1. </w:t>
      </w:r>
      <w:r>
        <w:rPr>
          <w:rFonts w:hint="eastAsia"/>
        </w:rPr>
        <w:t>在blackboard提交电子版实验报告，注意实验报告的书写，整体排版。</w:t>
      </w:r>
    </w:p>
    <w:p w14:paraId="48E8A923">
      <w:pPr>
        <w:autoSpaceDE w:val="0"/>
        <w:autoSpaceDN w:val="0"/>
        <w:adjustRightInd w:val="0"/>
        <w:jc w:val="left"/>
      </w:pPr>
      <w:r>
        <w:t xml:space="preserve">2. </w:t>
      </w:r>
      <w:r>
        <w:rPr>
          <w:rFonts w:hint="eastAsia"/>
        </w:rPr>
        <w:t>实验报告的实验步骤部分需详细给出算法思想与实现代码之间的关系解释，不可直接粘贴代码（直接粘贴代码者视为该部分内容缺失）。</w:t>
      </w:r>
    </w:p>
    <w:p w14:paraId="6DF51978">
      <w:pPr>
        <w:autoSpaceDE w:val="0"/>
        <w:autoSpaceDN w:val="0"/>
        <w:adjustRightInd w:val="0"/>
        <w:jc w:val="left"/>
      </w:pPr>
      <w:r>
        <w:rPr>
          <w:rFonts w:hint="eastAsia"/>
        </w:rPr>
        <w:t>3. 实验报告样式可从</w:t>
      </w:r>
      <w:r>
        <w:t xml:space="preserve">http://192.168.2.3/guide.aspx </w:t>
      </w:r>
      <w:r>
        <w:rPr>
          <w:rFonts w:hint="eastAsia"/>
        </w:rPr>
        <w:t>表格下载－学生适用－在校生管理－实践教学－实验：深圳大学学生实验报告）</w:t>
      </w:r>
    </w:p>
    <w:p w14:paraId="0B670617">
      <w:pPr>
        <w:autoSpaceDE w:val="0"/>
        <w:autoSpaceDN w:val="0"/>
        <w:adjustRightInd w:val="0"/>
        <w:jc w:val="left"/>
      </w:pPr>
      <w:r>
        <w:rPr>
          <w:rFonts w:hint="eastAsia"/>
        </w:rPr>
        <w:t>4</w:t>
      </w:r>
      <w:r>
        <w:t xml:space="preserve">. </w:t>
      </w:r>
      <w:r>
        <w:rPr>
          <w:rFonts w:hint="eastAsia"/>
        </w:rPr>
        <w:t>源代码作为实验报告附件上传。</w:t>
      </w:r>
    </w:p>
    <w:p w14:paraId="3545E2AB">
      <w:pPr>
        <w:autoSpaceDE w:val="0"/>
        <w:autoSpaceDN w:val="0"/>
        <w:adjustRightInd w:val="0"/>
        <w:jc w:val="left"/>
        <w:rPr>
          <w:rFonts w:hint="eastAsia"/>
        </w:rPr>
      </w:pPr>
      <w:r>
        <w:rPr>
          <w:rFonts w:hint="eastAsia"/>
        </w:rPr>
        <w:t>5</w:t>
      </w:r>
      <w:r>
        <w:t xml:space="preserve">. </w:t>
      </w:r>
      <w:r>
        <w:rPr>
          <w:rFonts w:hint="eastAsia"/>
        </w:rPr>
        <w:t>在实验课需要现场运行验证。</w:t>
      </w:r>
    </w:p>
    <w:p w14:paraId="729211B1">
      <w:pPr>
        <w:autoSpaceDE w:val="0"/>
        <w:autoSpaceDN w:val="0"/>
        <w:adjustRightInd w:val="0"/>
        <w:jc w:val="left"/>
        <w:rPr>
          <w:rFonts w:hint="eastAsia"/>
        </w:rPr>
      </w:pPr>
    </w:p>
    <w:p w14:paraId="5CC5FD5D">
      <w:pPr>
        <w:numPr>
          <w:ilvl w:val="0"/>
          <w:numId w:val="0"/>
        </w:numPr>
        <w:autoSpaceDE w:val="0"/>
        <w:autoSpaceDN w:val="0"/>
        <w:adjustRightInd w:val="0"/>
        <w:jc w:val="left"/>
        <w:rPr>
          <w:rFonts w:hint="eastAsia"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五、实验步骤</w:t>
      </w:r>
    </w:p>
    <w:p w14:paraId="45A3ED7D">
      <w:pPr>
        <w:numPr>
          <w:ilvl w:val="0"/>
          <w:numId w:val="2"/>
        </w:numPr>
        <w:autoSpaceDE w:val="0"/>
        <w:autoSpaceDN w:val="0"/>
        <w:adjustRightInd w:val="0"/>
        <w:jc w:val="left"/>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问题分析即算法思想</w:t>
      </w:r>
    </w:p>
    <w:p w14:paraId="7E89B3B7">
      <w:pPr>
        <w:widowControl w:val="0"/>
        <w:numPr>
          <w:ilvl w:val="0"/>
          <w:numId w:val="0"/>
        </w:numPr>
        <w:autoSpaceDE w:val="0"/>
        <w:autoSpaceDN w:val="0"/>
        <w:adjustRightInd w:val="0"/>
        <w:ind w:leftChars="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暴力法</w:t>
      </w:r>
    </w:p>
    <w:p w14:paraId="163D4043">
      <w:pPr>
        <w:widowControl w:val="0"/>
        <w:numPr>
          <w:ilvl w:val="0"/>
          <w:numId w:val="0"/>
        </w:numPr>
        <w:autoSpaceDE w:val="0"/>
        <w:autoSpaceDN w:val="0"/>
        <w:adjustRightInd w:val="0"/>
        <w:ind w:leftChars="0" w:firstLine="840" w:firstLineChars="40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计算所有点对之间的距离，然后找到最小的距离。但是，这种方法的时间复杂度为 O(</w:t>
      </w:r>
      <m:oMath>
        <m:sSup>
          <m:sSupPr>
            <m:ctrlPr>
              <w:rPr>
                <w:rFonts w:ascii="Cambria Math" w:hAnsi="Cambria Math" w:cs="Times New Roman"/>
                <w:bCs/>
                <w:i/>
                <w:kern w:val="2"/>
                <w:sz w:val="21"/>
                <w:szCs w:val="21"/>
                <w:lang w:val="en-US" w:bidi="ar-SA"/>
              </w:rPr>
            </m:ctrlPr>
          </m:sSupPr>
          <m:e>
            <m:r>
              <m:rPr/>
              <w:rPr>
                <w:rFonts w:hint="default" w:ascii="Cambria Math" w:hAnsi="Cambria Math" w:cs="Times New Roman"/>
                <w:kern w:val="2"/>
                <w:sz w:val="21"/>
                <w:szCs w:val="21"/>
                <w:lang w:val="en-US" w:eastAsia="zh-CN" w:bidi="ar-SA"/>
              </w:rPr>
              <m:t>n</m:t>
            </m:r>
            <m:ctrlPr>
              <w:rPr>
                <w:rFonts w:ascii="Cambria Math" w:hAnsi="Cambria Math" w:cs="Times New Roman"/>
                <w:bCs/>
                <w:i/>
                <w:kern w:val="2"/>
                <w:sz w:val="21"/>
                <w:szCs w:val="21"/>
                <w:lang w:val="en-US" w:bidi="ar-SA"/>
              </w:rPr>
            </m:ctrlPr>
          </m:e>
          <m:sup>
            <m:r>
              <m:rPr/>
              <w:rPr>
                <w:rFonts w:hint="default" w:ascii="Cambria Math" w:hAnsi="Cambria Math" w:cs="Times New Roman"/>
                <w:kern w:val="2"/>
                <w:sz w:val="21"/>
                <w:szCs w:val="21"/>
                <w:lang w:val="en-US" w:eastAsia="zh-CN" w:bidi="ar-SA"/>
              </w:rPr>
              <m:t>2</m:t>
            </m:r>
            <m:ctrlPr>
              <w:rPr>
                <w:rFonts w:ascii="Cambria Math" w:hAnsi="Cambria Math" w:cs="Times New Roman"/>
                <w:bCs/>
                <w:i/>
                <w:kern w:val="2"/>
                <w:sz w:val="21"/>
                <w:szCs w:val="21"/>
                <w:lang w:val="en-US" w:bidi="ar-SA"/>
              </w:rPr>
            </m:ctrlPr>
          </m:sup>
        </m:sSup>
      </m:oMath>
      <w:r>
        <w:rPr>
          <w:rFonts w:hint="eastAsia" w:hAnsi="Cambria Math" w:cs="Times New Roman"/>
          <w:bCs/>
          <w:i w:val="0"/>
          <w:kern w:val="2"/>
          <w:sz w:val="21"/>
          <w:szCs w:val="21"/>
          <w:lang w:val="en-US" w:eastAsia="zh-CN" w:bidi="ar-SA"/>
        </w:rPr>
        <w:t>)，对于大量点来说效率非常低</w:t>
      </w:r>
    </w:p>
    <w:p w14:paraId="76112D03">
      <w:pPr>
        <w:widowControl w:val="0"/>
        <w:numPr>
          <w:ilvl w:val="0"/>
          <w:numId w:val="0"/>
        </w:numPr>
        <w:autoSpaceDE w:val="0"/>
        <w:autoSpaceDN w:val="0"/>
        <w:adjustRightInd w:val="0"/>
        <w:ind w:leftChars="0" w:firstLine="840" w:firstLineChars="400"/>
        <w:jc w:val="left"/>
        <w:rPr>
          <w:rFonts w:hint="eastAsia" w:hAnsi="Cambria Math" w:cs="Times New Roman"/>
          <w:bCs/>
          <w:i w:val="0"/>
          <w:kern w:val="2"/>
          <w:sz w:val="21"/>
          <w:szCs w:val="21"/>
          <w:lang w:val="en-US" w:eastAsia="zh-CN" w:bidi="ar-SA"/>
        </w:rPr>
      </w:pPr>
    </w:p>
    <w:p w14:paraId="52852D22">
      <w:pPr>
        <w:widowControl w:val="0"/>
        <w:numPr>
          <w:ilvl w:val="0"/>
          <w:numId w:val="0"/>
        </w:numPr>
        <w:autoSpaceDE w:val="0"/>
        <w:autoSpaceDN w:val="0"/>
        <w:adjustRightInd w:val="0"/>
        <w:ind w:leftChars="0"/>
        <w:jc w:val="left"/>
        <w:rPr>
          <w:rFonts w:hint="eastAsia" w:hAnsi="Cambria Math" w:cs="Times New Roman"/>
          <w:b/>
          <w:bCs w:val="0"/>
          <w:i w:val="0"/>
          <w:kern w:val="2"/>
          <w:sz w:val="21"/>
          <w:szCs w:val="21"/>
          <w:lang w:val="en-US" w:eastAsia="zh-CN" w:bidi="ar-SA"/>
        </w:rPr>
      </w:pPr>
      <w:r>
        <w:rPr>
          <w:rFonts w:hint="eastAsia" w:hAnsi="Cambria Math" w:cs="Times New Roman"/>
          <w:b/>
          <w:bCs w:val="0"/>
          <w:i w:val="0"/>
          <w:kern w:val="2"/>
          <w:sz w:val="21"/>
          <w:szCs w:val="21"/>
          <w:lang w:val="en-US" w:eastAsia="zh-CN" w:bidi="ar-SA"/>
        </w:rPr>
        <w:t>分治法</w:t>
      </w:r>
    </w:p>
    <w:p w14:paraId="255EF1F6">
      <w:pPr>
        <w:widowControl w:val="0"/>
        <w:numPr>
          <w:ilvl w:val="0"/>
          <w:numId w:val="3"/>
        </w:numPr>
        <w:autoSpaceDE w:val="0"/>
        <w:autoSpaceDN w:val="0"/>
        <w:adjustRightInd w:val="0"/>
        <w:ind w:left="420" w:leftChars="0" w:hanging="420" w:firstLineChars="0"/>
        <w:jc w:val="left"/>
        <w:rPr>
          <w:rFonts w:hint="eastAsia" w:hAnsi="Cambria Math" w:cs="Times New Roman"/>
          <w:b/>
          <w:bCs w:val="0"/>
          <w:i w:val="0"/>
          <w:kern w:val="2"/>
          <w:sz w:val="18"/>
          <w:szCs w:val="18"/>
          <w:lang w:val="en-US" w:eastAsia="zh-CN" w:bidi="ar-SA"/>
        </w:rPr>
      </w:pPr>
      <w:r>
        <w:rPr>
          <w:rFonts w:hint="eastAsia" w:hAnsi="Cambria Math" w:cs="Times New Roman"/>
          <w:b/>
          <w:bCs w:val="0"/>
          <w:i w:val="0"/>
          <w:kern w:val="2"/>
          <w:sz w:val="18"/>
          <w:szCs w:val="18"/>
          <w:lang w:val="en-US" w:eastAsia="zh-CN" w:bidi="ar-SA"/>
        </w:rPr>
        <w:t>问题切分：</w:t>
      </w:r>
    </w:p>
    <w:p w14:paraId="7359D4DE">
      <w:pPr>
        <w:widowControl w:val="0"/>
        <w:numPr>
          <w:ilvl w:val="0"/>
          <w:numId w:val="0"/>
        </w:numPr>
        <w:autoSpaceDE w:val="0"/>
        <w:autoSpaceDN w:val="0"/>
        <w:adjustRightInd w:val="0"/>
        <w:ind w:firstLine="630" w:firstLineChars="30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问题转化：将平面点集S分割成为大小大致相等的两个子集</w:t>
      </w:r>
      <m:oMath>
        <m:sSub>
          <m:sSubPr>
            <m:ctrlPr>
              <w:rPr>
                <w:rFonts w:hint="eastAsia" w:ascii="Cambria Math" w:hAnsi="Cambria Math" w:cs="Times New Roman"/>
                <w:bCs/>
                <w:i w:val="0"/>
                <w:kern w:val="2"/>
                <w:sz w:val="21"/>
                <w:szCs w:val="21"/>
                <w:lang w:val="en-US" w:eastAsia="zh-CN" w:bidi="ar-SA"/>
              </w:rPr>
            </m:ctrlPr>
          </m:sSubPr>
          <m:e>
            <m:r>
              <m:rPr>
                <m:sty m:val="p"/>
              </m:rPr>
              <w:rPr>
                <w:rFonts w:hint="default" w:ascii="Cambria Math" w:hAnsi="Cambria Math" w:cs="Times New Roman"/>
                <w:kern w:val="2"/>
                <w:sz w:val="21"/>
                <w:szCs w:val="21"/>
                <w:lang w:val="en-US" w:eastAsia="zh-CN" w:bidi="ar-SA"/>
              </w:rPr>
              <m:t>S</m:t>
            </m:r>
            <m:ctrlPr>
              <w:rPr>
                <w:rFonts w:hint="eastAsia" w:ascii="Cambria Math" w:hAnsi="Cambria Math" w:cs="Times New Roman"/>
                <w:bCs/>
                <w:i w:val="0"/>
                <w:kern w:val="2"/>
                <w:sz w:val="21"/>
                <w:szCs w:val="21"/>
                <w:lang w:val="en-US" w:eastAsia="zh-CN" w:bidi="ar-SA"/>
              </w:rPr>
            </m:ctrlPr>
          </m:e>
          <m:sub>
            <m:r>
              <m:rPr>
                <m:sty m:val="p"/>
              </m:rPr>
              <w:rPr>
                <w:rFonts w:hint="default" w:ascii="Cambria Math" w:hAnsi="Cambria Math" w:cs="Times New Roman"/>
                <w:kern w:val="2"/>
                <w:sz w:val="21"/>
                <w:szCs w:val="21"/>
                <w:lang w:val="en-US" w:eastAsia="zh-CN" w:bidi="ar-SA"/>
              </w:rPr>
              <m:t>L</m:t>
            </m:r>
            <m:ctrlPr>
              <w:rPr>
                <w:rFonts w:hint="eastAsia" w:ascii="Cambria Math" w:hAnsi="Cambria Math" w:cs="Times New Roman"/>
                <w:bCs/>
                <w:i w:val="0"/>
                <w:kern w:val="2"/>
                <w:sz w:val="21"/>
                <w:szCs w:val="21"/>
                <w:lang w:val="en-US" w:eastAsia="zh-CN" w:bidi="ar-SA"/>
              </w:rPr>
            </m:ctrlPr>
          </m:sub>
        </m:sSub>
      </m:oMath>
      <w:r>
        <w:rPr>
          <w:rFonts w:hint="eastAsia" w:hAnsi="Cambria Math" w:cs="Times New Roman"/>
          <w:bCs/>
          <w:i w:val="0"/>
          <w:kern w:val="2"/>
          <w:sz w:val="21"/>
          <w:szCs w:val="21"/>
          <w:lang w:val="en-US" w:eastAsia="zh-CN" w:bidi="ar-SA"/>
        </w:rPr>
        <w:t>和</w:t>
      </w:r>
      <m:oMath>
        <m:sSub>
          <m:sSubPr>
            <m:ctrlPr>
              <w:rPr>
                <w:rFonts w:hint="eastAsia" w:ascii="Cambria Math" w:hAnsi="Cambria Math" w:cs="Times New Roman"/>
                <w:bCs/>
                <w:i w:val="0"/>
                <w:kern w:val="2"/>
                <w:sz w:val="21"/>
                <w:szCs w:val="21"/>
                <w:lang w:val="en-US" w:eastAsia="zh-CN" w:bidi="ar-SA"/>
              </w:rPr>
            </m:ctrlPr>
          </m:sSubPr>
          <m:e>
            <m:r>
              <m:rPr>
                <m:sty m:val="p"/>
              </m:rPr>
              <w:rPr>
                <w:rFonts w:hint="default" w:ascii="Cambria Math" w:hAnsi="Cambria Math" w:cs="Times New Roman"/>
                <w:kern w:val="2"/>
                <w:sz w:val="21"/>
                <w:szCs w:val="21"/>
                <w:lang w:val="en-US" w:eastAsia="zh-CN" w:bidi="ar-SA"/>
              </w:rPr>
              <m:t>S</m:t>
            </m:r>
            <m:ctrlPr>
              <w:rPr>
                <w:rFonts w:hint="eastAsia" w:ascii="Cambria Math" w:hAnsi="Cambria Math" w:cs="Times New Roman"/>
                <w:bCs/>
                <w:i w:val="0"/>
                <w:kern w:val="2"/>
                <w:sz w:val="21"/>
                <w:szCs w:val="21"/>
                <w:lang w:val="en-US" w:eastAsia="zh-CN" w:bidi="ar-SA"/>
              </w:rPr>
            </m:ctrlPr>
          </m:e>
          <m:sub>
            <m:r>
              <m:rPr>
                <m:sty m:val="p"/>
              </m:rPr>
              <w:rPr>
                <w:rFonts w:hint="default" w:ascii="Cambria Math" w:hAnsi="Cambria Math" w:cs="Times New Roman"/>
                <w:kern w:val="2"/>
                <w:sz w:val="21"/>
                <w:szCs w:val="21"/>
                <w:lang w:val="en-US" w:eastAsia="zh-CN" w:bidi="ar-SA"/>
              </w:rPr>
              <m:t>R</m:t>
            </m:r>
            <m:ctrlPr>
              <w:rPr>
                <w:rFonts w:hint="eastAsia" w:ascii="Cambria Math" w:hAnsi="Cambria Math" w:cs="Times New Roman"/>
                <w:bCs/>
                <w:i w:val="0"/>
                <w:kern w:val="2"/>
                <w:sz w:val="21"/>
                <w:szCs w:val="21"/>
                <w:lang w:val="en-US" w:eastAsia="zh-CN" w:bidi="ar-SA"/>
              </w:rPr>
            </m:ctrlPr>
          </m:sub>
        </m:sSub>
      </m:oMath>
      <w:r>
        <w:rPr>
          <w:rFonts w:hint="eastAsia" w:hAnsi="Cambria Math" w:cs="Times New Roman"/>
          <w:bCs/>
          <w:i w:val="0"/>
          <w:kern w:val="2"/>
          <w:sz w:val="21"/>
          <w:szCs w:val="21"/>
          <w:lang w:val="en-US" w:eastAsia="zh-CN" w:bidi="ar-SA"/>
        </w:rPr>
        <w:t>，子问题就是找到子集中的最短距离</w:t>
      </w:r>
    </w:p>
    <w:p w14:paraId="78E71F4D">
      <w:pPr>
        <w:widowControl w:val="0"/>
        <w:numPr>
          <w:ilvl w:val="0"/>
          <w:numId w:val="0"/>
        </w:numPr>
        <w:autoSpaceDE w:val="0"/>
        <w:autoSpaceDN w:val="0"/>
        <w:adjustRightInd w:val="0"/>
        <w:ind w:leftChars="0" w:firstLine="840" w:firstLineChars="400"/>
        <w:jc w:val="left"/>
        <w:rPr>
          <w:rFonts w:hint="default" w:hAnsi="Cambria Math" w:cs="Times New Roman"/>
          <w:bCs/>
          <w:i w:val="0"/>
          <w:kern w:val="2"/>
          <w:sz w:val="21"/>
          <w:szCs w:val="21"/>
          <w:lang w:val="en-US" w:eastAsia="zh-CN" w:bidi="ar-SA"/>
        </w:rPr>
      </w:pPr>
    </w:p>
    <w:p w14:paraId="4A0F2E19">
      <w:pPr>
        <w:widowControl w:val="0"/>
        <w:numPr>
          <w:ilvl w:val="0"/>
          <w:numId w:val="0"/>
        </w:numPr>
        <w:autoSpaceDE w:val="0"/>
        <w:autoSpaceDN w:val="0"/>
        <w:adjustRightInd w:val="0"/>
        <w:ind w:firstLine="630" w:firstLineChars="30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切分方法：选取一个垂直线 L 作为分割直线，分割点集为左右两部分。</w:t>
      </w:r>
    </w:p>
    <w:p w14:paraId="68A3301C">
      <w:pPr>
        <w:widowControl w:val="0"/>
        <w:numPr>
          <w:ilvl w:val="0"/>
          <w:numId w:val="0"/>
        </w:numPr>
        <w:autoSpaceDE w:val="0"/>
        <w:autoSpaceDN w:val="0"/>
        <w:adjustRightInd w:val="0"/>
        <w:ind w:firstLine="840" w:firstLineChars="40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这里找中线的方法是：</w:t>
      </w:r>
    </w:p>
    <w:p w14:paraId="22131993">
      <w:pPr>
        <w:widowControl w:val="0"/>
        <w:numPr>
          <w:ilvl w:val="0"/>
          <w:numId w:val="4"/>
        </w:numPr>
        <w:autoSpaceDE w:val="0"/>
        <w:autoSpaceDN w:val="0"/>
        <w:adjustRightInd w:val="0"/>
        <w:ind w:firstLine="840" w:firstLineChars="40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对所有点按照 x 坐标进行排序，得到 points_sorted_x</w:t>
      </w:r>
    </w:p>
    <w:p w14:paraId="39CA73DD">
      <w:pPr>
        <w:widowControl w:val="0"/>
        <w:numPr>
          <w:ilvl w:val="0"/>
          <w:numId w:val="4"/>
        </w:numPr>
        <w:autoSpaceDE w:val="0"/>
        <w:autoSpaceDN w:val="0"/>
        <w:adjustRightInd w:val="0"/>
        <w:ind w:firstLine="840" w:firstLineChars="400"/>
        <w:jc w:val="left"/>
        <w:rPr>
          <w:rFonts w:hint="default" w:hAnsi="Cambria Math" w:cs="Times New Roman"/>
          <w:bCs/>
          <w:i w:val="0"/>
          <w:kern w:val="2"/>
          <w:sz w:val="21"/>
          <w:szCs w:val="21"/>
          <w:lang w:val="en-US" w:eastAsia="zh-CN" w:bidi="ar-SA"/>
        </w:rPr>
      </w:pPr>
      <w:r>
        <w:rPr>
          <w:rFonts w:hint="default" w:hAnsi="Cambria Math" w:cs="Times New Roman"/>
          <w:bCs/>
          <w:i w:val="0"/>
          <w:kern w:val="2"/>
          <w:sz w:val="21"/>
          <w:szCs w:val="21"/>
          <w:lang w:val="en-US" w:eastAsia="zh-CN" w:bidi="ar-SA"/>
        </w:rPr>
        <w:t>在 points_sorted_x 中，找到中间位置的点。</w:t>
      </w:r>
    </w:p>
    <w:p w14:paraId="1790920B">
      <w:pPr>
        <w:widowControl w:val="0"/>
        <w:numPr>
          <w:ilvl w:val="0"/>
          <w:numId w:val="4"/>
        </w:numPr>
        <w:autoSpaceDE w:val="0"/>
        <w:autoSpaceDN w:val="0"/>
        <w:adjustRightInd w:val="0"/>
        <w:ind w:firstLine="840" w:firstLineChars="400"/>
        <w:jc w:val="left"/>
        <w:rPr>
          <w:rFonts w:hint="default" w:hAnsi="Cambria Math" w:cs="Times New Roman"/>
          <w:bCs/>
          <w:i w:val="0"/>
          <w:kern w:val="2"/>
          <w:sz w:val="21"/>
          <w:szCs w:val="21"/>
          <w:lang w:val="en-US" w:eastAsia="zh-CN" w:bidi="ar-SA"/>
        </w:rPr>
      </w:pPr>
      <w:r>
        <w:rPr>
          <w:rFonts w:hint="default" w:hAnsi="Cambria Math" w:cs="Times New Roman"/>
          <w:bCs/>
          <w:i w:val="0"/>
          <w:kern w:val="2"/>
          <w:sz w:val="21"/>
          <w:szCs w:val="21"/>
          <w:lang w:val="en-US" w:eastAsia="zh-CN" w:bidi="ar-SA"/>
        </w:rPr>
        <w:t>中线的位置由 mid_point[0] 确定</w:t>
      </w:r>
    </w:p>
    <w:p w14:paraId="122019EC">
      <w:pPr>
        <w:widowControl w:val="0"/>
        <w:numPr>
          <w:ilvl w:val="0"/>
          <w:numId w:val="0"/>
        </w:numPr>
        <w:autoSpaceDE w:val="0"/>
        <w:autoSpaceDN w:val="0"/>
        <w:adjustRightInd w:val="0"/>
        <w:jc w:val="left"/>
        <w:rPr>
          <w:rFonts w:hint="eastAsia" w:hAnsi="Cambria Math" w:cs="Times New Roman"/>
          <w:bCs/>
          <w:i w:val="0"/>
          <w:kern w:val="2"/>
          <w:sz w:val="21"/>
          <w:szCs w:val="21"/>
          <w:lang w:val="en-US" w:eastAsia="zh-CN" w:bidi="ar-SA"/>
        </w:rPr>
      </w:pPr>
      <w:r>
        <w:rPr>
          <w:rFonts w:hint="eastAsia" w:hAnsi="Cambria Math" w:cs="Times New Roman"/>
          <w:bCs/>
          <w:i w:val="0"/>
          <w:kern w:val="2"/>
          <w:sz w:val="21"/>
          <w:szCs w:val="21"/>
          <w:lang w:val="en-US" w:eastAsia="zh-CN" w:bidi="ar-SA"/>
        </w:rPr>
        <w:t xml:space="preserve">        此时代码效率为排序效率 O(NlogN)</w:t>
      </w:r>
    </w:p>
    <w:p w14:paraId="4CF15105">
      <w:pPr>
        <w:widowControl w:val="0"/>
        <w:numPr>
          <w:ilvl w:val="0"/>
          <w:numId w:val="0"/>
        </w:numPr>
        <w:autoSpaceDE w:val="0"/>
        <w:autoSpaceDN w:val="0"/>
        <w:adjustRightInd w:val="0"/>
        <w:jc w:val="left"/>
        <w:rPr>
          <w:rFonts w:hint="default" w:hAnsi="Cambria Math" w:cs="Times New Roman"/>
          <w:bCs/>
          <w:i w:val="0"/>
          <w:kern w:val="2"/>
          <w:sz w:val="21"/>
          <w:szCs w:val="21"/>
          <w:lang w:val="en-US" w:eastAsia="zh-CN" w:bidi="ar-SA"/>
        </w:rPr>
      </w:pPr>
    </w:p>
    <w:p w14:paraId="05399F1D">
      <w:pPr>
        <w:widowControl w:val="0"/>
        <w:numPr>
          <w:ilvl w:val="0"/>
          <w:numId w:val="0"/>
        </w:numPr>
        <w:tabs>
          <w:tab w:val="left" w:pos="618"/>
        </w:tabs>
        <w:autoSpaceDE w:val="0"/>
        <w:autoSpaceDN w:val="0"/>
        <w:adjustRightInd w:val="0"/>
        <w:ind w:firstLine="630" w:firstLineChars="300"/>
        <w:jc w:val="left"/>
        <w:rPr>
          <w:rFonts w:hint="default" w:hAnsi="Cambria Math" w:cs="Times New Roman"/>
          <w:b w:val="0"/>
          <w:bCs/>
          <w:i w:val="0"/>
          <w:kern w:val="2"/>
          <w:sz w:val="21"/>
          <w:szCs w:val="21"/>
          <w:lang w:val="en-US" w:eastAsia="zh-CN" w:bidi="ar-SA"/>
        </w:rPr>
      </w:pPr>
      <w:r>
        <w:rPr>
          <w:rFonts w:hint="eastAsia" w:hAnsi="Cambria Math" w:cs="Times New Roman"/>
          <w:b w:val="0"/>
          <w:bCs/>
          <w:i w:val="0"/>
          <w:kern w:val="2"/>
          <w:sz w:val="21"/>
          <w:szCs w:val="21"/>
          <w:lang w:val="en-US" w:eastAsia="zh-CN" w:bidi="ar-SA"/>
        </w:rPr>
        <w:t>切分边界：递归一直切分问题直到点数小于等于 3，直接使用暴力</w:t>
      </w:r>
    </w:p>
    <w:p w14:paraId="2F20BCE0">
      <w:pPr>
        <w:widowControl w:val="0"/>
        <w:numPr>
          <w:ilvl w:val="0"/>
          <w:numId w:val="0"/>
        </w:numPr>
        <w:tabs>
          <w:tab w:val="left" w:pos="618"/>
        </w:tabs>
        <w:autoSpaceDE w:val="0"/>
        <w:autoSpaceDN w:val="0"/>
        <w:adjustRightInd w:val="0"/>
        <w:ind w:firstLine="632" w:firstLineChars="300"/>
        <w:jc w:val="left"/>
        <w:rPr>
          <w:rFonts w:hint="eastAsia" w:hAnsi="Cambria Math" w:cs="Times New Roman"/>
          <w:b/>
          <w:bCs w:val="0"/>
          <w:i w:val="0"/>
          <w:kern w:val="2"/>
          <w:sz w:val="21"/>
          <w:szCs w:val="21"/>
          <w:lang w:val="en-US" w:eastAsia="zh-CN" w:bidi="ar-SA"/>
        </w:rPr>
      </w:pPr>
    </w:p>
    <w:p w14:paraId="4DB0D4EC">
      <w:pPr>
        <w:widowControl w:val="0"/>
        <w:numPr>
          <w:ilvl w:val="0"/>
          <w:numId w:val="0"/>
        </w:numPr>
        <w:tabs>
          <w:tab w:val="left" w:pos="618"/>
        </w:tabs>
        <w:autoSpaceDE w:val="0"/>
        <w:autoSpaceDN w:val="0"/>
        <w:adjustRightInd w:val="0"/>
        <w:ind w:firstLine="632" w:firstLineChars="300"/>
        <w:jc w:val="left"/>
        <w:rPr>
          <w:rFonts w:hint="eastAsia" w:hAnsi="Cambria Math" w:cs="Times New Roman"/>
          <w:b/>
          <w:bCs w:val="0"/>
          <w:i w:val="0"/>
          <w:kern w:val="2"/>
          <w:sz w:val="21"/>
          <w:szCs w:val="21"/>
          <w:lang w:val="en-US" w:eastAsia="zh-CN" w:bidi="ar-SA"/>
        </w:rPr>
      </w:pPr>
    </w:p>
    <w:p w14:paraId="715C87A1">
      <w:pPr>
        <w:widowControl w:val="0"/>
        <w:numPr>
          <w:ilvl w:val="0"/>
          <w:numId w:val="3"/>
        </w:numPr>
        <w:autoSpaceDE w:val="0"/>
        <w:autoSpaceDN w:val="0"/>
        <w:adjustRightInd w:val="0"/>
        <w:ind w:left="420" w:leftChars="0" w:hanging="420" w:firstLineChars="0"/>
        <w:jc w:val="left"/>
        <w:rPr>
          <w:rFonts w:hint="eastAsia" w:hAnsi="Cambria Math" w:cs="Times New Roman"/>
          <w:b/>
          <w:bCs w:val="0"/>
          <w:i w:val="0"/>
          <w:kern w:val="2"/>
          <w:sz w:val="18"/>
          <w:szCs w:val="18"/>
          <w:lang w:val="en-US" w:eastAsia="zh-CN" w:bidi="ar-SA"/>
        </w:rPr>
      </w:pPr>
      <w:r>
        <w:rPr>
          <w:rFonts w:hint="eastAsia" w:hAnsi="Cambria Math" w:cs="Times New Roman"/>
          <w:b/>
          <w:bCs w:val="0"/>
          <w:i w:val="0"/>
          <w:kern w:val="2"/>
          <w:sz w:val="18"/>
          <w:szCs w:val="18"/>
          <w:lang w:val="en-US" w:eastAsia="zh-CN" w:bidi="ar-SA"/>
        </w:rPr>
        <w:t>结果合并</w:t>
      </w:r>
    </w:p>
    <w:p w14:paraId="608103AD">
      <w:pPr>
        <w:widowControl w:val="0"/>
        <w:numPr>
          <w:ilvl w:val="0"/>
          <w:numId w:val="0"/>
        </w:numPr>
        <w:autoSpaceDE w:val="0"/>
        <w:autoSpaceDN w:val="0"/>
        <w:adjustRightInd w:val="0"/>
        <w:ind w:leftChars="0"/>
        <w:jc w:val="left"/>
        <w:rPr>
          <w:rFonts w:hint="eastAsia" w:hAnsi="Cambria Math" w:cs="Times New Roman"/>
          <w:b w:val="0"/>
          <w:bCs/>
          <w:i w:val="0"/>
          <w:kern w:val="2"/>
          <w:sz w:val="21"/>
          <w:szCs w:val="21"/>
          <w:lang w:val="en-US" w:eastAsia="zh-CN" w:bidi="ar-SA"/>
        </w:rPr>
      </w:pPr>
      <w:r>
        <w:rPr>
          <w:rFonts w:hint="eastAsia" w:hAnsi="Cambria Math" w:cs="Times New Roman"/>
          <w:b/>
          <w:bCs w:val="0"/>
          <w:i w:val="0"/>
          <w:kern w:val="2"/>
          <w:sz w:val="21"/>
          <w:szCs w:val="21"/>
          <w:lang w:val="en-US" w:eastAsia="zh-CN" w:bidi="ar-SA"/>
        </w:rPr>
        <w:t xml:space="preserve">      </w:t>
      </w:r>
      <w:r>
        <w:rPr>
          <w:rFonts w:hint="eastAsia" w:hAnsi="Cambria Math" w:cs="Times New Roman"/>
          <w:b w:val="0"/>
          <w:bCs/>
          <w:i w:val="0"/>
          <w:kern w:val="2"/>
          <w:sz w:val="21"/>
          <w:szCs w:val="21"/>
          <w:lang w:val="en-US" w:eastAsia="zh-CN" w:bidi="ar-SA"/>
        </w:rPr>
        <w:t>对于两个找到最小距离的点集，确定最小距离d，在中间区域（宽度为2）内查找可能更近的点</w:t>
      </w:r>
    </w:p>
    <w:p w14:paraId="0589D168">
      <w:pPr>
        <w:widowControl w:val="0"/>
        <w:numPr>
          <w:ilvl w:val="0"/>
          <w:numId w:val="0"/>
        </w:numPr>
        <w:autoSpaceDE w:val="0"/>
        <w:autoSpaceDN w:val="0"/>
        <w:adjustRightInd w:val="0"/>
        <w:ind w:leftChars="0"/>
        <w:jc w:val="left"/>
        <w:rPr>
          <w:rFonts w:hint="eastAsia" w:hAnsi="Cambria Math" w:cs="Times New Roman"/>
          <w:b w:val="0"/>
          <w:bCs/>
          <w:i w:val="0"/>
          <w:kern w:val="2"/>
          <w:sz w:val="21"/>
          <w:szCs w:val="21"/>
          <w:lang w:val="en-US" w:eastAsia="zh-CN" w:bidi="ar-SA"/>
        </w:rPr>
      </w:pPr>
      <w:r>
        <w:rPr>
          <w:rFonts w:hint="eastAsia" w:hAnsi="Cambria Math" w:cs="Times New Roman"/>
          <w:b w:val="0"/>
          <w:bCs/>
          <w:i w:val="0"/>
          <w:kern w:val="2"/>
          <w:sz w:val="21"/>
          <w:szCs w:val="21"/>
          <w:lang w:val="en-US" w:eastAsia="zh-CN" w:bidi="ar-SA"/>
        </w:rPr>
        <w:t>查找步骤，对中间区域的点按 y 坐标排序，只检查每个点的 7 个相邻点（优化）</w:t>
      </w:r>
    </w:p>
    <w:p w14:paraId="397EB26C">
      <w:pPr>
        <w:widowControl w:val="0"/>
        <w:numPr>
          <w:ilvl w:val="0"/>
          <w:numId w:val="0"/>
        </w:numPr>
        <w:autoSpaceDE w:val="0"/>
        <w:autoSpaceDN w:val="0"/>
        <w:adjustRightInd w:val="0"/>
        <w:ind w:leftChars="0"/>
        <w:jc w:val="left"/>
        <w:rPr>
          <w:rFonts w:hint="default" w:hAnsi="Cambria Math" w:cs="Times New Roman"/>
          <w:b w:val="0"/>
          <w:bCs/>
          <w:i w:val="0"/>
          <w:kern w:val="2"/>
          <w:sz w:val="21"/>
          <w:szCs w:val="21"/>
          <w:lang w:val="en-US" w:eastAsia="zh-CN" w:bidi="ar-SA"/>
        </w:rPr>
      </w:pPr>
      <w:r>
        <w:rPr>
          <w:rFonts w:hint="eastAsia" w:hAnsi="Cambria Math" w:cs="Times New Roman"/>
          <w:b w:val="0"/>
          <w:bCs/>
          <w:i w:val="0"/>
          <w:kern w:val="2"/>
          <w:sz w:val="21"/>
          <w:szCs w:val="21"/>
          <w:lang w:val="en-US" w:eastAsia="zh-CN" w:bidi="ar-SA"/>
        </w:rPr>
        <w:t>此时检查的总时间复杂度为 O(7n)=O(n)</w:t>
      </w:r>
    </w:p>
    <w:p w14:paraId="0D194C86">
      <w:pPr>
        <w:widowControl w:val="0"/>
        <w:numPr>
          <w:ilvl w:val="0"/>
          <w:numId w:val="0"/>
        </w:numPr>
        <w:autoSpaceDE w:val="0"/>
        <w:autoSpaceDN w:val="0"/>
        <w:adjustRightInd w:val="0"/>
        <w:ind w:leftChars="0"/>
        <w:jc w:val="left"/>
        <w:rPr>
          <w:rFonts w:hint="default" w:hAnsi="Cambria Math" w:cs="Times New Roman"/>
          <w:b w:val="0"/>
          <w:bCs/>
          <w:i w:val="0"/>
          <w:kern w:val="2"/>
          <w:sz w:val="21"/>
          <w:szCs w:val="21"/>
          <w:lang w:val="en-US" w:eastAsia="zh-CN" w:bidi="ar-SA"/>
        </w:rPr>
      </w:pPr>
      <w:r>
        <w:rPr>
          <w:rFonts w:hint="eastAsia" w:hAnsi="Cambria Math" w:cs="Times New Roman"/>
          <w:b w:val="0"/>
          <w:bCs/>
          <w:i w:val="0"/>
          <w:kern w:val="2"/>
          <w:sz w:val="21"/>
          <w:szCs w:val="21"/>
          <w:lang w:val="en-US" w:eastAsia="zh-CN" w:bidi="ar-SA"/>
        </w:rPr>
        <w:t>以下是只检查7个点即可的证明：</w:t>
      </w:r>
    </w:p>
    <w:p w14:paraId="22FFCEE4">
      <w:pPr>
        <w:widowControl w:val="0"/>
        <w:numPr>
          <w:ilvl w:val="0"/>
          <w:numId w:val="0"/>
        </w:numPr>
        <w:autoSpaceDE w:val="0"/>
        <w:autoSpaceDN w:val="0"/>
        <w:adjustRightInd w:val="0"/>
        <w:ind w:leftChars="0" w:firstLine="420" w:firstLineChars="20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将矩形R的长为2d的边3等分，将它的长为d的边2等分，由此导出6个(d/2)×(2d/3)的矩形</w:t>
      </w:r>
    </w:p>
    <w:p w14:paraId="216A78B8">
      <w:pPr>
        <w:widowControl w:val="0"/>
        <w:numPr>
          <w:ilvl w:val="0"/>
          <w:numId w:val="0"/>
        </w:numPr>
        <w:autoSpaceDE w:val="0"/>
        <w:autoSpaceDN w:val="0"/>
        <w:adjustRightInd w:val="0"/>
        <w:ind w:leftChars="0" w:firstLine="420" w:firstLineChars="20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若矩形R中有多于6个S中的点，则由鸽舍原理易知至少有一个(d/2)×(2d/3)的小矩形中有2个以上S中的点。设u，v是位于同一小矩形中的2个点，则distance(u,v)&lt;d。这与d的意义相矛盾。</w:t>
      </w:r>
    </w:p>
    <w:p w14:paraId="3E577E9B">
      <w:pPr>
        <w:widowControl w:val="0"/>
        <w:numPr>
          <w:ilvl w:val="0"/>
          <w:numId w:val="0"/>
        </w:numPr>
        <w:autoSpaceDE w:val="0"/>
        <w:autoSpaceDN w:val="0"/>
        <w:adjustRightInd w:val="0"/>
        <w:jc w:val="left"/>
      </w:pPr>
      <w:r>
        <w:rPr>
          <w:rFonts w:hint="eastAsia"/>
          <w:lang w:val="en-US" w:eastAsia="zh-CN"/>
        </w:rPr>
        <w:t xml:space="preserve">          </w:t>
      </w:r>
      <w:r>
        <w:drawing>
          <wp:inline distT="0" distB="0" distL="114300" distR="114300">
            <wp:extent cx="1738630" cy="2037715"/>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738630" cy="20377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24940" cy="2040255"/>
            <wp:effectExtent l="0" t="0" r="1016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424940" cy="2040255"/>
                    </a:xfrm>
                    <a:prstGeom prst="rect">
                      <a:avLst/>
                    </a:prstGeom>
                    <a:noFill/>
                    <a:ln>
                      <a:noFill/>
                    </a:ln>
                  </pic:spPr>
                </pic:pic>
              </a:graphicData>
            </a:graphic>
          </wp:inline>
        </w:drawing>
      </w:r>
    </w:p>
    <w:p w14:paraId="0C7076A7">
      <w:pPr>
        <w:widowControl w:val="0"/>
        <w:numPr>
          <w:ilvl w:val="0"/>
          <w:numId w:val="0"/>
        </w:numPr>
        <w:autoSpaceDE w:val="0"/>
        <w:autoSpaceDN w:val="0"/>
        <w:adjustRightInd w:val="0"/>
        <w:jc w:val="left"/>
        <w:rPr>
          <w:rFonts w:hint="eastAsia"/>
          <w:lang w:val="en-US" w:eastAsia="zh-CN"/>
        </w:rPr>
      </w:pPr>
    </w:p>
    <w:p w14:paraId="7B41EB36">
      <w:pPr>
        <w:numPr>
          <w:ilvl w:val="0"/>
          <w:numId w:val="2"/>
        </w:numPr>
        <w:autoSpaceDE w:val="0"/>
        <w:autoSpaceDN w:val="0"/>
        <w:adjustRightInd w:val="0"/>
        <w:jc w:val="left"/>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代码实现</w:t>
      </w:r>
    </w:p>
    <w:p w14:paraId="3998FA9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4EF94D82">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分治法查找最近点对:</w:t>
      </w:r>
    </w:p>
    <w:p w14:paraId="2A3EF64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对点集按横坐标排序</w:t>
      </w:r>
    </w:p>
    <w:p w14:paraId="7562753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将点集分为左右两部分</w:t>
      </w:r>
    </w:p>
    <w:p w14:paraId="3964B6CE">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递归地在左右两部分中查找最近点对</w:t>
      </w:r>
    </w:p>
    <w:p w14:paraId="2F954F8A">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查找跨越中点的最近点对</w:t>
      </w:r>
    </w:p>
    <w:p w14:paraId="3C5399C5">
      <w:pPr>
        <w:widowControl w:val="0"/>
        <w:numPr>
          <w:ilvl w:val="0"/>
          <w:numId w:val="0"/>
        </w:numPr>
        <w:autoSpaceDE w:val="0"/>
        <w:autoSpaceDN w:val="0"/>
        <w:adjustRightInd w:val="0"/>
        <w:ind w:firstLine="42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返回最小距离和对应的点对</w:t>
      </w:r>
    </w:p>
    <w:p w14:paraId="6E4EB01C">
      <w:pPr>
        <w:widowControl w:val="0"/>
        <w:numPr>
          <w:ilvl w:val="0"/>
          <w:numId w:val="0"/>
        </w:numPr>
        <w:autoSpaceDE w:val="0"/>
        <w:autoSpaceDN w:val="0"/>
        <w:adjustRightInd w:val="0"/>
        <w:ind w:firstLine="420"/>
        <w:jc w:val="left"/>
        <w:rPr>
          <w:rFonts w:hint="eastAsia" w:ascii="Times New Roman" w:hAnsi="Times New Roman" w:eastAsia="宋体" w:cs="Times New Roman"/>
          <w:b w:val="0"/>
          <w:bCs w:val="0"/>
          <w:kern w:val="2"/>
          <w:sz w:val="21"/>
          <w:szCs w:val="21"/>
          <w:lang w:val="en-US" w:eastAsia="zh-CN" w:bidi="ar-SA"/>
        </w:rPr>
      </w:pPr>
    </w:p>
    <w:p w14:paraId="634AC825">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FUNCTION 分治法(points: List[Point]) -&gt; (float, Point, Point)</w:t>
      </w:r>
    </w:p>
    <w:p w14:paraId="5D8C879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对 points 按 x 坐标排序得到 px</w:t>
      </w:r>
    </w:p>
    <w:p w14:paraId="2CA3897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对 points 按 y 坐标排序得到 py</w:t>
      </w:r>
    </w:p>
    <w:p w14:paraId="7577321C">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3BFB480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FUNCTION 递归辅助(px, py)</w:t>
      </w:r>
    </w:p>
    <w:p w14:paraId="6F93CF4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IF len(px) &lt;= 3 THEN</w:t>
      </w:r>
    </w:p>
    <w:p w14:paraId="4311EC2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 蛮力法(px) 的结果</w:t>
      </w:r>
    </w:p>
    <w:p w14:paraId="3DC2D96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1FA9CB8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mid = len(px) // 2</w:t>
      </w:r>
    </w:p>
    <w:p w14:paraId="2D47E26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mid_point = px[mid]</w:t>
      </w:r>
    </w:p>
    <w:p w14:paraId="70B58A8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114188C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将 py 分为 Q (x &lt;= mid_x) 和 R (x &gt; mid_x)</w:t>
      </w:r>
    </w:p>
    <w:p w14:paraId="7466274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68CEFA4C">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递归处理左半部分 (px[:mid], Q)</w:t>
      </w:r>
    </w:p>
    <w:p w14:paraId="1989729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递归处理右半部分 (px[mid:], R)</w:t>
      </w:r>
    </w:p>
    <w:p w14:paraId="4039111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6A443CE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取左右两边的较小距离 d 和对应点对</w:t>
      </w:r>
    </w:p>
    <w:p w14:paraId="07E82EF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447D547A">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在中间带区域寻找更近的点对</w:t>
      </w:r>
    </w:p>
    <w:p w14:paraId="1B09362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strip = [p in py where |p.x - mid_x| &lt; d]</w:t>
      </w:r>
    </w:p>
    <w:p w14:paraId="78984C0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6E48658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FOR i 从 0 到 len(strip)-1</w:t>
      </w:r>
    </w:p>
    <w:p w14:paraId="58A56BF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FOR j 从 i+1 到 min(i+7, len(strip)-1)</w:t>
      </w:r>
    </w:p>
    <w:p w14:paraId="02A14CB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计算 strip[i] 和 strip[j] 的距离</w:t>
      </w:r>
    </w:p>
    <w:p w14:paraId="41C2B36F">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更新最小距离和点对</w:t>
      </w:r>
    </w:p>
    <w:p w14:paraId="4C28E33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7F645EDE">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返回最终最小距离和点对</w:t>
      </w:r>
    </w:p>
    <w:p w14:paraId="2D56B70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2542F53C">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 递归辅助(px, py) 的结果</w:t>
      </w:r>
    </w:p>
    <w:p w14:paraId="3140882F">
      <w:pPr>
        <w:widowControl w:val="0"/>
        <w:numPr>
          <w:ilvl w:val="0"/>
          <w:numId w:val="0"/>
        </w:numPr>
        <w:autoSpaceDE w:val="0"/>
        <w:autoSpaceDN w:val="0"/>
        <w:adjustRightInd w:val="0"/>
        <w:ind w:firstLine="420"/>
        <w:jc w:val="left"/>
        <w:rPr>
          <w:rFonts w:hint="eastAsia" w:ascii="Times New Roman" w:hAnsi="Times New Roman" w:eastAsia="宋体" w:cs="Times New Roman"/>
          <w:b w:val="0"/>
          <w:bCs w:val="0"/>
          <w:kern w:val="2"/>
          <w:sz w:val="21"/>
          <w:szCs w:val="21"/>
          <w:lang w:val="en-US" w:eastAsia="zh-CN" w:bidi="ar-SA"/>
        </w:rPr>
      </w:pPr>
    </w:p>
    <w:p w14:paraId="5738901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26B4E7C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66C22FCF">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2888DF3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3AA89D5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7FF59363">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蛮力法查找最近点对:</w:t>
      </w:r>
    </w:p>
    <w:p w14:paraId="38DEA6B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 xml:space="preserve">    </w:t>
      </w:r>
      <w:r>
        <w:rPr>
          <w:rFonts w:hint="eastAsia" w:ascii="Times New Roman" w:hAnsi="Times New Roman" w:eastAsia="宋体" w:cs="Times New Roman"/>
          <w:b w:val="0"/>
          <w:bCs w:val="0"/>
          <w:kern w:val="2"/>
          <w:sz w:val="21"/>
          <w:szCs w:val="21"/>
          <w:lang w:val="en-US" w:eastAsia="zh-CN" w:bidi="ar-SA"/>
        </w:rPr>
        <w:t>初始化最小距离为无穷大</w:t>
      </w:r>
    </w:p>
    <w:p w14:paraId="40DB5B6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遍历所有点对计算之间的距离</w:t>
      </w:r>
    </w:p>
    <w:p w14:paraId="1AFB56E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更新最小距离和对应的点对</w:t>
      </w:r>
    </w:p>
    <w:p w14:paraId="1086280C">
      <w:pPr>
        <w:widowControl w:val="0"/>
        <w:numPr>
          <w:ilvl w:val="0"/>
          <w:numId w:val="0"/>
        </w:numPr>
        <w:autoSpaceDE w:val="0"/>
        <w:autoSpaceDN w:val="0"/>
        <w:adjustRightInd w:val="0"/>
        <w:ind w:firstLine="42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返回最小距离和对应的点对</w:t>
      </w:r>
    </w:p>
    <w:p w14:paraId="611B1720">
      <w:pPr>
        <w:widowControl w:val="0"/>
        <w:numPr>
          <w:ilvl w:val="0"/>
          <w:numId w:val="0"/>
        </w:numPr>
        <w:autoSpaceDE w:val="0"/>
        <w:autoSpaceDN w:val="0"/>
        <w:adjustRightInd w:val="0"/>
        <w:ind w:firstLine="420"/>
        <w:jc w:val="left"/>
        <w:rPr>
          <w:rFonts w:hint="eastAsia" w:ascii="Times New Roman" w:hAnsi="Times New Roman" w:eastAsia="宋体" w:cs="Times New Roman"/>
          <w:b/>
          <w:bCs/>
          <w:kern w:val="2"/>
          <w:sz w:val="21"/>
          <w:szCs w:val="21"/>
          <w:lang w:val="en-US" w:eastAsia="zh-CN" w:bidi="ar-SA"/>
        </w:rPr>
      </w:pPr>
    </w:p>
    <w:p w14:paraId="5CAD4F4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FUNCTION 蛮力法(points: List[Point]) -&gt; (float, Point, Point)</w:t>
      </w:r>
    </w:p>
    <w:p w14:paraId="748659DA">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初始化 min_dist = 无穷大</w:t>
      </w:r>
    </w:p>
    <w:p w14:paraId="50F1A6A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初始化 result = (None, None)</w:t>
      </w:r>
    </w:p>
    <w:p w14:paraId="2C3FF0A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6C0D451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FOR i 从 0 到 len(points)-1</w:t>
      </w:r>
    </w:p>
    <w:p w14:paraId="05DE3E6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FOR j 从 i+1 到 len(points)-1</w:t>
      </w:r>
    </w:p>
    <w:p w14:paraId="29F50A5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计算 points[i] 和 points[j] 的距离 dist</w:t>
      </w:r>
    </w:p>
    <w:p w14:paraId="3217962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IF dist &lt; min_dist THEN</w:t>
      </w:r>
    </w:p>
    <w:p w14:paraId="18D20DE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min_dist = dist</w:t>
      </w:r>
    </w:p>
    <w:p w14:paraId="2CE1082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result = (points[i], points[j])</w:t>
      </w:r>
    </w:p>
    <w:p w14:paraId="4E1559D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 (min_dist, result[0], result[1])</w:t>
      </w:r>
    </w:p>
    <w:p w14:paraId="21934CD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6916AD5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1EC2C8F6">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运行测试:</w:t>
      </w:r>
    </w:p>
    <w:p w14:paraId="3FFBF81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对于不同规模的点集，分别运行蛮力法和分治法</w:t>
      </w:r>
    </w:p>
    <w:p w14:paraId="2CDD23B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记录并比较两种方法的运行时间</w:t>
      </w:r>
    </w:p>
    <w:p w14:paraId="0AB4373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返回测试结果</w:t>
      </w:r>
    </w:p>
    <w:p w14:paraId="6971AC6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FUNCTION 运行测试(测试规模列表, 是否运行蛮力法)</w:t>
      </w:r>
    </w:p>
    <w:p w14:paraId="08DA114E">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初始化 results 列表</w:t>
      </w:r>
    </w:p>
    <w:p w14:paraId="3B2C0539">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21C3BF8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FOR 每个规模 size IN 测试规模列表</w:t>
      </w:r>
    </w:p>
    <w:p w14:paraId="0C20D30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生成 size 个随机点</w:t>
      </w:r>
    </w:p>
    <w:p w14:paraId="122EAFB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394076F5">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记录开始时间</w:t>
      </w:r>
    </w:p>
    <w:p w14:paraId="749B2AB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调用分治法</w:t>
      </w:r>
    </w:p>
    <w:p w14:paraId="3213A59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记录结束时间</w:t>
      </w:r>
    </w:p>
    <w:p w14:paraId="711718A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29238C0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IF 需要运行蛮力法 THEN</w:t>
      </w:r>
    </w:p>
    <w:p w14:paraId="6CE3538E">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记录开始时间</w:t>
      </w:r>
    </w:p>
    <w:p w14:paraId="7C1534A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调用蛮力法</w:t>
      </w:r>
    </w:p>
    <w:p w14:paraId="5938DB1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记录结束时间</w:t>
      </w:r>
    </w:p>
    <w:p w14:paraId="0429982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验证结果一致性</w:t>
      </w:r>
    </w:p>
    <w:p w14:paraId="6892C31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3343EA1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保存结果到 results</w:t>
      </w:r>
    </w:p>
    <w:p w14:paraId="470E196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返回 results</w:t>
      </w:r>
    </w:p>
    <w:p w14:paraId="67DE5F68">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3C0F87A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7F23698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3D01BB98">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主程序:</w:t>
      </w:r>
    </w:p>
    <w:p w14:paraId="327C272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定义不同规模的点集</w:t>
      </w:r>
    </w:p>
    <w:p w14:paraId="3546BB9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运行小规模测试（包括蛮力法和分治法）</w:t>
      </w:r>
    </w:p>
    <w:p w14:paraId="7E2088A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运行大规模测试（仅分治法）</w:t>
      </w:r>
    </w:p>
    <w:p w14:paraId="5EA250F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合并测试结果</w:t>
      </w:r>
    </w:p>
    <w:p w14:paraId="2FB8A83C">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打印测试结果表格</w:t>
      </w:r>
    </w:p>
    <w:p w14:paraId="2AF2A9E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绘制并显示结果图表</w:t>
      </w:r>
    </w:p>
    <w:p w14:paraId="7B20ECD6">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w:t>
      </w:r>
    </w:p>
    <w:p w14:paraId="14C57BEF">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 主程序</w:t>
      </w:r>
    </w:p>
    <w:p w14:paraId="5F0943AC">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定义 small_sizes = [10, 100, 1000, 5000, 10000, 100000]</w:t>
      </w:r>
    </w:p>
    <w:p w14:paraId="3F1B8D54">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定义 large_sizes = [200000, 500000, 1000000]</w:t>
      </w:r>
    </w:p>
    <w:p w14:paraId="4495317D">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0D3E8C0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输出 "正在运行小规模测试..."</w:t>
      </w:r>
    </w:p>
    <w:p w14:paraId="7D8A86EE">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small_results = 运行测试(small_sizes, 运行蛮力法=True)</w:t>
      </w:r>
    </w:p>
    <w:p w14:paraId="45A784E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5D463942">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输出 "正在运行大规模测试..."</w:t>
      </w:r>
    </w:p>
    <w:p w14:paraId="5ADFB45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large_results = 运行测试(large_sizes, 运行蛮力法=False)</w:t>
      </w:r>
    </w:p>
    <w:p w14:paraId="462C2730">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p>
    <w:p w14:paraId="703DDF6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合并所有结果</w:t>
      </w:r>
    </w:p>
    <w:p w14:paraId="76E44B7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 xml:space="preserve">    打印结果表格</w:t>
      </w:r>
    </w:p>
    <w:p w14:paraId="4273D17C">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 xml:space="preserve">    </w:t>
      </w:r>
    </w:p>
    <w:p w14:paraId="1F5D5214">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 xml:space="preserve">   </w:t>
      </w:r>
    </w:p>
    <w:p w14:paraId="22AA5322">
      <w:pPr>
        <w:numPr>
          <w:ilvl w:val="0"/>
          <w:numId w:val="2"/>
        </w:numPr>
        <w:autoSpaceDE w:val="0"/>
        <w:autoSpaceDN w:val="0"/>
        <w:adjustRightInd w:val="0"/>
        <w:jc w:val="left"/>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性能对比</w:t>
      </w:r>
    </w:p>
    <w:p w14:paraId="2591D50A">
      <w:pPr>
        <w:numPr>
          <w:ilvl w:val="0"/>
          <w:numId w:val="0"/>
        </w:numPr>
        <w:autoSpaceDE w:val="0"/>
        <w:autoSpaceDN w:val="0"/>
        <w:adjustRightInd w:val="0"/>
        <w:jc w:val="left"/>
        <w:rPr>
          <w:rFonts w:hint="default"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理论分析</w:t>
      </w:r>
    </w:p>
    <w:p w14:paraId="2F607D34">
      <w:pPr>
        <w:numPr>
          <w:ilvl w:val="0"/>
          <w:numId w:val="0"/>
        </w:numPr>
        <w:autoSpaceDE w:val="0"/>
        <w:autoSpaceDN w:val="0"/>
        <w:adjustRightInd w:val="0"/>
        <w:jc w:val="left"/>
        <w:rPr>
          <w:rFonts w:hint="default" w:ascii="Times New Roman" w:hAnsi="Times New Roman" w:eastAsia="宋体" w:cs="Times New Roman"/>
          <w:b/>
          <w:bCs/>
          <w:kern w:val="2"/>
          <w:sz w:val="18"/>
          <w:szCs w:val="18"/>
          <w:lang w:val="en-US" w:eastAsia="zh-CN" w:bidi="ar-SA"/>
        </w:rPr>
      </w:pPr>
      <w:r>
        <w:rPr>
          <w:rFonts w:hint="eastAsia" w:ascii="Times New Roman" w:hAnsi="Times New Roman" w:eastAsia="宋体" w:cs="Times New Roman"/>
          <w:b/>
          <w:bCs/>
          <w:kern w:val="2"/>
          <w:sz w:val="18"/>
          <w:szCs w:val="18"/>
          <w:lang w:val="en-US" w:eastAsia="zh-CN" w:bidi="ar-SA"/>
        </w:rPr>
        <w:t>（1）</w:t>
      </w:r>
      <w:r>
        <w:rPr>
          <w:rFonts w:hint="default" w:ascii="Times New Roman" w:hAnsi="Times New Roman" w:eastAsia="宋体" w:cs="Times New Roman"/>
          <w:b/>
          <w:bCs/>
          <w:kern w:val="2"/>
          <w:sz w:val="18"/>
          <w:szCs w:val="18"/>
          <w:lang w:val="en-US" w:eastAsia="zh-CN" w:bidi="ar-SA"/>
        </w:rPr>
        <w:t xml:space="preserve"> 蛮力法 (Brute Force) 效率分析</w:t>
      </w:r>
    </w:p>
    <w:p w14:paraId="46BB849F">
      <w:pPr>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时间复杂度：</w:t>
      </w:r>
    </w:p>
    <w:p w14:paraId="16628863">
      <w:pPr>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基本操作：计算每对点之间的欧几里得距离（包含平方、加法和开方运算）</w:t>
      </w:r>
    </w:p>
    <w:p w14:paraId="5DA06011">
      <w:pPr>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比较次数：对于n个点，需要比较C(n,2) = n(n-1)/2 ≈ n²/2 对点</w:t>
      </w:r>
    </w:p>
    <w:p w14:paraId="5F67DFDC">
      <w:pPr>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时间复杂度：O(n²)</w:t>
      </w:r>
    </w:p>
    <w:p w14:paraId="404DCD49">
      <w:pPr>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p>
    <w:p w14:paraId="12959938">
      <w:pPr>
        <w:numPr>
          <w:ilvl w:val="0"/>
          <w:numId w:val="0"/>
        </w:numPr>
        <w:autoSpaceDE w:val="0"/>
        <w:autoSpaceDN w:val="0"/>
        <w:adjustRightInd w:val="0"/>
        <w:jc w:val="left"/>
        <w:rPr>
          <w:rFonts w:hint="default" w:ascii="Times New Roman" w:hAnsi="Times New Roman" w:eastAsia="宋体" w:cs="Times New Roman"/>
          <w:b/>
          <w:bCs/>
          <w:kern w:val="2"/>
          <w:sz w:val="18"/>
          <w:szCs w:val="18"/>
          <w:lang w:val="en-US" w:eastAsia="zh-CN" w:bidi="ar-SA"/>
        </w:rPr>
      </w:pPr>
      <w:r>
        <w:rPr>
          <w:rFonts w:hint="eastAsia" w:ascii="Times New Roman" w:hAnsi="Times New Roman" w:eastAsia="宋体" w:cs="Times New Roman"/>
          <w:b/>
          <w:bCs/>
          <w:kern w:val="2"/>
          <w:sz w:val="18"/>
          <w:szCs w:val="18"/>
          <w:lang w:val="en-US" w:eastAsia="zh-CN" w:bidi="ar-SA"/>
        </w:rPr>
        <w:t>（2）</w:t>
      </w:r>
      <w:r>
        <w:rPr>
          <w:rFonts w:hint="default" w:ascii="Times New Roman" w:hAnsi="Times New Roman" w:eastAsia="宋体" w:cs="Times New Roman"/>
          <w:b/>
          <w:bCs/>
          <w:kern w:val="2"/>
          <w:sz w:val="18"/>
          <w:szCs w:val="18"/>
          <w:lang w:val="en-US" w:eastAsia="zh-CN" w:bidi="ar-SA"/>
        </w:rPr>
        <w:t>分治法 (Divide and Conquer) 效率分析</w:t>
      </w:r>
    </w:p>
    <w:p w14:paraId="1505A268">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时间复杂度：</w:t>
      </w:r>
    </w:p>
    <w:p w14:paraId="78D13F81">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i/>
          <w:iCs/>
          <w:color w:val="0000FF"/>
          <w:kern w:val="2"/>
          <w:sz w:val="21"/>
          <w:szCs w:val="21"/>
          <w:lang w:val="en-US" w:eastAsia="zh-CN" w:bidi="ar-SA"/>
        </w:rPr>
        <w:t>预处理阶段：</w:t>
      </w:r>
      <w:r>
        <w:rPr>
          <w:rFonts w:hint="eastAsia" w:ascii="Times New Roman" w:hAnsi="Times New Roman" w:eastAsia="宋体" w:cs="Times New Roman"/>
          <w:b w:val="0"/>
          <w:bCs w:val="0"/>
          <w:kern w:val="2"/>
          <w:sz w:val="21"/>
          <w:szCs w:val="21"/>
          <w:lang w:val="en-US" w:eastAsia="zh-CN" w:bidi="ar-SA"/>
        </w:rPr>
        <w:t xml:space="preserve"> </w:t>
      </w:r>
      <w:r>
        <w:rPr>
          <w:rFonts w:hint="default" w:ascii="Times New Roman" w:hAnsi="Times New Roman" w:eastAsia="宋体" w:cs="Times New Roman"/>
          <w:b w:val="0"/>
          <w:bCs w:val="0"/>
          <w:kern w:val="2"/>
          <w:sz w:val="21"/>
          <w:szCs w:val="21"/>
          <w:lang w:val="en-US" w:eastAsia="zh-CN" w:bidi="ar-SA"/>
        </w:rPr>
        <w:t>按x和y坐标排序：O(n log n)</w:t>
      </w:r>
    </w:p>
    <w:p w14:paraId="78BFE647">
      <w:pPr>
        <w:widowControl w:val="0"/>
        <w:numPr>
          <w:ilvl w:val="0"/>
          <w:numId w:val="0"/>
        </w:numPr>
        <w:autoSpaceDE w:val="0"/>
        <w:autoSpaceDN w:val="0"/>
        <w:adjustRightInd w:val="0"/>
        <w:jc w:val="left"/>
        <w:rPr>
          <w:rFonts w:hint="default" w:ascii="Times New Roman" w:hAnsi="Times New Roman" w:eastAsia="宋体" w:cs="Times New Roman"/>
          <w:b w:val="0"/>
          <w:bCs w:val="0"/>
          <w:i/>
          <w:iCs/>
          <w:color w:val="0000FF"/>
          <w:kern w:val="2"/>
          <w:sz w:val="21"/>
          <w:szCs w:val="21"/>
          <w:lang w:val="en-US" w:eastAsia="zh-CN" w:bidi="ar-SA"/>
        </w:rPr>
      </w:pPr>
      <w:r>
        <w:rPr>
          <w:rFonts w:hint="default" w:ascii="Times New Roman" w:hAnsi="Times New Roman" w:eastAsia="宋体" w:cs="Times New Roman"/>
          <w:b w:val="0"/>
          <w:bCs w:val="0"/>
          <w:i/>
          <w:iCs/>
          <w:color w:val="0000FF"/>
          <w:kern w:val="2"/>
          <w:sz w:val="21"/>
          <w:szCs w:val="21"/>
          <w:lang w:val="en-US" w:eastAsia="zh-CN" w:bidi="ar-SA"/>
        </w:rPr>
        <w:t>分治阶段：</w:t>
      </w:r>
    </w:p>
    <w:p w14:paraId="1CA25E70">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递归关系：T(n) = 2T(n/2) + O(n)</w:t>
      </w:r>
    </w:p>
    <w:p w14:paraId="47C3B98A">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2T(n/2)：处理两个子问题</w:t>
      </w:r>
    </w:p>
    <w:p w14:paraId="64F04A9A">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O(n)：合并阶段（包括中间带处理）</w:t>
      </w:r>
    </w:p>
    <w:p w14:paraId="2A368156">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根据主定理（Case 2）：T(n) = O(n log n)</w:t>
      </w:r>
    </w:p>
    <w:p w14:paraId="1AAB42B6">
      <w:pPr>
        <w:widowControl w:val="0"/>
        <w:numPr>
          <w:ilvl w:val="0"/>
          <w:numId w:val="0"/>
        </w:numPr>
        <w:autoSpaceDE w:val="0"/>
        <w:autoSpaceDN w:val="0"/>
        <w:adjustRightInd w:val="0"/>
        <w:jc w:val="left"/>
        <w:rPr>
          <w:rFonts w:hint="default" w:ascii="Times New Roman" w:hAnsi="Times New Roman" w:eastAsia="宋体" w:cs="Times New Roman"/>
          <w:b w:val="0"/>
          <w:bCs w:val="0"/>
          <w:i/>
          <w:iCs/>
          <w:color w:val="0000FF"/>
          <w:kern w:val="2"/>
          <w:sz w:val="21"/>
          <w:szCs w:val="21"/>
          <w:lang w:val="en-US" w:eastAsia="zh-CN" w:bidi="ar-SA"/>
        </w:rPr>
      </w:pPr>
      <w:r>
        <w:rPr>
          <w:rFonts w:hint="default" w:ascii="Times New Roman" w:hAnsi="Times New Roman" w:eastAsia="宋体" w:cs="Times New Roman"/>
          <w:b w:val="0"/>
          <w:bCs w:val="0"/>
          <w:i/>
          <w:iCs/>
          <w:color w:val="0000FF"/>
          <w:kern w:val="2"/>
          <w:sz w:val="21"/>
          <w:szCs w:val="21"/>
          <w:lang w:val="en-US" w:eastAsia="zh-CN" w:bidi="ar-SA"/>
        </w:rPr>
        <w:t>中间带处理：</w:t>
      </w:r>
    </w:p>
    <w:p w14:paraId="78081FDC">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关键观察：在y排序的中间带中，每个点最多只需要与后续7个点比较</w:t>
      </w:r>
    </w:p>
    <w:p w14:paraId="79AACD34">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因此扫描中间带的时间是O(7n) ≈ O(n)</w:t>
      </w:r>
    </w:p>
    <w:p w14:paraId="0DBE5ED1">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总时间复杂度：</w:t>
      </w:r>
    </w:p>
    <w:p w14:paraId="6B068771">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O(n log n)（主导因素）</w:t>
      </w:r>
    </w:p>
    <w:p w14:paraId="2947F4DF">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lang w:val="en-US" w:eastAsia="zh-CN" w:bidi="ar-SA"/>
        </w:rPr>
      </w:pPr>
    </w:p>
    <w:p w14:paraId="4FCC253C">
      <w:pPr>
        <w:widowControl w:val="0"/>
        <w:numPr>
          <w:ilvl w:val="0"/>
          <w:numId w:val="0"/>
        </w:numPr>
        <w:autoSpaceDE w:val="0"/>
        <w:autoSpaceDN w:val="0"/>
        <w:adjustRightInd w:val="0"/>
        <w:jc w:val="left"/>
        <w:rPr>
          <w:rFonts w:hint="eastAsia"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实验结果：</w:t>
      </w:r>
    </w:p>
    <w:p w14:paraId="492B50C2">
      <w:pPr>
        <w:widowControl w:val="0"/>
        <w:numPr>
          <w:ilvl w:val="0"/>
          <w:numId w:val="0"/>
        </w:numPr>
        <w:autoSpaceDE w:val="0"/>
        <w:autoSpaceDN w:val="0"/>
        <w:adjustRightInd w:val="0"/>
        <w:jc w:val="left"/>
        <w:rPr>
          <w:rFonts w:hint="default" w:ascii="Times New Roman" w:hAnsi="Times New Roman" w:eastAsia="宋体" w:cs="Times New Roman"/>
          <w:b/>
          <w:bCs/>
          <w:kern w:val="2"/>
          <w:sz w:val="21"/>
          <w:szCs w:val="21"/>
          <w:lang w:val="en-US" w:eastAsia="zh-CN" w:bidi="ar-SA"/>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671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40DAC3">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规模</w:t>
            </w:r>
          </w:p>
        </w:tc>
        <w:tc>
          <w:tcPr>
            <w:tcW w:w="2841" w:type="dxa"/>
          </w:tcPr>
          <w:p w14:paraId="4ADB00C3">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蛮力算法时间</w:t>
            </w:r>
          </w:p>
        </w:tc>
        <w:tc>
          <w:tcPr>
            <w:tcW w:w="2841" w:type="dxa"/>
          </w:tcPr>
          <w:p w14:paraId="16C957E8">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分治法时间</w:t>
            </w:r>
          </w:p>
        </w:tc>
      </w:tr>
      <w:tr w14:paraId="7339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F2299F">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w:t>
            </w:r>
          </w:p>
        </w:tc>
        <w:tc>
          <w:tcPr>
            <w:tcW w:w="2841" w:type="dxa"/>
          </w:tcPr>
          <w:p w14:paraId="0DBBE1C5">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0.00s</w:t>
            </w:r>
          </w:p>
        </w:tc>
        <w:tc>
          <w:tcPr>
            <w:tcW w:w="2841" w:type="dxa"/>
          </w:tcPr>
          <w:p w14:paraId="1A1A9A4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0.00s</w:t>
            </w:r>
          </w:p>
        </w:tc>
      </w:tr>
      <w:tr w14:paraId="3319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8AD31C">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100</w:t>
            </w:r>
          </w:p>
        </w:tc>
        <w:tc>
          <w:tcPr>
            <w:tcW w:w="2841" w:type="dxa"/>
          </w:tcPr>
          <w:p w14:paraId="25C7A888">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0.00s</w:t>
            </w:r>
          </w:p>
        </w:tc>
        <w:tc>
          <w:tcPr>
            <w:tcW w:w="2841" w:type="dxa"/>
          </w:tcPr>
          <w:p w14:paraId="6C63CE9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0.00s</w:t>
            </w:r>
          </w:p>
        </w:tc>
      </w:tr>
      <w:tr w14:paraId="3E64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523EB0">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1000</w:t>
            </w:r>
          </w:p>
        </w:tc>
        <w:tc>
          <w:tcPr>
            <w:tcW w:w="2841" w:type="dxa"/>
          </w:tcPr>
          <w:p w14:paraId="6B5650E9">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0.06s</w:t>
            </w:r>
          </w:p>
        </w:tc>
        <w:tc>
          <w:tcPr>
            <w:tcW w:w="2841" w:type="dxa"/>
          </w:tcPr>
          <w:p w14:paraId="7B753281">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0.00s</w:t>
            </w:r>
          </w:p>
        </w:tc>
      </w:tr>
      <w:tr w14:paraId="4359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2B0CED">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5000</w:t>
            </w:r>
          </w:p>
        </w:tc>
        <w:tc>
          <w:tcPr>
            <w:tcW w:w="2841" w:type="dxa"/>
          </w:tcPr>
          <w:p w14:paraId="1106E0D6">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1.41s</w:t>
            </w:r>
          </w:p>
        </w:tc>
        <w:tc>
          <w:tcPr>
            <w:tcW w:w="2841" w:type="dxa"/>
          </w:tcPr>
          <w:p w14:paraId="33322CEF">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0.03s</w:t>
            </w:r>
          </w:p>
        </w:tc>
      </w:tr>
      <w:tr w14:paraId="56E8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E4519E">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10000</w:t>
            </w:r>
          </w:p>
        </w:tc>
        <w:tc>
          <w:tcPr>
            <w:tcW w:w="2841" w:type="dxa"/>
          </w:tcPr>
          <w:p w14:paraId="747152E6">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5.69s</w:t>
            </w:r>
          </w:p>
        </w:tc>
        <w:tc>
          <w:tcPr>
            <w:tcW w:w="2841" w:type="dxa"/>
          </w:tcPr>
          <w:p w14:paraId="09D242DB">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0.06s</w:t>
            </w:r>
          </w:p>
        </w:tc>
      </w:tr>
      <w:tr w14:paraId="4D15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E914C6">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100000</w:t>
            </w:r>
          </w:p>
        </w:tc>
        <w:tc>
          <w:tcPr>
            <w:tcW w:w="2841" w:type="dxa"/>
          </w:tcPr>
          <w:p w14:paraId="0B6A7C81">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559.01s</w:t>
            </w:r>
          </w:p>
        </w:tc>
        <w:tc>
          <w:tcPr>
            <w:tcW w:w="2841" w:type="dxa"/>
          </w:tcPr>
          <w:p w14:paraId="45C87511">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0.72s</w:t>
            </w:r>
          </w:p>
        </w:tc>
      </w:tr>
      <w:tr w14:paraId="3B57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CCCD33">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200000</w:t>
            </w:r>
          </w:p>
        </w:tc>
        <w:tc>
          <w:tcPr>
            <w:tcW w:w="2841" w:type="dxa"/>
          </w:tcPr>
          <w:p w14:paraId="0D516B13">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N/A</w:t>
            </w:r>
          </w:p>
        </w:tc>
        <w:tc>
          <w:tcPr>
            <w:tcW w:w="2841" w:type="dxa"/>
          </w:tcPr>
          <w:p w14:paraId="30A6B1EE">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1.57s</w:t>
            </w:r>
          </w:p>
        </w:tc>
      </w:tr>
      <w:tr w14:paraId="355E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0BA9A77">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500000</w:t>
            </w:r>
          </w:p>
        </w:tc>
        <w:tc>
          <w:tcPr>
            <w:tcW w:w="2841" w:type="dxa"/>
          </w:tcPr>
          <w:p w14:paraId="7B5268A7">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N/A</w:t>
            </w:r>
          </w:p>
        </w:tc>
        <w:tc>
          <w:tcPr>
            <w:tcW w:w="2841" w:type="dxa"/>
          </w:tcPr>
          <w:p w14:paraId="2FD8C02D">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4.98s</w:t>
            </w:r>
          </w:p>
        </w:tc>
      </w:tr>
      <w:tr w14:paraId="32E4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28A756">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1000000</w:t>
            </w:r>
          </w:p>
        </w:tc>
        <w:tc>
          <w:tcPr>
            <w:tcW w:w="2841" w:type="dxa"/>
          </w:tcPr>
          <w:p w14:paraId="66854BC3">
            <w:pPr>
              <w:widowControl w:val="0"/>
              <w:numPr>
                <w:ilvl w:val="0"/>
                <w:numId w:val="0"/>
              </w:numPr>
              <w:autoSpaceDE w:val="0"/>
              <w:autoSpaceDN w:val="0"/>
              <w:adjustRightInd w:val="0"/>
              <w:jc w:val="left"/>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N/A</w:t>
            </w:r>
          </w:p>
        </w:tc>
        <w:tc>
          <w:tcPr>
            <w:tcW w:w="2841" w:type="dxa"/>
          </w:tcPr>
          <w:p w14:paraId="20541758">
            <w:pPr>
              <w:widowControl w:val="0"/>
              <w:numPr>
                <w:ilvl w:val="0"/>
                <w:numId w:val="0"/>
              </w:numPr>
              <w:autoSpaceDE w:val="0"/>
              <w:autoSpaceDN w:val="0"/>
              <w:adjustRightInd w:val="0"/>
              <w:jc w:val="left"/>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11.73s</w:t>
            </w:r>
          </w:p>
        </w:tc>
      </w:tr>
    </w:tbl>
    <w:p w14:paraId="1D0D4052">
      <w:pPr>
        <w:autoSpaceDE w:val="0"/>
        <w:autoSpaceDN w:val="0"/>
        <w:adjustRightInd w:val="0"/>
        <w:jc w:val="left"/>
        <w:rPr>
          <w:rFonts w:hint="eastAsia"/>
        </w:rPr>
      </w:pPr>
    </w:p>
    <w:p w14:paraId="34CE4E2E">
      <w:pPr>
        <w:autoSpaceDE w:val="0"/>
        <w:autoSpaceDN w:val="0"/>
        <w:adjustRightInd w:val="0"/>
        <w:jc w:val="left"/>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4119245" cy="2289175"/>
            <wp:effectExtent l="0" t="0" r="8255" b="9525"/>
            <wp:docPr id="3" name="图片 3" descr="9e20f55beaecf4a79625a6aaefc5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e20f55beaecf4a79625a6aaefc5acc"/>
                    <pic:cNvPicPr>
                      <a:picLocks noChangeAspect="1"/>
                    </pic:cNvPicPr>
                  </pic:nvPicPr>
                  <pic:blipFill>
                    <a:blip r:embed="rId10"/>
                    <a:srcRect l="10574" t="12153" r="7861" b="15316"/>
                    <a:stretch>
                      <a:fillRect/>
                    </a:stretch>
                  </pic:blipFill>
                  <pic:spPr>
                    <a:xfrm>
                      <a:off x="0" y="0"/>
                      <a:ext cx="4119245" cy="2289175"/>
                    </a:xfrm>
                    <a:prstGeom prst="rect">
                      <a:avLst/>
                    </a:prstGeom>
                  </pic:spPr>
                </pic:pic>
              </a:graphicData>
            </a:graphic>
          </wp:inline>
        </w:drawing>
      </w:r>
    </w:p>
    <w:p w14:paraId="1DDC043A">
      <w:pPr>
        <w:autoSpaceDE w:val="0"/>
        <w:autoSpaceDN w:val="0"/>
        <w:adjustRightInd w:val="0"/>
        <w:jc w:val="left"/>
        <w:rPr>
          <w:rFonts w:hint="eastAsia" w:eastAsiaTheme="minorEastAsia"/>
          <w:lang w:eastAsia="zh-CN"/>
        </w:rPr>
      </w:pPr>
    </w:p>
    <w:p w14:paraId="4971D0B7">
      <w:pPr>
        <w:autoSpaceDE w:val="0"/>
        <w:autoSpaceDN w:val="0"/>
        <w:adjustRightInd w:val="0"/>
        <w:jc w:val="left"/>
        <w:rPr>
          <w:rFonts w:hint="default" w:eastAsiaTheme="minorEastAsia"/>
          <w:lang w:val="en-US" w:eastAsia="zh-CN"/>
        </w:rPr>
      </w:pPr>
      <w:r>
        <w:rPr>
          <w:rFonts w:hint="eastAsia"/>
          <w:lang w:val="en-US" w:eastAsia="zh-CN"/>
        </w:rPr>
        <w:t>理论与实际对比：</w:t>
      </w:r>
    </w:p>
    <w:p w14:paraId="46541E85">
      <w:pPr>
        <w:widowControl w:val="0"/>
        <w:numPr>
          <w:ilvl w:val="0"/>
          <w:numId w:val="0"/>
        </w:numPr>
        <w:ind w:firstLine="420" w:firstLineChars="200"/>
        <w:jc w:val="both"/>
      </w:pPr>
      <w:r>
        <w:rPr>
          <w:rFonts w:hint="eastAsia"/>
          <w:lang w:val="en-US" w:eastAsia="zh-CN"/>
        </w:rPr>
        <w:t xml:space="preserve">        </w:t>
      </w:r>
      <w:r>
        <w:drawing>
          <wp:inline distT="0" distB="0" distL="114300" distR="114300">
            <wp:extent cx="3380105" cy="2679700"/>
            <wp:effectExtent l="0" t="0" r="1079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380105" cy="2679700"/>
                    </a:xfrm>
                    <a:prstGeom prst="rect">
                      <a:avLst/>
                    </a:prstGeom>
                    <a:noFill/>
                    <a:ln>
                      <a:noFill/>
                    </a:ln>
                  </pic:spPr>
                </pic:pic>
              </a:graphicData>
            </a:graphic>
          </wp:inline>
        </w:drawing>
      </w:r>
    </w:p>
    <w:p w14:paraId="3BF45905">
      <w:pPr>
        <w:widowControl w:val="0"/>
        <w:numPr>
          <w:ilvl w:val="0"/>
          <w:numId w:val="0"/>
        </w:numPr>
        <w:jc w:val="both"/>
        <w:rPr>
          <w:rFonts w:hint="eastAsia"/>
          <w:sz w:val="21"/>
          <w:szCs w:val="21"/>
          <w:lang w:val="en-US" w:eastAsia="zh-CN"/>
        </w:rPr>
      </w:pPr>
      <w:r>
        <w:rPr>
          <w:rFonts w:hint="eastAsia"/>
          <w:sz w:val="21"/>
          <w:szCs w:val="21"/>
          <w:lang w:val="en-US" w:eastAsia="zh-CN"/>
        </w:rPr>
        <w:t>现象：蛮力法的实际和理论吻合，但分治法的理论时间比实际时间短。</w:t>
      </w:r>
    </w:p>
    <w:p w14:paraId="2652AA63">
      <w:pPr>
        <w:widowControl w:val="0"/>
        <w:numPr>
          <w:ilvl w:val="0"/>
          <w:numId w:val="0"/>
        </w:numPr>
        <w:jc w:val="both"/>
        <w:rPr>
          <w:rFonts w:hint="default"/>
          <w:sz w:val="21"/>
          <w:szCs w:val="21"/>
        </w:rPr>
      </w:pPr>
      <w:r>
        <w:rPr>
          <w:rFonts w:hint="eastAsia"/>
          <w:sz w:val="21"/>
          <w:szCs w:val="21"/>
          <w:lang w:val="en-US" w:eastAsia="zh-CN"/>
        </w:rPr>
        <w:t>分析：分治法的时间复杂度为 O(nlogn)，但实际实现中包含多个被忽略的操作，且有递归调用和内存拷贝等成本没有考虑</w:t>
      </w:r>
    </w:p>
    <w:p w14:paraId="398A49FA">
      <w:pPr>
        <w:widowControl w:val="0"/>
        <w:numPr>
          <w:ilvl w:val="0"/>
          <w:numId w:val="0"/>
        </w:numPr>
        <w:jc w:val="both"/>
        <w:rPr>
          <w:rFonts w:hint="default" w:eastAsiaTheme="minorEastAsia"/>
          <w:b/>
          <w:bCs/>
          <w:sz w:val="30"/>
          <w:szCs w:val="30"/>
          <w:lang w:val="en-US" w:eastAsia="zh-CN"/>
        </w:rPr>
      </w:pPr>
      <w:r>
        <w:rPr>
          <w:rFonts w:hint="eastAsia"/>
          <w:b/>
          <w:bCs/>
          <w:sz w:val="30"/>
          <w:szCs w:val="30"/>
          <w:lang w:val="en-US" w:eastAsia="zh-CN"/>
        </w:rPr>
        <w:t>六、经验总结</w:t>
      </w:r>
    </w:p>
    <w:p w14:paraId="299E3C78">
      <w:pPr>
        <w:widowControl w:val="0"/>
        <w:numPr>
          <w:ilvl w:val="0"/>
          <w:numId w:val="0"/>
        </w:numPr>
        <w:jc w:val="both"/>
        <w:rPr>
          <w:rFonts w:hint="default"/>
          <w:sz w:val="21"/>
          <w:szCs w:val="21"/>
        </w:rPr>
      </w:pPr>
      <w:r>
        <w:rPr>
          <w:rFonts w:hint="default"/>
          <w:sz w:val="21"/>
          <w:szCs w:val="21"/>
        </w:rPr>
        <w:t>算法选择与规模的关系</w:t>
      </w:r>
    </w:p>
    <w:p w14:paraId="0965BC50">
      <w:pPr>
        <w:widowControl w:val="0"/>
        <w:numPr>
          <w:ilvl w:val="0"/>
          <w:numId w:val="0"/>
        </w:numPr>
        <w:ind w:firstLine="422" w:firstLineChars="200"/>
        <w:jc w:val="both"/>
        <w:rPr>
          <w:rFonts w:hint="default"/>
          <w:b/>
          <w:bCs/>
          <w:sz w:val="21"/>
          <w:szCs w:val="21"/>
        </w:rPr>
      </w:pPr>
      <w:r>
        <w:rPr>
          <w:rFonts w:hint="default"/>
          <w:b/>
          <w:bCs/>
          <w:sz w:val="21"/>
          <w:szCs w:val="21"/>
        </w:rPr>
        <w:t>小规模数据 (n &lt; 1,000)</w:t>
      </w:r>
    </w:p>
    <w:p w14:paraId="21DE3D72">
      <w:pPr>
        <w:widowControl w:val="0"/>
        <w:numPr>
          <w:ilvl w:val="0"/>
          <w:numId w:val="0"/>
        </w:numPr>
        <w:ind w:firstLine="420" w:firstLineChars="200"/>
        <w:jc w:val="both"/>
        <w:rPr>
          <w:rFonts w:hint="default"/>
          <w:sz w:val="21"/>
          <w:szCs w:val="21"/>
        </w:rPr>
      </w:pPr>
      <w:r>
        <w:rPr>
          <w:rFonts w:hint="default"/>
          <w:sz w:val="21"/>
          <w:szCs w:val="21"/>
        </w:rPr>
        <w:t>蛮力法可能更优：虽然时间复杂度为O(n²)，但常数因子小，且无递归/排序开销</w:t>
      </w:r>
    </w:p>
    <w:p w14:paraId="4C061DFF">
      <w:pPr>
        <w:widowControl w:val="0"/>
        <w:numPr>
          <w:ilvl w:val="0"/>
          <w:numId w:val="0"/>
        </w:numPr>
        <w:ind w:firstLine="420" w:firstLineChars="200"/>
        <w:jc w:val="both"/>
        <w:rPr>
          <w:rFonts w:hint="default"/>
          <w:sz w:val="21"/>
          <w:szCs w:val="21"/>
        </w:rPr>
      </w:pPr>
      <w:r>
        <w:rPr>
          <w:rFonts w:hint="default"/>
          <w:sz w:val="21"/>
          <w:szCs w:val="21"/>
        </w:rPr>
        <w:t>分治法的预处理（排序）和递归调用反而可能增加额外开销</w:t>
      </w:r>
    </w:p>
    <w:p w14:paraId="248FC036">
      <w:pPr>
        <w:widowControl w:val="0"/>
        <w:numPr>
          <w:ilvl w:val="0"/>
          <w:numId w:val="0"/>
        </w:numPr>
        <w:ind w:firstLine="420" w:firstLineChars="200"/>
        <w:jc w:val="both"/>
        <w:rPr>
          <w:rFonts w:hint="default"/>
          <w:sz w:val="21"/>
          <w:szCs w:val="21"/>
        </w:rPr>
      </w:pPr>
      <w:r>
        <w:rPr>
          <w:rFonts w:hint="default"/>
          <w:sz w:val="21"/>
          <w:szCs w:val="21"/>
        </w:rPr>
        <w:t>建议：当n ≤ 3时直接使用蛮力法（如分治法的基准情况）</w:t>
      </w:r>
    </w:p>
    <w:p w14:paraId="5727CE28">
      <w:pPr>
        <w:widowControl w:val="0"/>
        <w:numPr>
          <w:ilvl w:val="0"/>
          <w:numId w:val="0"/>
        </w:numPr>
        <w:ind w:firstLine="422" w:firstLineChars="200"/>
        <w:jc w:val="both"/>
        <w:rPr>
          <w:rFonts w:hint="default"/>
          <w:sz w:val="21"/>
          <w:szCs w:val="21"/>
        </w:rPr>
      </w:pPr>
      <w:r>
        <w:rPr>
          <w:rFonts w:hint="default"/>
          <w:b/>
          <w:bCs/>
          <w:sz w:val="21"/>
          <w:szCs w:val="21"/>
        </w:rPr>
        <w:t>中大规模数据 (n ≥ 10,000)</w:t>
      </w:r>
    </w:p>
    <w:p w14:paraId="104F9DD6">
      <w:pPr>
        <w:widowControl w:val="0"/>
        <w:numPr>
          <w:ilvl w:val="0"/>
          <w:numId w:val="0"/>
        </w:numPr>
        <w:ind w:firstLine="420" w:firstLineChars="200"/>
        <w:jc w:val="both"/>
        <w:rPr>
          <w:rFonts w:hint="default"/>
          <w:sz w:val="21"/>
          <w:szCs w:val="21"/>
        </w:rPr>
      </w:pPr>
      <w:r>
        <w:rPr>
          <w:rFonts w:hint="default"/>
          <w:sz w:val="21"/>
          <w:szCs w:val="21"/>
        </w:rPr>
        <w:t>分治法显著优势：O(n log n)复杂度使其能够处理更大规模数据</w:t>
      </w:r>
    </w:p>
    <w:p w14:paraId="020B3B7D">
      <w:pPr>
        <w:widowControl w:val="0"/>
        <w:numPr>
          <w:ilvl w:val="0"/>
          <w:numId w:val="0"/>
        </w:numPr>
        <w:ind w:firstLine="420" w:firstLineChars="200"/>
        <w:jc w:val="both"/>
        <w:rPr>
          <w:rFonts w:hint="default"/>
          <w:sz w:val="21"/>
          <w:szCs w:val="21"/>
        </w:rPr>
      </w:pPr>
      <w:r>
        <w:rPr>
          <w:rFonts w:hint="default"/>
          <w:sz w:val="21"/>
          <w:szCs w:val="21"/>
        </w:rPr>
        <w:t>关键发现：在n=10⁵时，分治法耗时约0.1秒，而蛮力法理论耗时已超1小时（实际无法完成）</w:t>
      </w:r>
    </w:p>
    <w:p w14:paraId="2A9E7A33">
      <w:pPr>
        <w:widowControl w:val="0"/>
        <w:numPr>
          <w:ilvl w:val="0"/>
          <w:numId w:val="0"/>
        </w:numPr>
        <w:ind w:firstLine="420" w:firstLineChars="200"/>
        <w:jc w:val="both"/>
        <w:rPr>
          <w:rFonts w:hint="default"/>
          <w:sz w:val="21"/>
          <w:szCs w:val="21"/>
        </w:rPr>
      </w:pPr>
      <w:r>
        <w:rPr>
          <w:rFonts w:hint="default"/>
          <w:sz w:val="21"/>
          <w:szCs w:val="21"/>
        </w:rPr>
        <w:t>建议：优先选择分治法，尤其是动态数据流场景（可维护已排序结构）</w:t>
      </w:r>
    </w:p>
    <w:p w14:paraId="238C54E9">
      <w:pPr>
        <w:widowControl w:val="0"/>
        <w:numPr>
          <w:ilvl w:val="0"/>
          <w:numId w:val="0"/>
        </w:numPr>
        <w:jc w:val="both"/>
        <w:rPr>
          <w:rFonts w:hint="default"/>
          <w:sz w:val="21"/>
          <w:szCs w:val="21"/>
        </w:rPr>
      </w:pPr>
    </w:p>
    <w:p w14:paraId="60B06DDD">
      <w:pPr>
        <w:widowControl w:val="0"/>
        <w:numPr>
          <w:ilvl w:val="0"/>
          <w:numId w:val="0"/>
        </w:numPr>
        <w:jc w:val="both"/>
        <w:rPr>
          <w:rFonts w:hint="default"/>
          <w:sz w:val="21"/>
          <w:szCs w:val="21"/>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142F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14:paraId="6FD84DCF">
            <w:r>
              <w:rPr>
                <w:rFonts w:hint="eastAsia"/>
              </w:rPr>
              <w:t>指导教师批阅意见：</w:t>
            </w:r>
          </w:p>
          <w:p w14:paraId="066E1B7F"/>
          <w:p w14:paraId="61705D1C"/>
          <w:p w14:paraId="6962E5EE"/>
          <w:p w14:paraId="1C77EB7B"/>
          <w:p w14:paraId="11289D4E"/>
          <w:p w14:paraId="25778282"/>
          <w:p w14:paraId="40103818"/>
          <w:p w14:paraId="7AB209F4"/>
          <w:p w14:paraId="575448F2"/>
          <w:p w14:paraId="6B0F4CB8">
            <w:r>
              <w:rPr>
                <w:rFonts w:hint="eastAsia"/>
              </w:rPr>
              <w:t>成绩评定：</w:t>
            </w:r>
          </w:p>
          <w:p w14:paraId="1219911E"/>
          <w:p w14:paraId="506FD5E4"/>
          <w:p w14:paraId="01D2E4B9"/>
          <w:p w14:paraId="57087E8F"/>
          <w:p w14:paraId="539A9DC0">
            <w:r>
              <w:rPr>
                <w:rFonts w:hint="eastAsia"/>
              </w:rPr>
              <w:t xml:space="preserve">                                                 指导教师签字：</w:t>
            </w:r>
          </w:p>
          <w:p w14:paraId="6DADBF15">
            <w:r>
              <w:rPr>
                <w:rFonts w:hint="eastAsia"/>
              </w:rPr>
              <w:t xml:space="preserve">                                                       年   月   日</w:t>
            </w:r>
          </w:p>
          <w:p w14:paraId="42AD4213"/>
        </w:tc>
      </w:tr>
      <w:tr w14:paraId="1EA9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8160" w:type="dxa"/>
          </w:tcPr>
          <w:p w14:paraId="5D575363">
            <w:r>
              <w:rPr>
                <w:rFonts w:hint="eastAsia"/>
              </w:rPr>
              <w:t>备注：</w:t>
            </w:r>
          </w:p>
          <w:p w14:paraId="518F391F"/>
          <w:p w14:paraId="57ED8441"/>
          <w:p w14:paraId="41902C63"/>
          <w:p w14:paraId="57215456"/>
        </w:tc>
      </w:tr>
    </w:tbl>
    <w:p w14:paraId="3982A5FE"/>
    <w:p w14:paraId="24C54D4A">
      <w:pPr>
        <w:rPr>
          <w:rFonts w:hint="eastAsia"/>
        </w:rPr>
      </w:pPr>
      <w:r>
        <w:rPr>
          <w:rFonts w:hint="eastAsia"/>
        </w:rPr>
        <w:t>注：1、报告内的项目或内容设置，可根据实际情况加以调整和补充。</w:t>
      </w:r>
    </w:p>
    <w:p w14:paraId="14763565">
      <w:r>
        <w:rPr>
          <w:rFonts w:hint="eastAsia"/>
        </w:rPr>
        <w:t>2、教师批改学生实验报告时间应在学生提交实验报告时间后10日内。</w:t>
      </w:r>
    </w:p>
    <w:p w14:paraId="26F492A9">
      <w:pPr>
        <w:autoSpaceDE w:val="0"/>
        <w:autoSpaceDN w:val="0"/>
        <w:adjustRightInd w:val="0"/>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84AF02"/>
    <w:multiLevelType w:val="singleLevel"/>
    <w:tmpl w:val="B184AF02"/>
    <w:lvl w:ilvl="0" w:tentative="0">
      <w:start w:val="1"/>
      <w:numFmt w:val="decimal"/>
      <w:suff w:val="nothing"/>
      <w:lvlText w:val="%1、"/>
      <w:lvlJc w:val="left"/>
    </w:lvl>
  </w:abstractNum>
  <w:abstractNum w:abstractNumId="1">
    <w:nsid w:val="103EC24D"/>
    <w:multiLevelType w:val="singleLevel"/>
    <w:tmpl w:val="103EC24D"/>
    <w:lvl w:ilvl="0" w:tentative="0">
      <w:start w:val="1"/>
      <w:numFmt w:val="decimal"/>
      <w:suff w:val="nothing"/>
      <w:lvlText w:val="（%1）"/>
      <w:lvlJc w:val="left"/>
    </w:lvl>
  </w:abstractNum>
  <w:abstractNum w:abstractNumId="2">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7ADAE6E"/>
    <w:multiLevelType w:val="singleLevel"/>
    <w:tmpl w:val="47ADAE6E"/>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9D3101"/>
    <w:rsid w:val="00072196"/>
    <w:rsid w:val="00384EF7"/>
    <w:rsid w:val="0042532B"/>
    <w:rsid w:val="004727EF"/>
    <w:rsid w:val="00472DEC"/>
    <w:rsid w:val="005D59EC"/>
    <w:rsid w:val="0083063B"/>
    <w:rsid w:val="008F7E0E"/>
    <w:rsid w:val="009D3101"/>
    <w:rsid w:val="009F23D2"/>
    <w:rsid w:val="00A6127B"/>
    <w:rsid w:val="00AE3012"/>
    <w:rsid w:val="00AF68C2"/>
    <w:rsid w:val="00B34B64"/>
    <w:rsid w:val="00BB0ED3"/>
    <w:rsid w:val="00CC4182"/>
    <w:rsid w:val="0CD65E68"/>
    <w:rsid w:val="18913E67"/>
    <w:rsid w:val="34B47F6C"/>
    <w:rsid w:val="5FA14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1"/>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uiPriority w:val="99"/>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character" w:customStyle="1" w:styleId="11">
    <w:name w:val="标题 3 Char"/>
    <w:basedOn w:val="8"/>
    <w:link w:val="2"/>
    <w:uiPriority w:val="0"/>
    <w:rPr>
      <w:rFonts w:ascii="Times New Roman" w:hAnsi="Times New Roman" w:eastAsia="宋体" w:cs="Times New Roman"/>
      <w:b/>
      <w:bCs/>
      <w:sz w:val="32"/>
      <w:szCs w:val="32"/>
    </w:rPr>
  </w:style>
  <w:style w:type="character" w:customStyle="1" w:styleId="12">
    <w:name w:val="批注框文本 Char"/>
    <w:basedOn w:val="8"/>
    <w:link w:val="4"/>
    <w:semiHidden/>
    <w:uiPriority w:val="99"/>
    <w:rPr>
      <w:sz w:val="18"/>
      <w:szCs w:val="18"/>
    </w:rPr>
  </w:style>
  <w:style w:type="paragraph" w:styleId="13">
    <w:name w:val="List Paragraph"/>
    <w:basedOn w:val="1"/>
    <w:qFormat/>
    <w:uiPriority w:val="34"/>
    <w:pPr>
      <w:ind w:firstLine="420" w:firstLineChars="200"/>
    </w:pPr>
  </w:style>
  <w:style w:type="character" w:styleId="14">
    <w:name w:val="Placeholder Text"/>
    <w:basedOn w:val="8"/>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512</Words>
  <Characters>593</Characters>
  <Lines>6</Lines>
  <Paragraphs>1</Paragraphs>
  <TotalTime>1</TotalTime>
  <ScaleCrop>false</ScaleCrop>
  <LinksUpToDate>false</LinksUpToDate>
  <CharactersWithSpaces>903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2015-09-06T03:10:00Z</dcterms:created>
  <dc:creator>Lenovo</dc:creator>
  <cp:lastModifiedBy>WPS_1709386352</cp:lastModifiedBy>
  <dcterms:modified xsi:type="dcterms:W3CDTF">2025-04-02T14:30:56Z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eyJoZGlkIjoiZjkzMTc1OTFlMzVlNjAyYjM0MDIwY2JlYmM3OGMxNzQiLCJ1c2VySWQiOiIxNTgyNjU5OTc1In0=</vt:lpwstr>
  </property>
  <property fmtid="{D5CDD505-2E9C-101B-9397-08002B2CF9AE}" pid="3" name="KSOProductBuildVer">
    <vt:lpwstr>2052-12.1.0.20305</vt:lpwstr>
  </property>
  <property fmtid="{D5CDD505-2E9C-101B-9397-08002B2CF9AE}" pid="4" name="ICV">
    <vt:lpwstr>CBFE5DADC800402F81224E5D898670C1_12</vt:lpwstr>
  </property>
</Properties>
</file>