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FFCFC4">
      <w:pPr>
        <w:jc w:val="center"/>
        <w:rPr>
          <w:b/>
          <w:sz w:val="44"/>
        </w:rPr>
      </w:pPr>
      <w:r>
        <w:rPr>
          <w:rFonts w:hint="eastAsia" w:ascii="宋体"/>
          <w:b/>
          <w:sz w:val="44"/>
        </w:rPr>
        <w:t>深 圳 大 学 实 验 报 告</w:t>
      </w:r>
    </w:p>
    <w:p w14:paraId="4755178D">
      <w:pPr>
        <w:jc w:val="center"/>
        <w:rPr>
          <w:b/>
          <w:sz w:val="44"/>
        </w:rPr>
      </w:pPr>
    </w:p>
    <w:p w14:paraId="6D25B4DE">
      <w:pPr>
        <w:rPr>
          <w:b/>
          <w:sz w:val="28"/>
        </w:rPr>
      </w:pPr>
    </w:p>
    <w:p w14:paraId="035DB82A">
      <w:pPr>
        <w:ind w:firstLine="829" w:firstLineChars="295"/>
        <w:rPr>
          <w:b/>
          <w:sz w:val="28"/>
          <w:u w:val="single"/>
        </w:rPr>
      </w:pPr>
      <w:r>
        <w:rPr>
          <w:rFonts w:hint="eastAsia"/>
          <w:b/>
          <w:sz w:val="28"/>
        </w:rPr>
        <w:t>课程名称：</w:t>
      </w:r>
      <w:r>
        <w:rPr>
          <w:rFonts w:hint="eastAsia"/>
          <w:b/>
          <w:sz w:val="28"/>
          <w:u w:val="single"/>
        </w:rPr>
        <w:t xml:space="preserve">      </w:t>
      </w:r>
      <w:r>
        <w:rPr>
          <w:b/>
          <w:sz w:val="28"/>
          <w:u w:val="single"/>
        </w:rPr>
        <w:t xml:space="preserve">      </w:t>
      </w:r>
      <w:r>
        <w:rPr>
          <w:rFonts w:hint="eastAsia"/>
          <w:b/>
          <w:sz w:val="28"/>
          <w:u w:val="single"/>
        </w:rPr>
        <w:t xml:space="preserve">算法分析与设计                                    </w:t>
      </w:r>
    </w:p>
    <w:p w14:paraId="61F14D56">
      <w:pPr>
        <w:ind w:firstLine="829" w:firstLineChars="295"/>
        <w:rPr>
          <w:b/>
          <w:sz w:val="28"/>
        </w:rPr>
      </w:pPr>
    </w:p>
    <w:p w14:paraId="5895AE52">
      <w:pPr>
        <w:rPr>
          <w:bCs/>
          <w:sz w:val="28"/>
          <w:u w:val="thick"/>
        </w:rPr>
      </w:pPr>
      <w:r>
        <w:rPr>
          <w:rFonts w:hint="eastAsia"/>
          <w:b/>
          <w:sz w:val="28"/>
        </w:rPr>
        <w:t xml:space="preserve">      实验名称：</w:t>
      </w:r>
      <w:r>
        <w:rPr>
          <w:rFonts w:hint="eastAsia" w:eastAsia="宋体"/>
          <w:b/>
          <w:sz w:val="28"/>
          <w:u w:val="single"/>
        </w:rPr>
        <w:t xml:space="preserve">      </w:t>
      </w:r>
      <w:r>
        <w:rPr>
          <w:rFonts w:eastAsia="宋体"/>
          <w:b/>
          <w:sz w:val="28"/>
          <w:u w:val="single"/>
        </w:rPr>
        <w:t xml:space="preserve">  </w:t>
      </w:r>
      <w:r>
        <w:rPr>
          <w:rFonts w:hint="eastAsia" w:eastAsia="宋体"/>
          <w:b/>
          <w:sz w:val="28"/>
          <w:u w:val="single"/>
        </w:rPr>
        <w:t>动态规划（鸡蛋掉落问题）</w:t>
      </w:r>
      <w:r>
        <w:rPr>
          <w:rFonts w:eastAsia="宋体"/>
          <w:b/>
          <w:sz w:val="28"/>
          <w:u w:val="single"/>
        </w:rPr>
        <w:t xml:space="preserve"> </w:t>
      </w:r>
      <w:r>
        <w:rPr>
          <w:bCs/>
          <w:sz w:val="28"/>
          <w:u w:val="thick"/>
        </w:rPr>
        <w:t xml:space="preserve">    </w:t>
      </w:r>
      <w:r>
        <w:rPr>
          <w:rFonts w:hint="eastAsia"/>
          <w:bCs/>
          <w:sz w:val="28"/>
          <w:u w:val="thick"/>
        </w:rPr>
        <w:t xml:space="preserve"> </w:t>
      </w:r>
      <w:r>
        <w:rPr>
          <w:rFonts w:hint="eastAsia"/>
          <w:bCs/>
          <w:sz w:val="28"/>
          <w:u w:val="thick"/>
          <w:lang w:val="en-US" w:eastAsia="zh-CN"/>
        </w:rPr>
        <w:t xml:space="preserve">  </w:t>
      </w:r>
      <w:r>
        <w:rPr>
          <w:rFonts w:hint="eastAsia"/>
          <w:bCs/>
          <w:sz w:val="28"/>
          <w:u w:val="thick"/>
        </w:rPr>
        <w:t xml:space="preserve">    </w:t>
      </w:r>
    </w:p>
    <w:p w14:paraId="3DA0D3E4">
      <w:pPr>
        <w:rPr>
          <w:b/>
          <w:sz w:val="28"/>
        </w:rPr>
      </w:pPr>
      <w:r>
        <w:rPr>
          <w:rFonts w:hint="eastAsia"/>
          <w:b/>
          <w:sz w:val="28"/>
        </w:rPr>
        <w:t xml:space="preserve">               </w:t>
      </w:r>
    </w:p>
    <w:p w14:paraId="5AC8C937">
      <w:pPr>
        <w:ind w:left="838" w:leftChars="399"/>
        <w:rPr>
          <w:b/>
          <w:sz w:val="28"/>
        </w:rPr>
      </w:pPr>
      <w:r>
        <w:rPr>
          <w:rFonts w:hint="eastAsia"/>
          <w:b/>
          <w:sz w:val="28"/>
        </w:rPr>
        <w:t>学院：</w:t>
      </w:r>
      <w:r>
        <w:rPr>
          <w:rFonts w:hint="eastAsia"/>
          <w:b/>
          <w:sz w:val="28"/>
          <w:u w:val="single"/>
        </w:rPr>
        <w:t xml:space="preserve"> </w:t>
      </w:r>
      <w:r>
        <w:rPr>
          <w:rFonts w:hint="eastAsia"/>
          <w:b/>
          <w:sz w:val="28"/>
          <w:u w:val="single"/>
          <w:lang w:val="en-US" w:eastAsia="zh-CN"/>
        </w:rPr>
        <w:t>计算机与软件学院</w:t>
      </w:r>
      <w:r>
        <w:rPr>
          <w:rFonts w:hint="eastAsia"/>
          <w:b/>
          <w:sz w:val="28"/>
          <w:u w:val="single"/>
        </w:rPr>
        <w:t xml:space="preserve"> </w:t>
      </w:r>
      <w:r>
        <w:rPr>
          <w:rFonts w:hint="eastAsia"/>
          <w:b/>
          <w:sz w:val="28"/>
        </w:rPr>
        <w:t>专业：</w:t>
      </w:r>
      <w:r>
        <w:rPr>
          <w:rFonts w:hint="eastAsia"/>
          <w:b/>
          <w:sz w:val="28"/>
          <w:u w:val="single"/>
        </w:rPr>
        <w:t xml:space="preserve"> </w:t>
      </w:r>
      <w:r>
        <w:rPr>
          <w:b/>
          <w:sz w:val="28"/>
          <w:u w:val="single"/>
        </w:rPr>
        <w:t xml:space="preserve">   </w:t>
      </w:r>
      <w:r>
        <w:rPr>
          <w:rFonts w:hint="eastAsia"/>
          <w:b/>
          <w:sz w:val="28"/>
          <w:u w:val="single"/>
          <w:lang w:val="en-US" w:eastAsia="zh-CN"/>
        </w:rPr>
        <w:t xml:space="preserve">软件工程（腾班）  </w:t>
      </w:r>
      <w:r>
        <w:rPr>
          <w:rFonts w:hint="eastAsia"/>
          <w:b/>
          <w:sz w:val="28"/>
          <w:u w:val="single"/>
        </w:rPr>
        <w:t xml:space="preserve">  </w:t>
      </w:r>
      <w:r>
        <w:rPr>
          <w:rFonts w:hint="eastAsia"/>
          <w:b/>
          <w:sz w:val="28"/>
        </w:rPr>
        <w:t xml:space="preserve"> </w:t>
      </w:r>
    </w:p>
    <w:p w14:paraId="047BA309">
      <w:pPr>
        <w:rPr>
          <w:b/>
          <w:sz w:val="28"/>
        </w:rPr>
      </w:pPr>
      <w:r>
        <w:rPr>
          <w:rFonts w:hint="eastAsia"/>
          <w:b/>
          <w:sz w:val="28"/>
        </w:rPr>
        <w:t xml:space="preserve">   </w:t>
      </w:r>
      <w:bookmarkStart w:id="0" w:name="_GoBack"/>
      <w:bookmarkEnd w:id="0"/>
    </w:p>
    <w:p w14:paraId="7715E305">
      <w:pPr>
        <w:rPr>
          <w:b/>
          <w:sz w:val="28"/>
        </w:rPr>
      </w:pPr>
      <w:r>
        <w:rPr>
          <w:rFonts w:hint="eastAsia"/>
          <w:b/>
          <w:sz w:val="28"/>
        </w:rPr>
        <w:t xml:space="preserve">      报告人：</w:t>
      </w:r>
      <w:r>
        <w:rPr>
          <w:rFonts w:hint="eastAsia" w:eastAsia="宋体"/>
          <w:b/>
          <w:sz w:val="28"/>
          <w:u w:val="single"/>
        </w:rPr>
        <w:t xml:space="preserve"> </w:t>
      </w:r>
      <w:r>
        <w:rPr>
          <w:rFonts w:hint="eastAsia"/>
          <w:b/>
          <w:sz w:val="28"/>
          <w:u w:val="single"/>
          <w:lang w:val="en-US" w:eastAsia="zh-CN"/>
        </w:rPr>
        <w:t>王文丽</w:t>
      </w:r>
      <w:r>
        <w:rPr>
          <w:rFonts w:hint="eastAsia" w:eastAsia="宋体"/>
          <w:b/>
          <w:sz w:val="28"/>
          <w:u w:val="single"/>
          <w:lang w:val="en-US" w:eastAsia="zh-CN"/>
        </w:rPr>
        <w:t xml:space="preserve"> </w:t>
      </w:r>
      <w:r>
        <w:rPr>
          <w:rFonts w:hint="eastAsia" w:ascii="宋体" w:hAnsi="宋体" w:eastAsia="宋体" w:cs="宋体"/>
          <w:sz w:val="28"/>
          <w:szCs w:val="36"/>
          <w:lang w:val="en-US" w:eastAsia="zh-CN"/>
        </w:rPr>
        <w:t xml:space="preserve"> </w:t>
      </w:r>
      <w:r>
        <w:rPr>
          <w:rFonts w:hint="eastAsia"/>
          <w:b/>
          <w:sz w:val="28"/>
        </w:rPr>
        <w:t>学号：</w:t>
      </w:r>
      <w:r>
        <w:rPr>
          <w:rFonts w:hint="eastAsia"/>
          <w:b/>
          <w:sz w:val="28"/>
          <w:u w:val="single"/>
          <w:lang w:val="en-US" w:eastAsia="zh-CN"/>
        </w:rPr>
        <w:t xml:space="preserve">  2023155011 </w:t>
      </w:r>
      <w:r>
        <w:rPr>
          <w:rFonts w:hint="eastAsia"/>
          <w:b/>
          <w:sz w:val="28"/>
          <w:u w:val="single"/>
        </w:rPr>
        <w:t xml:space="preserve"> </w:t>
      </w:r>
      <w:r>
        <w:rPr>
          <w:rFonts w:hint="eastAsia"/>
          <w:b/>
          <w:sz w:val="28"/>
        </w:rPr>
        <w:t>班级：</w:t>
      </w:r>
      <w:r>
        <w:rPr>
          <w:b/>
          <w:sz w:val="28"/>
          <w:u w:val="single"/>
        </w:rPr>
        <w:t xml:space="preserve"> </w:t>
      </w:r>
      <w:r>
        <w:rPr>
          <w:rFonts w:hint="eastAsia"/>
          <w:b/>
          <w:sz w:val="28"/>
          <w:u w:val="single"/>
          <w:lang w:val="en-US" w:eastAsia="zh-CN"/>
        </w:rPr>
        <w:t xml:space="preserve">  腾班  </w:t>
      </w:r>
      <w:r>
        <w:rPr>
          <w:rFonts w:hint="eastAsia"/>
          <w:b/>
          <w:sz w:val="28"/>
          <w:u w:val="single"/>
        </w:rPr>
        <w:t xml:space="preserve"> </w:t>
      </w:r>
      <w:r>
        <w:rPr>
          <w:rFonts w:hint="eastAsia"/>
          <w:b/>
          <w:sz w:val="28"/>
        </w:rPr>
        <w:t xml:space="preserve"> </w:t>
      </w:r>
    </w:p>
    <w:p w14:paraId="2A7C34A8">
      <w:pPr>
        <w:rPr>
          <w:rFonts w:hint="eastAsia"/>
          <w:b/>
          <w:sz w:val="28"/>
        </w:rPr>
      </w:pPr>
      <w:r>
        <w:rPr>
          <w:rFonts w:hint="eastAsia"/>
          <w:b/>
          <w:sz w:val="28"/>
        </w:rPr>
        <w:t xml:space="preserve">      </w:t>
      </w:r>
    </w:p>
    <w:p w14:paraId="2C0FAB9A">
      <w:pPr>
        <w:ind w:firstLine="843" w:firstLineChars="300"/>
        <w:rPr>
          <w:b/>
          <w:sz w:val="28"/>
        </w:rPr>
      </w:pPr>
      <w:r>
        <w:rPr>
          <w:rFonts w:hint="eastAsia"/>
          <w:b/>
          <w:sz w:val="28"/>
        </w:rPr>
        <w:t>报告人：</w:t>
      </w:r>
      <w:r>
        <w:rPr>
          <w:rFonts w:hint="eastAsia" w:eastAsia="宋体"/>
          <w:b/>
          <w:sz w:val="28"/>
          <w:u w:val="single"/>
        </w:rPr>
        <w:t xml:space="preserve"> </w:t>
      </w:r>
      <w:r>
        <w:rPr>
          <w:rFonts w:hint="eastAsia"/>
          <w:b/>
          <w:sz w:val="28"/>
          <w:u w:val="single"/>
          <w:lang w:val="en-US" w:eastAsia="zh-CN"/>
        </w:rPr>
        <w:t>施聚加</w:t>
      </w:r>
      <w:r>
        <w:rPr>
          <w:rFonts w:hint="eastAsia" w:eastAsia="宋体"/>
          <w:b/>
          <w:sz w:val="28"/>
          <w:u w:val="single"/>
          <w:lang w:val="en-US" w:eastAsia="zh-CN"/>
        </w:rPr>
        <w:t xml:space="preserve"> </w:t>
      </w:r>
      <w:r>
        <w:rPr>
          <w:rFonts w:hint="eastAsia" w:ascii="宋体" w:hAnsi="宋体" w:eastAsia="宋体" w:cs="宋体"/>
          <w:sz w:val="28"/>
          <w:szCs w:val="36"/>
          <w:lang w:val="en-US" w:eastAsia="zh-CN"/>
        </w:rPr>
        <w:t xml:space="preserve"> </w:t>
      </w:r>
      <w:r>
        <w:rPr>
          <w:rFonts w:hint="eastAsia"/>
          <w:b/>
          <w:sz w:val="28"/>
        </w:rPr>
        <w:t>学号：</w:t>
      </w:r>
      <w:r>
        <w:rPr>
          <w:rFonts w:hint="eastAsia"/>
          <w:b/>
          <w:sz w:val="28"/>
          <w:u w:val="single"/>
          <w:lang w:val="en-US" w:eastAsia="zh-CN"/>
        </w:rPr>
        <w:t xml:space="preserve">  2023155018 </w:t>
      </w:r>
      <w:r>
        <w:rPr>
          <w:rFonts w:hint="eastAsia"/>
          <w:b/>
          <w:sz w:val="28"/>
          <w:u w:val="single"/>
        </w:rPr>
        <w:t xml:space="preserve"> </w:t>
      </w:r>
      <w:r>
        <w:rPr>
          <w:rFonts w:hint="eastAsia"/>
          <w:b/>
          <w:sz w:val="28"/>
        </w:rPr>
        <w:t>班级：</w:t>
      </w:r>
      <w:r>
        <w:rPr>
          <w:b/>
          <w:sz w:val="28"/>
          <w:u w:val="single"/>
        </w:rPr>
        <w:t xml:space="preserve"> </w:t>
      </w:r>
      <w:r>
        <w:rPr>
          <w:rFonts w:hint="eastAsia"/>
          <w:b/>
          <w:sz w:val="28"/>
          <w:u w:val="single"/>
          <w:lang w:val="en-US" w:eastAsia="zh-CN"/>
        </w:rPr>
        <w:t xml:space="preserve">  腾班  </w:t>
      </w:r>
      <w:r>
        <w:rPr>
          <w:rFonts w:hint="eastAsia"/>
          <w:b/>
          <w:sz w:val="28"/>
          <w:u w:val="single"/>
        </w:rPr>
        <w:t xml:space="preserve"> </w:t>
      </w:r>
      <w:r>
        <w:rPr>
          <w:rFonts w:hint="eastAsia"/>
          <w:b/>
          <w:sz w:val="28"/>
        </w:rPr>
        <w:t xml:space="preserve"> </w:t>
      </w:r>
    </w:p>
    <w:p w14:paraId="1D2D3755">
      <w:pPr>
        <w:rPr>
          <w:rFonts w:hint="eastAsia"/>
          <w:b/>
          <w:sz w:val="28"/>
        </w:rPr>
      </w:pPr>
    </w:p>
    <w:p w14:paraId="515FE1B6">
      <w:pPr>
        <w:ind w:firstLine="689" w:firstLineChars="245"/>
        <w:rPr>
          <w:b/>
          <w:sz w:val="28"/>
        </w:rPr>
      </w:pPr>
      <w:r>
        <w:rPr>
          <w:rFonts w:hint="eastAsia"/>
          <w:b/>
          <w:sz w:val="28"/>
        </w:rPr>
        <w:t xml:space="preserve"> 指导教师：</w:t>
      </w:r>
      <w:r>
        <w:rPr>
          <w:rFonts w:hint="eastAsia"/>
          <w:b/>
          <w:sz w:val="28"/>
          <w:u w:val="single"/>
        </w:rPr>
        <w:t xml:space="preserve">      </w:t>
      </w:r>
      <w:r>
        <w:rPr>
          <w:b/>
          <w:sz w:val="28"/>
          <w:u w:val="single"/>
        </w:rPr>
        <w:t xml:space="preserve">          </w:t>
      </w:r>
      <w:r>
        <w:rPr>
          <w:rFonts w:hint="eastAsia"/>
          <w:b/>
          <w:sz w:val="28"/>
          <w:u w:val="single"/>
        </w:rPr>
        <w:t xml:space="preserve">杜智华                     </w:t>
      </w:r>
    </w:p>
    <w:p w14:paraId="6CA52D9D">
      <w:pPr>
        <w:ind w:firstLine="689" w:firstLineChars="245"/>
        <w:rPr>
          <w:b/>
          <w:sz w:val="28"/>
        </w:rPr>
      </w:pPr>
    </w:p>
    <w:p w14:paraId="0FB2D3C1">
      <w:pPr>
        <w:rPr>
          <w:b/>
          <w:sz w:val="28"/>
        </w:rPr>
      </w:pPr>
      <w:r>
        <w:rPr>
          <w:rFonts w:hint="eastAsia"/>
          <w:b/>
          <w:sz w:val="28"/>
        </w:rPr>
        <w:t xml:space="preserve">      实验时间：</w:t>
      </w:r>
      <w:r>
        <w:rPr>
          <w:rFonts w:hint="eastAsia"/>
          <w:b/>
          <w:sz w:val="28"/>
          <w:u w:val="single"/>
        </w:rPr>
        <w:t xml:space="preserve"> </w:t>
      </w:r>
      <w:r>
        <w:rPr>
          <w:b/>
          <w:sz w:val="28"/>
          <w:u w:val="single"/>
        </w:rPr>
        <w:t xml:space="preserve">     </w:t>
      </w:r>
      <w:r>
        <w:rPr>
          <w:rFonts w:hint="eastAsia"/>
          <w:b/>
          <w:sz w:val="28"/>
          <w:u w:val="single"/>
          <w:lang w:val="en-US" w:eastAsia="zh-CN"/>
        </w:rPr>
        <w:t xml:space="preserve">   </w:t>
      </w:r>
      <w:r>
        <w:rPr>
          <w:b/>
          <w:sz w:val="28"/>
          <w:u w:val="single"/>
        </w:rPr>
        <w:t xml:space="preserve"> </w:t>
      </w:r>
      <w:r>
        <w:rPr>
          <w:rFonts w:hint="eastAsia"/>
          <w:b/>
          <w:sz w:val="28"/>
          <w:u w:val="single"/>
          <w:lang w:val="en-US" w:eastAsia="zh-CN"/>
        </w:rPr>
        <w:t xml:space="preserve">2025.4.25----2025.5.15     </w:t>
      </w:r>
      <w:r>
        <w:rPr>
          <w:rFonts w:hint="eastAsia"/>
          <w:b/>
          <w:sz w:val="28"/>
          <w:u w:val="single"/>
        </w:rPr>
        <w:t xml:space="preserve">          </w:t>
      </w:r>
    </w:p>
    <w:p w14:paraId="345107D5">
      <w:pPr>
        <w:rPr>
          <w:b/>
          <w:sz w:val="28"/>
        </w:rPr>
      </w:pPr>
    </w:p>
    <w:p w14:paraId="35DAF2EA">
      <w:pPr>
        <w:ind w:left="899" w:hanging="900" w:hangingChars="320"/>
        <w:rPr>
          <w:b/>
          <w:sz w:val="28"/>
        </w:rPr>
      </w:pPr>
      <w:r>
        <w:rPr>
          <w:rFonts w:hint="eastAsia"/>
          <w:b/>
          <w:sz w:val="28"/>
        </w:rPr>
        <w:t xml:space="preserve">      实验报告提交时间：</w:t>
      </w:r>
      <w:r>
        <w:rPr>
          <w:rFonts w:hint="eastAsia"/>
          <w:b/>
          <w:sz w:val="28"/>
          <w:u w:val="single"/>
        </w:rPr>
        <w:t xml:space="preserve">    </w:t>
      </w:r>
      <w:r>
        <w:rPr>
          <w:rFonts w:hint="eastAsia"/>
          <w:b/>
          <w:sz w:val="28"/>
          <w:u w:val="single"/>
          <w:lang w:val="en-US" w:eastAsia="zh-CN"/>
        </w:rPr>
        <w:t xml:space="preserve">   2025.5.15          </w:t>
      </w:r>
      <w:r>
        <w:rPr>
          <w:rFonts w:hint="eastAsia"/>
          <w:b/>
          <w:sz w:val="28"/>
          <w:u w:val="single"/>
        </w:rPr>
        <w:t xml:space="preserve"> </w:t>
      </w:r>
      <w:r>
        <w:rPr>
          <w:rFonts w:hint="eastAsia"/>
          <w:b/>
          <w:sz w:val="28"/>
          <w:u w:val="single"/>
          <w:lang w:val="en-US" w:eastAsia="zh-CN"/>
        </w:rPr>
        <w:t xml:space="preserve">    </w:t>
      </w:r>
      <w:r>
        <w:rPr>
          <w:rFonts w:hint="eastAsia"/>
          <w:b/>
          <w:sz w:val="28"/>
          <w:u w:val="single"/>
        </w:rPr>
        <w:t xml:space="preserve">      </w:t>
      </w:r>
    </w:p>
    <w:p w14:paraId="4C28DBFE">
      <w:pPr>
        <w:jc w:val="center"/>
        <w:rPr>
          <w:b/>
          <w:sz w:val="44"/>
        </w:rPr>
      </w:pPr>
    </w:p>
    <w:p w14:paraId="10759CA7">
      <w:pPr>
        <w:jc w:val="center"/>
        <w:rPr>
          <w:b/>
          <w:sz w:val="44"/>
        </w:rPr>
      </w:pPr>
      <w:r>
        <w:rPr>
          <w:rFonts w:hint="eastAsia"/>
          <w:b/>
          <w:sz w:val="44"/>
        </w:rPr>
        <w:t>教务处制</w:t>
      </w:r>
    </w:p>
    <w:p w14:paraId="1984139A">
      <w:pPr>
        <w:jc w:val="center"/>
        <w:rPr>
          <w:b/>
          <w:sz w:val="44"/>
        </w:rPr>
      </w:pPr>
    </w:p>
    <w:p w14:paraId="1BE26DCA">
      <w:pPr>
        <w:pStyle w:val="2"/>
        <w:snapToGrid w:val="0"/>
        <w:rPr>
          <w:rFonts w:hint="eastAsia"/>
        </w:rPr>
        <w:sectPr>
          <w:pgSz w:w="11906" w:h="16838"/>
          <w:pgMar w:top="1440" w:right="1800" w:bottom="1440" w:left="1800" w:header="851" w:footer="992" w:gutter="0"/>
          <w:pgBorders>
            <w:top w:val="none" w:sz="0" w:space="0"/>
            <w:left w:val="none" w:sz="0" w:space="0"/>
            <w:bottom w:val="none" w:sz="0" w:space="0"/>
            <w:right w:val="none" w:sz="0" w:space="0"/>
          </w:pgBorders>
          <w:cols w:space="720" w:num="1"/>
          <w:docGrid w:type="lines" w:linePitch="312" w:charSpace="0"/>
        </w:sectPr>
      </w:pPr>
    </w:p>
    <w:p w14:paraId="51A284C4">
      <w:pPr>
        <w:pStyle w:val="2"/>
        <w:snapToGrid w:val="0"/>
        <w:rPr>
          <w:rFonts w:hint="eastAsia"/>
        </w:rPr>
      </w:pPr>
    </w:p>
    <w:p w14:paraId="65044672">
      <w:pPr>
        <w:pStyle w:val="2"/>
        <w:snapToGrid w:val="0"/>
        <w:jc w:val="center"/>
        <w:rPr>
          <w:rFonts w:hint="eastAsia"/>
        </w:rPr>
      </w:pPr>
      <w:r>
        <w:rPr>
          <w:rFonts w:hint="eastAsia"/>
        </w:rPr>
        <w:t>实验四 动态规划—鸡蛋掉落问题</w:t>
      </w:r>
    </w:p>
    <w:p w14:paraId="3ACD2B8A">
      <w:pPr>
        <w:pStyle w:val="2"/>
        <w:snapToGrid w:val="0"/>
        <w:rPr>
          <w:rFonts w:hint="eastAsia"/>
        </w:rPr>
      </w:pPr>
      <w:r>
        <w:rPr>
          <w:rFonts w:hint="eastAsia"/>
        </w:rPr>
        <w:t>一、实验目的：</w:t>
      </w:r>
    </w:p>
    <w:p w14:paraId="20F90F71">
      <w:pPr>
        <w:widowControl/>
        <w:numPr>
          <w:ilvl w:val="2"/>
          <w:numId w:val="1"/>
        </w:numPr>
        <w:tabs>
          <w:tab w:val="clear" w:pos="1560"/>
        </w:tabs>
        <w:snapToGrid w:val="0"/>
        <w:ind w:left="540" w:right="430" w:rightChars="205" w:hanging="540"/>
        <w:jc w:val="left"/>
        <w:rPr>
          <w:rFonts w:hint="eastAsia"/>
          <w:szCs w:val="21"/>
        </w:rPr>
      </w:pPr>
      <w:r>
        <w:rPr>
          <w:rFonts w:hint="eastAsia"/>
          <w:szCs w:val="21"/>
        </w:rPr>
        <w:t>掌握动态规划算法设计思想。</w:t>
      </w:r>
    </w:p>
    <w:p w14:paraId="5B727B9F">
      <w:pPr>
        <w:widowControl/>
        <w:numPr>
          <w:ilvl w:val="2"/>
          <w:numId w:val="1"/>
        </w:numPr>
        <w:tabs>
          <w:tab w:val="clear" w:pos="1560"/>
        </w:tabs>
        <w:snapToGrid w:val="0"/>
        <w:ind w:left="540" w:right="430" w:rightChars="205" w:hanging="540"/>
        <w:jc w:val="left"/>
        <w:rPr>
          <w:rFonts w:hint="eastAsia"/>
          <w:szCs w:val="21"/>
        </w:rPr>
      </w:pPr>
      <w:r>
        <w:rPr>
          <w:rFonts w:hint="eastAsia"/>
          <w:szCs w:val="21"/>
        </w:rPr>
        <w:t>掌握鸡蛋坠落问题的动态规划解法。</w:t>
      </w:r>
    </w:p>
    <w:p w14:paraId="6BFBE8DC">
      <w:pPr>
        <w:widowControl/>
        <w:snapToGrid w:val="0"/>
        <w:ind w:right="430" w:rightChars="205"/>
        <w:jc w:val="left"/>
        <w:rPr>
          <w:rFonts w:hint="eastAsia"/>
          <w:szCs w:val="21"/>
        </w:rPr>
      </w:pPr>
    </w:p>
    <w:p w14:paraId="2B5A95D6">
      <w:pPr>
        <w:pStyle w:val="2"/>
        <w:snapToGrid w:val="0"/>
      </w:pPr>
      <w:r>
        <w:rPr>
          <w:rFonts w:hint="eastAsia"/>
        </w:rPr>
        <w:t>二、内容：</w:t>
      </w:r>
    </w:p>
    <w:p w14:paraId="420B7F30">
      <w:pPr>
        <w:ind w:firstLine="420" w:firstLineChars="200"/>
        <w:rPr>
          <w:rFonts w:hint="eastAsia"/>
          <w:szCs w:val="21"/>
        </w:rPr>
      </w:pPr>
      <w:r>
        <w:rPr>
          <w:rFonts w:hint="eastAsia"/>
          <w:szCs w:val="21"/>
        </w:rPr>
        <w:t>动态规划将问题划分为更小的子问题，通过子问题的最优解来重构原问题的最优解。动态规划中的子问题的最优解存储在一些数据结构中，这样我们就不必在再次需要时重新处理它们。任何重复调用相同输入的递归解决方案，我们都可以使用动态规划对其进行优化。</w:t>
      </w:r>
    </w:p>
    <w:p w14:paraId="23AF02FC">
      <w:pPr>
        <w:rPr>
          <w:szCs w:val="21"/>
        </w:rPr>
      </w:pPr>
    </w:p>
    <w:p w14:paraId="1C2663D2">
      <w:pPr>
        <w:ind w:firstLine="420" w:firstLineChars="200"/>
        <w:rPr>
          <w:szCs w:val="21"/>
        </w:rPr>
      </w:pPr>
      <w:r>
        <w:rPr>
          <w:rFonts w:hint="eastAsia"/>
          <w:szCs w:val="21"/>
        </w:rPr>
        <w:t>鸡蛋掉落问题是理解动态规划如何实现最佳解决方案的一个很好的例子。问题描述如下：</w:t>
      </w:r>
    </w:p>
    <w:p w14:paraId="410AE71B">
      <w:pPr>
        <w:ind w:firstLine="420" w:firstLineChars="200"/>
        <w:jc w:val="center"/>
        <w:rPr>
          <w:rFonts w:hint="eastAsia"/>
          <w:szCs w:val="21"/>
        </w:rPr>
      </w:pPr>
      <w:r>
        <w:rPr>
          <w:rFonts w:hint="eastAsia"/>
          <w:szCs w:val="21"/>
        </w:rPr>
        <w:drawing>
          <wp:inline distT="0" distB="0" distL="114300" distR="114300">
            <wp:extent cx="1252855" cy="2830830"/>
            <wp:effectExtent l="0" t="0" r="17145" b="139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1252855" cy="2830830"/>
                    </a:xfrm>
                    <a:prstGeom prst="rect">
                      <a:avLst/>
                    </a:prstGeom>
                    <a:noFill/>
                    <a:ln>
                      <a:noFill/>
                    </a:ln>
                  </pic:spPr>
                </pic:pic>
              </a:graphicData>
            </a:graphic>
          </wp:inline>
        </w:drawing>
      </w:r>
    </w:p>
    <w:p w14:paraId="58A97608">
      <w:pPr>
        <w:ind w:firstLine="420" w:firstLineChars="200"/>
        <w:rPr>
          <w:rFonts w:hint="eastAsia"/>
        </w:rPr>
      </w:pPr>
      <w:r>
        <w:rPr>
          <w:rFonts w:hint="eastAsia"/>
        </w:rPr>
        <w:t>我们需要用鸡蛋确认在多高的楼层鸡蛋落下来会破碎，这个刚刚使鸡蛋破碎的楼层叫门槛层，</w:t>
      </w:r>
      <w:r>
        <w:rPr>
          <w:rFonts w:hint="eastAsia"/>
          <w:szCs w:val="21"/>
        </w:rPr>
        <w:t>门槛楼层是鸡蛋开始破碎的楼层，上面所有楼层的鸡蛋也都破了。另外，如果鸡蛋从门槛楼层以下的任何楼层掉落，它都不会破碎。</w:t>
      </w:r>
      <w:r>
        <w:rPr>
          <w:rFonts w:hint="eastAsia"/>
        </w:rPr>
        <w:t>如上图所示，如果有 5 层，我们只有1个鸡蛋，要找到门槛层，则必须尝试从每一层一层一层地放下鸡蛋，从第一层到最后一层，如果门槛层是第 k 层，那么鸡蛋就会在第 k 层抛下时破裂，应该做了k次试验。也就是说，如果有k</w:t>
      </w:r>
      <w:r>
        <w:t>层楼，</w:t>
      </w:r>
      <w:r>
        <w:rPr>
          <w:rFonts w:hint="eastAsia"/>
        </w:rPr>
        <w:t>1</w:t>
      </w:r>
      <w:r>
        <w:rPr>
          <w:rFonts w:hint="eastAsia"/>
          <w:lang w:val="en-US" w:eastAsia="zh-CN"/>
        </w:rPr>
        <w:t>层</w:t>
      </w:r>
      <w:r>
        <w:t>一个鸡蛋，最少的实验次数是k次。反之，如果有e个鸡蛋，楼层数是</w:t>
      </w:r>
      <w:r>
        <w:rPr>
          <w:rFonts w:hint="eastAsia"/>
        </w:rPr>
        <w:t>0</w:t>
      </w:r>
      <w:r>
        <w:t>，则最少试验次数是</w:t>
      </w:r>
      <w:r>
        <w:rPr>
          <w:rFonts w:hint="eastAsia"/>
        </w:rPr>
        <w:t>0</w:t>
      </w:r>
      <w:r>
        <w:t>，如果有e个鸡蛋，楼层数是1，最少试验次数是1。</w:t>
      </w:r>
    </w:p>
    <w:p w14:paraId="620CC470">
      <w:pPr>
        <w:ind w:firstLine="420" w:firstLineChars="200"/>
        <w:rPr>
          <w:rFonts w:hint="eastAsia"/>
        </w:rPr>
      </w:pPr>
      <w:r>
        <w:rPr>
          <w:rFonts w:hint="eastAsia"/>
        </w:rPr>
        <w:t>如果有6层楼，三个鸡蛋，需要的最少试验次数是3；如果有</w:t>
      </w:r>
      <w:r>
        <w:t>5</w:t>
      </w:r>
      <w:r>
        <w:rPr>
          <w:rFonts w:hint="eastAsia"/>
        </w:rPr>
        <w:t>层楼，三个鸡蛋，需要的最少试验次数也是3。</w:t>
      </w:r>
    </w:p>
    <w:p w14:paraId="39ABE9AC">
      <w:pPr>
        <w:ind w:firstLine="420" w:firstLineChars="200"/>
        <w:rPr>
          <w:rFonts w:hint="eastAsia"/>
          <w:szCs w:val="21"/>
        </w:rPr>
      </w:pPr>
      <w:r>
        <w:rPr>
          <w:rFonts w:hint="eastAsia"/>
        </w:rPr>
        <w:t>注意：我们不能随机选择任何楼层，例如，如果我们选择 4 楼并放下鸡蛋并且它打破了，那么它不确定它是否也从 3 楼打破。 因此，我们无法找到门槛层，因为鸡蛋一旦破碎，就无法再次使用。</w:t>
      </w:r>
    </w:p>
    <w:p w14:paraId="6AA3E0FE">
      <w:pPr>
        <w:rPr>
          <w:szCs w:val="21"/>
        </w:rPr>
      </w:pPr>
    </w:p>
    <w:p w14:paraId="2CA46B8E">
      <w:pPr>
        <w:ind w:firstLine="420" w:firstLineChars="200"/>
        <w:rPr>
          <w:rFonts w:hint="eastAsia"/>
          <w:szCs w:val="21"/>
        </w:rPr>
      </w:pPr>
      <w:r>
        <w:rPr>
          <w:rFonts w:hint="eastAsia"/>
          <w:szCs w:val="21"/>
        </w:rPr>
        <w:t>给定建筑物的一定数量的楼层（比如 f 层）和一定数量的鸡蛋（比如 e 鸡蛋），找出阈值地板必须执行的最少的鸡蛋掉落</w:t>
      </w:r>
      <w:r>
        <w:rPr>
          <w:rFonts w:hint="eastAsia"/>
        </w:rPr>
        <w:t>试验</w:t>
      </w:r>
      <w:r>
        <w:rPr>
          <w:rFonts w:hint="eastAsia"/>
          <w:szCs w:val="21"/>
        </w:rPr>
        <w:t>的次数，注意，这里需要求的是</w:t>
      </w:r>
      <w:r>
        <w:rPr>
          <w:rFonts w:hint="eastAsia"/>
        </w:rPr>
        <w:t>试验</w:t>
      </w:r>
      <w:r>
        <w:rPr>
          <w:rFonts w:hint="eastAsia"/>
          <w:szCs w:val="21"/>
        </w:rPr>
        <w:t>的次数，不是鸡蛋的个数。还要记住的一件事是，我们寻找的是找到门槛层所需的最少掉落</w:t>
      </w:r>
      <w:r>
        <w:rPr>
          <w:rFonts w:hint="eastAsia"/>
        </w:rPr>
        <w:t>试验</w:t>
      </w:r>
      <w:r>
        <w:rPr>
          <w:rFonts w:hint="eastAsia"/>
          <w:szCs w:val="21"/>
        </w:rPr>
        <w:t>次数，而不是门槛层下限本身。</w:t>
      </w:r>
    </w:p>
    <w:p w14:paraId="2422DC01">
      <w:pPr>
        <w:ind w:firstLine="420" w:firstLineChars="200"/>
        <w:rPr>
          <w:rFonts w:hint="eastAsia"/>
          <w:szCs w:val="21"/>
        </w:rPr>
      </w:pPr>
      <w:r>
        <w:rPr>
          <w:rFonts w:hint="eastAsia"/>
          <w:szCs w:val="21"/>
        </w:rPr>
        <w:t xml:space="preserve"> </w:t>
      </w:r>
    </w:p>
    <w:p w14:paraId="2F664E5E">
      <w:pPr>
        <w:rPr>
          <w:szCs w:val="21"/>
        </w:rPr>
      </w:pPr>
    </w:p>
    <w:p w14:paraId="2AB93D3E">
      <w:pPr>
        <w:rPr>
          <w:rFonts w:hint="eastAsia"/>
          <w:szCs w:val="21"/>
        </w:rPr>
      </w:pPr>
      <w:r>
        <w:rPr>
          <w:rFonts w:hint="eastAsia"/>
          <w:szCs w:val="21"/>
        </w:rPr>
        <w:t>问题约束条件：</w:t>
      </w:r>
    </w:p>
    <w:p w14:paraId="7BAEE4B1">
      <w:pPr>
        <w:numPr>
          <w:ilvl w:val="0"/>
          <w:numId w:val="2"/>
        </w:numPr>
        <w:rPr>
          <w:rFonts w:hint="eastAsia"/>
          <w:szCs w:val="21"/>
        </w:rPr>
      </w:pPr>
      <w:r>
        <w:rPr>
          <w:rFonts w:hint="eastAsia"/>
          <w:szCs w:val="21"/>
        </w:rPr>
        <w:t>从跌落中幸存下来的鸡蛋可以再次使用。</w:t>
      </w:r>
    </w:p>
    <w:p w14:paraId="743AC144">
      <w:pPr>
        <w:numPr>
          <w:ilvl w:val="0"/>
          <w:numId w:val="2"/>
        </w:numPr>
        <w:rPr>
          <w:rFonts w:hint="eastAsia"/>
          <w:szCs w:val="21"/>
        </w:rPr>
      </w:pPr>
      <w:r>
        <w:rPr>
          <w:rFonts w:hint="eastAsia"/>
          <w:szCs w:val="21"/>
        </w:rPr>
        <w:t>破蛋必须丢弃。</w:t>
      </w:r>
    </w:p>
    <w:p w14:paraId="016D8897">
      <w:pPr>
        <w:numPr>
          <w:ilvl w:val="0"/>
          <w:numId w:val="2"/>
        </w:numPr>
        <w:rPr>
          <w:rFonts w:hint="eastAsia"/>
          <w:szCs w:val="21"/>
        </w:rPr>
      </w:pPr>
      <w:r>
        <w:rPr>
          <w:rFonts w:hint="eastAsia"/>
          <w:szCs w:val="21"/>
        </w:rPr>
        <w:t>摔碎对所有鸡蛋的影响都是一样的。</w:t>
      </w:r>
    </w:p>
    <w:p w14:paraId="75FEB733">
      <w:pPr>
        <w:numPr>
          <w:ilvl w:val="0"/>
          <w:numId w:val="2"/>
        </w:numPr>
        <w:rPr>
          <w:rFonts w:hint="eastAsia"/>
          <w:szCs w:val="21"/>
        </w:rPr>
      </w:pPr>
      <w:r>
        <w:rPr>
          <w:rFonts w:hint="eastAsia"/>
          <w:szCs w:val="21"/>
        </w:rPr>
        <w:t>如果一个鸡蛋掉在地上摔碎了，那么它从高处掉下来也会摔碎。</w:t>
      </w:r>
    </w:p>
    <w:p w14:paraId="0B538615">
      <w:pPr>
        <w:numPr>
          <w:ilvl w:val="0"/>
          <w:numId w:val="2"/>
        </w:numPr>
        <w:rPr>
          <w:rFonts w:hint="eastAsia"/>
          <w:szCs w:val="21"/>
        </w:rPr>
      </w:pPr>
      <w:r>
        <w:rPr>
          <w:rFonts w:hint="eastAsia"/>
          <w:szCs w:val="21"/>
        </w:rPr>
        <w:t>如果一个鸡蛋在跌落中幸存下来，那么它在较短的跌落中也能完整保留下来。</w:t>
      </w:r>
    </w:p>
    <w:p w14:paraId="26452E13">
      <w:pPr>
        <w:rPr>
          <w:szCs w:val="21"/>
        </w:rPr>
      </w:pPr>
    </w:p>
    <w:p w14:paraId="4CE70B6B">
      <w:pPr>
        <w:pStyle w:val="2"/>
        <w:snapToGrid w:val="0"/>
      </w:pPr>
      <w:r>
        <w:rPr>
          <w:rFonts w:hint="eastAsia"/>
        </w:rPr>
        <w:t>三、实验要求</w:t>
      </w:r>
    </w:p>
    <w:p w14:paraId="68DFA234">
      <w:pPr>
        <w:autoSpaceDE w:val="0"/>
        <w:autoSpaceDN w:val="0"/>
        <w:adjustRightInd w:val="0"/>
        <w:snapToGrid w:val="0"/>
        <w:jc w:val="left"/>
      </w:pPr>
      <w:r>
        <w:rPr>
          <w:rFonts w:hint="eastAsia"/>
        </w:rPr>
        <w:t>1、给出解决问题的动态规划方程；</w:t>
      </w:r>
    </w:p>
    <w:p w14:paraId="79CEA1C7">
      <w:pPr>
        <w:autoSpaceDE w:val="0"/>
        <w:autoSpaceDN w:val="0"/>
        <w:adjustRightInd w:val="0"/>
        <w:snapToGrid w:val="0"/>
        <w:jc w:val="left"/>
      </w:pPr>
      <w:r>
        <w:t>2</w:t>
      </w:r>
      <w:r>
        <w:rPr>
          <w:rFonts w:hint="eastAsia"/>
        </w:rPr>
        <w:t>、随机产生</w:t>
      </w:r>
      <w:r>
        <w:t>f</w:t>
      </w:r>
      <w:r>
        <w:rPr>
          <w:rFonts w:hint="eastAsia"/>
        </w:rPr>
        <w:t>，e的值，对小数据模型利用蛮力法测试算法的正确性；</w:t>
      </w:r>
    </w:p>
    <w:p w14:paraId="11D9C8FA">
      <w:pPr>
        <w:autoSpaceDE w:val="0"/>
        <w:autoSpaceDN w:val="0"/>
        <w:adjustRightInd w:val="0"/>
        <w:snapToGrid w:val="0"/>
        <w:jc w:val="left"/>
      </w:pPr>
      <w:r>
        <w:rPr>
          <w:rFonts w:hint="eastAsia"/>
        </w:rPr>
        <w:t>3、随机产生</w:t>
      </w:r>
      <w:r>
        <w:rPr>
          <w:szCs w:val="21"/>
        </w:rPr>
        <w:t>f</w:t>
      </w:r>
      <w:r>
        <w:t xml:space="preserve"> </w:t>
      </w:r>
      <w:r>
        <w:rPr>
          <w:rFonts w:hint="eastAsia"/>
        </w:rPr>
        <w:t>，e的值，对不同数据规模测试算法效率，并与理论效率进行比对，请提供能处理的数据最大规模，注意要在有限时间内处理完；</w:t>
      </w:r>
    </w:p>
    <w:p w14:paraId="7CA41EA3">
      <w:pPr>
        <w:autoSpaceDE w:val="0"/>
        <w:autoSpaceDN w:val="0"/>
        <w:adjustRightInd w:val="0"/>
        <w:snapToGrid w:val="0"/>
        <w:jc w:val="left"/>
        <w:rPr>
          <w:rFonts w:hint="eastAsia"/>
        </w:rPr>
      </w:pPr>
      <w:r>
        <w:rPr>
          <w:rFonts w:hint="eastAsia"/>
        </w:rPr>
        <w:t>4、该算法是否有效率提高的空间？包括空间效率和时间效率。</w:t>
      </w:r>
    </w:p>
    <w:p w14:paraId="375D3183">
      <w:pPr>
        <w:autoSpaceDE w:val="0"/>
        <w:autoSpaceDN w:val="0"/>
        <w:adjustRightInd w:val="0"/>
        <w:snapToGrid w:val="0"/>
        <w:jc w:val="left"/>
        <w:rPr>
          <w:rFonts w:hint="eastAsia"/>
        </w:rPr>
      </w:pPr>
    </w:p>
    <w:p w14:paraId="06830C4F">
      <w:pPr>
        <w:autoSpaceDE w:val="0"/>
        <w:autoSpaceDN w:val="0"/>
        <w:adjustRightInd w:val="0"/>
        <w:snapToGrid w:val="0"/>
        <w:jc w:val="left"/>
        <w:rPr>
          <w:rFonts w:hint="eastAsia"/>
        </w:rPr>
      </w:pPr>
    </w:p>
    <w:p w14:paraId="04AB423D">
      <w:pPr>
        <w:autoSpaceDE w:val="0"/>
        <w:autoSpaceDN w:val="0"/>
        <w:adjustRightInd w:val="0"/>
        <w:snapToGrid w:val="0"/>
        <w:jc w:val="left"/>
        <w:rPr>
          <w:rFonts w:hint="eastAsia"/>
        </w:rPr>
      </w:pPr>
    </w:p>
    <w:p w14:paraId="411ACED7">
      <w:pPr>
        <w:numPr>
          <w:ilvl w:val="0"/>
          <w:numId w:val="3"/>
        </w:numPr>
        <w:autoSpaceDE w:val="0"/>
        <w:autoSpaceDN w:val="0"/>
        <w:adjustRightInd w:val="0"/>
        <w:snapToGrid w:val="0"/>
        <w:jc w:val="left"/>
        <w:rPr>
          <w:rFonts w:hint="eastAsia" w:ascii="Times New Roman" w:hAnsi="Times New Roman" w:eastAsia="宋体" w:cs="Times New Roman"/>
          <w:b/>
          <w:bCs/>
          <w:kern w:val="2"/>
          <w:sz w:val="32"/>
          <w:szCs w:val="32"/>
          <w:lang w:val="en-US" w:eastAsia="zh-CN" w:bidi="ar-SA"/>
        </w:rPr>
      </w:pPr>
      <w:r>
        <w:rPr>
          <w:rFonts w:hint="eastAsia" w:ascii="Times New Roman" w:hAnsi="Times New Roman" w:eastAsia="宋体" w:cs="Times New Roman"/>
          <w:b/>
          <w:bCs/>
          <w:kern w:val="2"/>
          <w:sz w:val="32"/>
          <w:szCs w:val="32"/>
          <w:lang w:val="en-US" w:eastAsia="zh-CN" w:bidi="ar-SA"/>
        </w:rPr>
        <w:t>实验过程</w:t>
      </w:r>
    </w:p>
    <w:p w14:paraId="7B130817">
      <w:pPr>
        <w:numPr>
          <w:ilvl w:val="0"/>
          <w:numId w:val="4"/>
        </w:numPr>
        <w:autoSpaceDE w:val="0"/>
        <w:autoSpaceDN w:val="0"/>
        <w:adjustRightInd w:val="0"/>
        <w:snapToGrid w:val="0"/>
        <w:jc w:val="left"/>
        <w:rPr>
          <w:rFonts w:hint="eastAsia"/>
        </w:rPr>
      </w:pPr>
      <w:r>
        <w:rPr>
          <w:rFonts w:hint="eastAsia"/>
        </w:rPr>
        <w:t>给出解决问题的动态规划方程；</w:t>
      </w:r>
    </w:p>
    <w:p w14:paraId="4445F1B6">
      <w:pPr>
        <w:autoSpaceDE w:val="0"/>
        <w:autoSpaceDN w:val="0"/>
        <w:adjustRightInd w:val="0"/>
        <w:snapToGrid w:val="0"/>
        <w:ind w:firstLine="420" w:firstLineChars="200"/>
        <w:jc w:val="left"/>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定义状态：设 dp[e][</w:t>
      </w:r>
      <w:r>
        <w:rPr>
          <w:rFonts w:hint="default" w:ascii="Times New Roman" w:hAnsi="Times New Roman" w:eastAsia="宋体" w:cs="Times New Roman"/>
          <w:lang w:val="en-US" w:eastAsia="zh-CN"/>
        </w:rPr>
        <w:t>f</w:t>
      </w:r>
      <w:r>
        <w:rPr>
          <w:rFonts w:hint="eastAsia" w:ascii="Times New Roman" w:hAnsi="Times New Roman" w:eastAsia="宋体" w:cs="Times New Roman"/>
          <w:lang w:val="en-US" w:eastAsia="zh-CN"/>
        </w:rPr>
        <w:t>] 表示用 e 个鸡蛋检测 </w:t>
      </w:r>
      <w:r>
        <w:rPr>
          <w:rFonts w:hint="default" w:ascii="Times New Roman" w:hAnsi="Times New Roman" w:eastAsia="宋体" w:cs="Times New Roman"/>
          <w:lang w:val="en-US" w:eastAsia="zh-CN"/>
        </w:rPr>
        <w:t>f</w:t>
      </w:r>
      <w:r>
        <w:rPr>
          <w:rFonts w:hint="eastAsia" w:ascii="Times New Roman" w:hAnsi="Times New Roman" w:eastAsia="宋体" w:cs="Times New Roman"/>
          <w:lang w:val="en-US" w:eastAsia="zh-CN"/>
        </w:rPr>
        <w:t> 层楼时，最坏情况下需要的最少试验次数。</w:t>
      </w:r>
    </w:p>
    <w:p w14:paraId="5FFA48A7">
      <w:pPr>
        <w:autoSpaceDE w:val="0"/>
        <w:autoSpaceDN w:val="0"/>
        <w:adjustRightInd w:val="0"/>
        <w:snapToGrid w:val="0"/>
        <w:jc w:val="left"/>
        <w:rPr>
          <w:rFonts w:hint="eastAsia" w:ascii="Times New Roman" w:hAnsi="Times New Roman" w:eastAsia="宋体" w:cs="Times New Roman"/>
          <w:lang w:val="en-US" w:eastAsia="zh-CN"/>
        </w:rPr>
      </w:pPr>
    </w:p>
    <w:p w14:paraId="1F1F1760">
      <w:pPr>
        <w:autoSpaceDE w:val="0"/>
        <w:autoSpaceDN w:val="0"/>
        <w:adjustRightInd w:val="0"/>
        <w:snapToGrid w:val="0"/>
        <w:ind w:firstLine="420" w:firstLineChars="200"/>
        <w:jc w:val="left"/>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 xml:space="preserve">对于每个可能的扔鸡蛋楼层 x（1 ≤ x ≤ </w:t>
      </w:r>
      <w:r>
        <w:rPr>
          <w:rFonts w:hint="default" w:ascii="Times New Roman" w:hAnsi="Times New Roman" w:eastAsia="宋体" w:cs="Times New Roman"/>
          <w:lang w:val="en-US" w:eastAsia="zh-CN"/>
        </w:rPr>
        <w:t>f</w:t>
      </w:r>
      <w:r>
        <w:rPr>
          <w:rFonts w:hint="eastAsia" w:ascii="Times New Roman" w:hAnsi="Times New Roman" w:eastAsia="宋体" w:cs="Times New Roman"/>
          <w:lang w:val="en-US" w:eastAsia="zh-CN"/>
        </w:rPr>
        <w:t>），考虑两种情况：</w:t>
      </w:r>
    </w:p>
    <w:p w14:paraId="128A2823">
      <w:pPr>
        <w:autoSpaceDE w:val="0"/>
        <w:autoSpaceDN w:val="0"/>
        <w:adjustRightInd w:val="0"/>
        <w:snapToGrid w:val="0"/>
        <w:ind w:firstLine="420" w:firstLineChars="200"/>
        <w:jc w:val="left"/>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鸡蛋碎了：剩下 e-1 个鸡蛋和 x-1 层楼需要检测 → dp[e-1][x-1]</w:t>
      </w:r>
    </w:p>
    <w:p w14:paraId="597F8EB2">
      <w:pPr>
        <w:autoSpaceDE w:val="0"/>
        <w:autoSpaceDN w:val="0"/>
        <w:adjustRightInd w:val="0"/>
        <w:snapToGrid w:val="0"/>
        <w:ind w:firstLine="420" w:firstLineChars="200"/>
        <w:jc w:val="left"/>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鸡蛋没碎：剩下 e 个鸡蛋和 </w:t>
      </w:r>
      <w:r>
        <w:rPr>
          <w:rFonts w:hint="default" w:ascii="Times New Roman" w:hAnsi="Times New Roman" w:eastAsia="宋体" w:cs="Times New Roman"/>
          <w:lang w:val="en-US" w:eastAsia="zh-CN"/>
        </w:rPr>
        <w:t>f</w:t>
      </w:r>
      <w:r>
        <w:rPr>
          <w:rFonts w:hint="eastAsia" w:ascii="Times New Roman" w:hAnsi="Times New Roman" w:eastAsia="宋体" w:cs="Times New Roman"/>
          <w:lang w:val="en-US" w:eastAsia="zh-CN"/>
        </w:rPr>
        <w:t>-x 层楼需要检测 → dp[e][</w:t>
      </w:r>
      <w:r>
        <w:rPr>
          <w:rFonts w:hint="default" w:ascii="Times New Roman" w:hAnsi="Times New Roman" w:eastAsia="宋体" w:cs="Times New Roman"/>
          <w:lang w:val="en-US" w:eastAsia="zh-CN"/>
        </w:rPr>
        <w:t>f</w:t>
      </w:r>
      <w:r>
        <w:rPr>
          <w:rFonts w:hint="eastAsia" w:ascii="Times New Roman" w:hAnsi="Times New Roman" w:eastAsia="宋体" w:cs="Times New Roman"/>
          <w:lang w:val="en-US" w:eastAsia="zh-CN"/>
        </w:rPr>
        <w:t>-x]</w:t>
      </w:r>
    </w:p>
    <w:p w14:paraId="3D3A466C">
      <w:pPr>
        <w:autoSpaceDE w:val="0"/>
        <w:autoSpaceDN w:val="0"/>
        <w:adjustRightInd w:val="0"/>
        <w:snapToGrid w:val="0"/>
        <w:jc w:val="left"/>
        <w:rPr>
          <w:rFonts w:hint="eastAsia" w:ascii="Times New Roman" w:hAnsi="Times New Roman" w:eastAsia="宋体" w:cs="Times New Roman"/>
          <w:lang w:val="en-US" w:eastAsia="zh-CN"/>
        </w:rPr>
      </w:pPr>
    </w:p>
    <w:p w14:paraId="74604966">
      <w:pPr>
        <w:autoSpaceDE w:val="0"/>
        <w:autoSpaceDN w:val="0"/>
        <w:adjustRightInd w:val="0"/>
        <w:snapToGrid w:val="0"/>
        <w:ind w:firstLine="420" w:firstLineChars="200"/>
        <w:jc w:val="left"/>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取这两种情况的最大值（最坏情况），加上当前这次试验：</w:t>
      </w:r>
    </w:p>
    <w:p w14:paraId="7A524792">
      <w:pPr>
        <w:autoSpaceDE w:val="0"/>
        <w:autoSpaceDN w:val="0"/>
        <w:adjustRightInd w:val="0"/>
        <w:snapToGrid w:val="0"/>
        <w:jc w:val="left"/>
        <w:rPr>
          <w:rFonts w:hint="eastAsia" w:ascii="Times New Roman" w:hAnsi="Times New Roman" w:eastAsia="宋体" w:cs="Times New Roman"/>
          <w:lang w:val="en-US" w:eastAsia="zh-CN"/>
        </w:rPr>
      </w:pPr>
    </w:p>
    <w:p w14:paraId="00D8A9DB">
      <w:pPr>
        <w:autoSpaceDE w:val="0"/>
        <w:autoSpaceDN w:val="0"/>
        <w:adjustRightInd w:val="0"/>
        <w:snapToGrid w:val="0"/>
        <w:jc w:val="left"/>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dp[e][</w:t>
      </w:r>
      <w:r>
        <w:rPr>
          <w:rFonts w:hint="default" w:ascii="Times New Roman" w:hAnsi="Times New Roman" w:eastAsia="宋体" w:cs="Times New Roman"/>
          <w:lang w:val="en-US" w:eastAsia="zh-CN"/>
        </w:rPr>
        <w:t>f</w:t>
      </w:r>
      <w:r>
        <w:rPr>
          <w:rFonts w:hint="eastAsia" w:ascii="Times New Roman" w:hAnsi="Times New Roman" w:eastAsia="宋体" w:cs="Times New Roman"/>
          <w:lang w:val="en-US" w:eastAsia="zh-CN"/>
        </w:rPr>
        <w:t>] = 1 + min{ max(dp[e-1][x-1], dp[e][</w:t>
      </w:r>
      <w:r>
        <w:rPr>
          <w:rFonts w:hint="default" w:ascii="Times New Roman" w:hAnsi="Times New Roman" w:eastAsia="宋体" w:cs="Times New Roman"/>
          <w:lang w:val="en-US" w:eastAsia="zh-CN"/>
        </w:rPr>
        <w:t>f</w:t>
      </w:r>
      <w:r>
        <w:rPr>
          <w:rFonts w:hint="eastAsia" w:ascii="Times New Roman" w:hAnsi="Times New Roman" w:eastAsia="宋体" w:cs="Times New Roman"/>
          <w:lang w:val="en-US" w:eastAsia="zh-CN"/>
        </w:rPr>
        <w:t xml:space="preserve">-x]) } 对于所有 1 ≤ x ≤ </w:t>
      </w:r>
      <w:r>
        <w:rPr>
          <w:rFonts w:hint="default" w:ascii="Times New Roman" w:hAnsi="Times New Roman" w:eastAsia="宋体" w:cs="Times New Roman"/>
          <w:lang w:val="en-US" w:eastAsia="zh-CN"/>
        </w:rPr>
        <w:t>f</w:t>
      </w:r>
    </w:p>
    <w:p w14:paraId="500F9EB3">
      <w:pPr>
        <w:autoSpaceDE w:val="0"/>
        <w:autoSpaceDN w:val="0"/>
        <w:adjustRightInd w:val="0"/>
        <w:snapToGrid w:val="0"/>
        <w:jc w:val="left"/>
        <w:rPr>
          <w:rFonts w:hint="eastAsia" w:ascii="Times New Roman" w:hAnsi="Times New Roman" w:eastAsia="宋体" w:cs="Times New Roman"/>
          <w:lang w:val="en-US" w:eastAsia="zh-CN"/>
        </w:rPr>
      </w:pPr>
    </w:p>
    <w:p w14:paraId="7DD0B930">
      <w:pPr>
        <w:numPr>
          <w:ilvl w:val="0"/>
          <w:numId w:val="0"/>
        </w:numPr>
        <w:autoSpaceDE w:val="0"/>
        <w:autoSpaceDN w:val="0"/>
        <w:adjustRightInd w:val="0"/>
        <w:snapToGrid w:val="0"/>
        <w:jc w:val="left"/>
        <w:rPr>
          <w:rFonts w:hAnsi="DejaVu Math TeX Gyre"/>
          <w:i w:val="0"/>
        </w:rPr>
      </w:pPr>
      <m:oMathPara>
        <m:oMathParaPr>
          <m:jc m:val="left"/>
        </m:oMathParaPr>
        <m:oMath>
          <m:r>
            <m:rPr>
              <m:sty m:val="p"/>
            </m:rPr>
            <w:rPr>
              <w:rFonts w:hint="default" w:ascii="DejaVu Math TeX Gyre" w:hAnsi="DejaVu Math TeX Gyre"/>
              <w:lang w:val="en-US"/>
            </w:rPr>
            <m:t>dp[e][f]</m:t>
          </m:r>
          <m:d>
            <m:dPr>
              <m:begChr m:val="{"/>
              <m:endChr m:val=""/>
              <m:ctrlPr>
                <w:rPr>
                  <w:rFonts w:ascii="DejaVu Math TeX Gyre" w:hAnsi="DejaVu Math TeX Gyre"/>
                  <w:i/>
                </w:rPr>
              </m:ctrlPr>
            </m:dPr>
            <m:e>
              <m:eqArr>
                <m:eqArrPr>
                  <m:ctrlPr>
                    <w:rPr>
                      <w:rFonts w:ascii="DejaVu Math TeX Gyre" w:hAnsi="DejaVu Math TeX Gyre"/>
                      <w:i/>
                    </w:rPr>
                  </m:ctrlPr>
                </m:eqArrPr>
                <m:e>
                  <m:r>
                    <m:rPr/>
                    <w:rPr>
                      <w:rFonts w:hint="default" w:ascii="DejaVu Math TeX Gyre" w:hAnsi="DejaVu Math TeX Gyre"/>
                      <w:lang w:val="en-US"/>
                    </w:rPr>
                    <m:t>0                                                                   if f=0</m:t>
                  </m:r>
                  <m:ctrlPr>
                    <w:rPr>
                      <w:rFonts w:ascii="DejaVu Math TeX Gyre" w:hAnsi="DejaVu Math TeX Gyre"/>
                      <w:i/>
                    </w:rPr>
                  </m:ctrlPr>
                </m:e>
                <m:e>
                  <m:r>
                    <m:rPr/>
                    <w:rPr>
                      <w:rFonts w:hint="default" w:ascii="DejaVu Math TeX Gyre" w:hAnsi="DejaVu Math TeX Gyre"/>
                      <w:lang w:val="en-US"/>
                    </w:rPr>
                    <m:t>1                                                                   if f=1</m:t>
                  </m:r>
                  <m:ctrlPr>
                    <w:rPr>
                      <w:rFonts w:ascii="DejaVu Math TeX Gyre" w:hAnsi="DejaVu Math TeX Gyre"/>
                      <w:i/>
                    </w:rPr>
                  </m:ctrlPr>
                </m:e>
                <m:e>
                  <m:r>
                    <m:rPr/>
                    <w:rPr>
                      <w:rFonts w:hint="default" w:ascii="DejaVu Math TeX Gyre" w:hAnsi="DejaVu Math TeX Gyre"/>
                      <w:lang w:val="en-US"/>
                    </w:rPr>
                    <m:t>k                                                                   if e=1</m:t>
                  </m:r>
                  <m:ctrlPr>
                    <w:rPr>
                      <w:rFonts w:ascii="DejaVu Math TeX Gyre" w:hAnsi="DejaVu Math TeX Gyre"/>
                      <w:i/>
                    </w:rPr>
                  </m:ctrlPr>
                </m:e>
                <m:e>
                  <m:r>
                    <m:rPr/>
                    <w:rPr>
                      <w:rFonts w:hint="default" w:ascii="DejaVu Math TeX Gyre" w:hAnsi="DejaVu Math TeX Gyre"/>
                      <w:lang w:val="en-US"/>
                    </w:rPr>
                    <m:t>min(1+max(dp[e−1][x−1],dp[e][f−x]))  otℎerwise</m:t>
                  </m:r>
                  <m:ctrlPr>
                    <w:rPr>
                      <w:rFonts w:ascii="DejaVu Math TeX Gyre" w:hAnsi="DejaVu Math TeX Gyre"/>
                      <w:i/>
                    </w:rPr>
                  </m:ctrlPr>
                </m:e>
              </m:eqArr>
              <m:ctrlPr>
                <w:rPr>
                  <w:rFonts w:ascii="DejaVu Math TeX Gyre" w:hAnsi="DejaVu Math TeX Gyre"/>
                  <w:i/>
                </w:rPr>
              </m:ctrlPr>
            </m:e>
          </m:d>
        </m:oMath>
      </m:oMathPara>
    </w:p>
    <w:p w14:paraId="303F9FCF">
      <w:pPr>
        <w:numPr>
          <w:ilvl w:val="0"/>
          <w:numId w:val="0"/>
        </w:numPr>
        <w:autoSpaceDE w:val="0"/>
        <w:autoSpaceDN w:val="0"/>
        <w:adjustRightInd w:val="0"/>
        <w:snapToGrid w:val="0"/>
        <w:jc w:val="left"/>
        <w:rPr>
          <w:rFonts w:hAnsi="DejaVu Math TeX Gyre"/>
          <w:i w:val="0"/>
        </w:rPr>
      </w:pPr>
    </w:p>
    <w:p w14:paraId="2AAED428">
      <w:pPr>
        <w:numPr>
          <w:ilvl w:val="0"/>
          <w:numId w:val="4"/>
        </w:numPr>
        <w:autoSpaceDE w:val="0"/>
        <w:autoSpaceDN w:val="0"/>
        <w:adjustRightInd w:val="0"/>
        <w:snapToGrid w:val="0"/>
        <w:ind w:left="0" w:leftChars="0" w:firstLine="0" w:firstLineChars="0"/>
        <w:jc w:val="left"/>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随机产生</w:t>
      </w:r>
      <w:r>
        <w:rPr>
          <w:color w:val="000000" w:themeColor="text1"/>
          <w14:textFill>
            <w14:solidFill>
              <w14:schemeClr w14:val="tx1"/>
            </w14:solidFill>
          </w14:textFill>
        </w:rPr>
        <w:t>f</w:t>
      </w:r>
      <w:r>
        <w:rPr>
          <w:rFonts w:hint="eastAsia"/>
          <w:color w:val="000000" w:themeColor="text1"/>
          <w14:textFill>
            <w14:solidFill>
              <w14:schemeClr w14:val="tx1"/>
            </w14:solidFill>
          </w14:textFill>
        </w:rPr>
        <w:t>，e的值，对小数据模型利用蛮力法测试算法的正确性；</w:t>
      </w:r>
    </w:p>
    <w:p w14:paraId="35352951">
      <w:pPr>
        <w:numPr>
          <w:ilvl w:val="0"/>
          <w:numId w:val="0"/>
        </w:numPr>
        <w:autoSpaceDE w:val="0"/>
        <w:autoSpaceDN w:val="0"/>
        <w:adjustRightInd w:val="0"/>
        <w:snapToGrid w:val="0"/>
        <w:ind w:leftChars="0"/>
        <w:jc w:val="left"/>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代码结构与功能</w:t>
      </w:r>
    </w:p>
    <w:p w14:paraId="62A5A34E">
      <w:pPr>
        <w:autoSpaceDE w:val="0"/>
        <w:autoSpaceDN w:val="0"/>
        <w:adjustRightInd w:val="0"/>
        <w:snapToGrid w:val="0"/>
        <w:jc w:val="left"/>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(1) 蛮力递归解法 (brute_force)</w:t>
      </w:r>
    </w:p>
    <w:p w14:paraId="32484387">
      <w:pPr>
        <w:autoSpaceDE w:val="0"/>
        <w:autoSpaceDN w:val="0"/>
        <w:adjustRightInd w:val="0"/>
        <w:snapToGrid w:val="0"/>
        <w:ind w:firstLine="420" w:firstLineChars="200"/>
        <w:jc w:val="left"/>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思路：递归尝试从每一层 x（1 到 </w:t>
      </w:r>
      <w:r>
        <w:rPr>
          <w:rFonts w:hint="default"/>
          <w:color w:val="000000" w:themeColor="text1"/>
          <w:lang w:val="en-US"/>
          <w14:textFill>
            <w14:solidFill>
              <w14:schemeClr w14:val="tx1"/>
            </w14:solidFill>
          </w14:textFill>
        </w:rPr>
        <w:t>f</w:t>
      </w:r>
      <w:r>
        <w:rPr>
          <w:rFonts w:hint="eastAsia"/>
          <w:color w:val="000000" w:themeColor="text1"/>
          <w14:textFill>
            <w14:solidFill>
              <w14:schemeClr w14:val="tx1"/>
            </w14:solidFill>
          </w14:textFill>
        </w:rPr>
        <w:t>）扔鸡蛋，计算最坏情况下的试验次数。选择所有 x 中的最小值作为结果。</w:t>
      </w:r>
    </w:p>
    <w:p w14:paraId="7E884EC9">
      <w:pPr>
        <w:autoSpaceDE w:val="0"/>
        <w:autoSpaceDN w:val="0"/>
        <w:adjustRightInd w:val="0"/>
        <w:snapToGrid w:val="0"/>
        <w:ind w:firstLine="420" w:firstLineChars="200"/>
        <w:jc w:val="left"/>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时间复杂度：O(</w:t>
      </w:r>
      <w:r>
        <w:rPr>
          <w:rFonts w:hint="default"/>
          <w:color w:val="000000" w:themeColor="text1"/>
          <w:lang w:val="en-US"/>
          <w14:textFill>
            <w14:solidFill>
              <w14:schemeClr w14:val="tx1"/>
            </w14:solidFill>
          </w14:textFill>
        </w:rPr>
        <w:t>f</w:t>
      </w:r>
      <w:r>
        <w:rPr>
          <w:rFonts w:hint="eastAsia"/>
          <w:color w:val="000000" w:themeColor="text1"/>
          <w14:textFill>
            <w14:solidFill>
              <w14:schemeClr w14:val="tx1"/>
            </w14:solidFill>
          </w14:textFill>
        </w:rPr>
        <w:t>^e)（指数级，仅适用于极小数据）。</w:t>
      </w:r>
    </w:p>
    <w:p w14:paraId="33F9386A">
      <w:pPr>
        <w:autoSpaceDE w:val="0"/>
        <w:autoSpaceDN w:val="0"/>
        <w:adjustRightInd w:val="0"/>
        <w:snapToGrid w:val="0"/>
        <w:ind w:firstLine="420" w:firstLineChars="200"/>
        <w:jc w:val="left"/>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空间复杂度：O(e)（递归栈深度）。</w:t>
      </w:r>
    </w:p>
    <w:p w14:paraId="0594BC99">
      <w:pPr>
        <w:autoSpaceDE w:val="0"/>
        <w:autoSpaceDN w:val="0"/>
        <w:adjustRightInd w:val="0"/>
        <w:snapToGrid w:val="0"/>
        <w:ind w:firstLine="420" w:firstLineChars="200"/>
        <w:jc w:val="left"/>
        <w:rPr>
          <w:rFonts w:hint="eastAsia"/>
          <w:color w:val="000000" w:themeColor="text1"/>
          <w14:textFill>
            <w14:solidFill>
              <w14:schemeClr w14:val="tx1"/>
            </w14:solidFill>
          </w14:textFill>
        </w:rPr>
      </w:pPr>
    </w:p>
    <w:p w14:paraId="5ED4B709">
      <w:pPr>
        <w:autoSpaceDE w:val="0"/>
        <w:autoSpaceDN w:val="0"/>
        <w:adjustRightInd w:val="0"/>
        <w:snapToGrid w:val="0"/>
        <w:ind w:firstLine="420" w:firstLineChars="200"/>
        <w:jc w:val="left"/>
        <w:rPr>
          <w:rFonts w:hint="eastAsia" w:eastAsia="宋体"/>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伪代码</w:t>
      </w:r>
    </w:p>
    <w:p w14:paraId="6166A47F">
      <w:pPr>
        <w:autoSpaceDE w:val="0"/>
        <w:autoSpaceDN w:val="0"/>
        <w:adjustRightInd w:val="0"/>
        <w:snapToGrid w:val="0"/>
        <w:jc w:val="left"/>
        <w:rPr>
          <w:rFonts w:hint="eastAsia"/>
          <w:color w:val="000000" w:themeColor="text1"/>
          <w14:textFill>
            <w14:solidFill>
              <w14:schemeClr w14:val="tx1"/>
            </w14:solidFill>
          </w14:textFill>
        </w:rPr>
      </w:pPr>
      <w:r>
        <w:rPr>
          <w:rFonts w:hint="eastAsia"/>
          <w:lang w:val="en-US" w:eastAsia="zh-CN"/>
        </w:rPr>
        <w:drawing>
          <wp:inline distT="0" distB="0" distL="114300" distR="114300">
            <wp:extent cx="5264785" cy="2040890"/>
            <wp:effectExtent l="0" t="0" r="18415" b="16510"/>
            <wp:docPr id="10" name="图片 10" descr="截屏2025-05-15 00.0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截屏2025-05-15 00.07.04"/>
                    <pic:cNvPicPr>
                      <a:picLocks noChangeAspect="1"/>
                    </pic:cNvPicPr>
                  </pic:nvPicPr>
                  <pic:blipFill>
                    <a:blip r:embed="rId5"/>
                    <a:stretch>
                      <a:fillRect/>
                    </a:stretch>
                  </pic:blipFill>
                  <pic:spPr>
                    <a:xfrm>
                      <a:off x="0" y="0"/>
                      <a:ext cx="5264785" cy="2040890"/>
                    </a:xfrm>
                    <a:prstGeom prst="rect">
                      <a:avLst/>
                    </a:prstGeom>
                  </pic:spPr>
                </pic:pic>
              </a:graphicData>
            </a:graphic>
          </wp:inline>
        </w:drawing>
      </w:r>
    </w:p>
    <w:p w14:paraId="52B208F4">
      <w:pPr>
        <w:autoSpaceDE w:val="0"/>
        <w:autoSpaceDN w:val="0"/>
        <w:adjustRightInd w:val="0"/>
        <w:snapToGrid w:val="0"/>
        <w:jc w:val="left"/>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(2) 动态规划解法 (dp_solution)</w:t>
      </w:r>
    </w:p>
    <w:p w14:paraId="2F94141D">
      <w:pPr>
        <w:autoSpaceDE w:val="0"/>
        <w:autoSpaceDN w:val="0"/>
        <w:adjustRightInd w:val="0"/>
        <w:snapToGrid w:val="0"/>
        <w:ind w:firstLine="420" w:firstLineChars="200"/>
        <w:jc w:val="left"/>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思路：初始化 DP 表：dp[e][k] 表示 e 个鸡蛋和 </w:t>
      </w:r>
      <w:r>
        <w:rPr>
          <w:rFonts w:hint="default"/>
          <w:color w:val="000000" w:themeColor="text1"/>
          <w:lang w:val="en-US"/>
          <w14:textFill>
            <w14:solidFill>
              <w14:schemeClr w14:val="tx1"/>
            </w14:solidFill>
          </w14:textFill>
        </w:rPr>
        <w:t>f</w:t>
      </w:r>
      <w:r>
        <w:rPr>
          <w:rFonts w:hint="eastAsia"/>
          <w:color w:val="000000" w:themeColor="text1"/>
          <w14:textFill>
            <w14:solidFill>
              <w14:schemeClr w14:val="tx1"/>
            </w14:solidFill>
          </w14:textFill>
        </w:rPr>
        <w:t> 层楼的最少试验次数。界条件：dp[e][0] = 0（0 层楼不需要试验）。dp[e][1] = 1（1 层楼只需试 1 次）。dp[1][</w:t>
      </w:r>
      <w:r>
        <w:rPr>
          <w:rFonts w:hint="eastAsia"/>
          <w:color w:val="000000" w:themeColor="text1"/>
          <w:lang w:val="en-US" w:eastAsia="zh-CN"/>
          <w14:textFill>
            <w14:solidFill>
              <w14:schemeClr w14:val="tx1"/>
            </w14:solidFill>
          </w14:textFill>
        </w:rPr>
        <w:t>f</w:t>
      </w:r>
      <w:r>
        <w:rPr>
          <w:rFonts w:hint="eastAsia"/>
          <w:color w:val="000000" w:themeColor="text1"/>
          <w14:textFill>
            <w14:solidFill>
              <w14:schemeClr w14:val="tx1"/>
            </w14:solidFill>
          </w14:textFill>
        </w:rPr>
        <w:t xml:space="preserve">] = </w:t>
      </w:r>
      <w:r>
        <w:rPr>
          <w:rFonts w:hint="default"/>
          <w:color w:val="000000" w:themeColor="text1"/>
          <w:lang w:val="en-US"/>
          <w14:textFill>
            <w14:solidFill>
              <w14:schemeClr w14:val="tx1"/>
            </w14:solidFill>
          </w14:textFill>
        </w:rPr>
        <w:t>f</w:t>
      </w:r>
      <w:r>
        <w:rPr>
          <w:rFonts w:hint="eastAsia"/>
          <w:color w:val="000000" w:themeColor="text1"/>
          <w14:textFill>
            <w14:solidFill>
              <w14:schemeClr w14:val="tx1"/>
            </w14:solidFill>
          </w14:textFill>
        </w:rPr>
        <w:t>（1 个鸡蛋必须逐层试）。</w:t>
      </w:r>
    </w:p>
    <w:p w14:paraId="4992F415">
      <w:pPr>
        <w:autoSpaceDE w:val="0"/>
        <w:autoSpaceDN w:val="0"/>
        <w:adjustRightInd w:val="0"/>
        <w:snapToGrid w:val="0"/>
        <w:ind w:firstLine="210" w:firstLineChars="100"/>
        <w:jc w:val="left"/>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状态转移：对于每个 (e, </w:t>
      </w:r>
      <w:r>
        <w:rPr>
          <w:rFonts w:hint="default"/>
          <w:color w:val="000000" w:themeColor="text1"/>
          <w:lang w:val="en-US"/>
          <w14:textFill>
            <w14:solidFill>
              <w14:schemeClr w14:val="tx1"/>
            </w14:solidFill>
          </w14:textFill>
        </w:rPr>
        <w:t>f</w:t>
      </w:r>
      <w:r>
        <w:rPr>
          <w:rFonts w:hint="eastAsia"/>
          <w:color w:val="000000" w:themeColor="text1"/>
          <w14:textFill>
            <w14:solidFill>
              <w14:schemeClr w14:val="tx1"/>
            </w14:solidFill>
          </w14:textFill>
        </w:rPr>
        <w:t>)，遍历所有可能的 x（1 到 </w:t>
      </w:r>
      <w:r>
        <w:rPr>
          <w:rFonts w:hint="default"/>
          <w:color w:val="000000" w:themeColor="text1"/>
          <w:lang w:val="en-US"/>
          <w14:textFill>
            <w14:solidFill>
              <w14:schemeClr w14:val="tx1"/>
            </w14:solidFill>
          </w14:textFill>
        </w:rPr>
        <w:t>f</w:t>
      </w:r>
      <w:r>
        <w:rPr>
          <w:rFonts w:hint="eastAsia"/>
          <w:color w:val="000000" w:themeColor="text1"/>
          <w14:textFill>
            <w14:solidFill>
              <w14:schemeClr w14:val="tx1"/>
            </w14:solidFill>
          </w14:textFill>
        </w:rPr>
        <w:t>）：</w:t>
      </w:r>
      <w:r>
        <w:rPr>
          <w:rFonts w:hint="eastAsia" w:ascii="Times New Roman" w:hAnsi="Times New Roman" w:eastAsia="宋体" w:cs="Times New Roman"/>
          <w:color w:val="000000" w:themeColor="text1"/>
          <w:lang w:val="en-US" w:eastAsia="zh-CN"/>
          <w14:textFill>
            <w14:solidFill>
              <w14:schemeClr w14:val="tx1"/>
            </w14:solidFill>
          </w14:textFill>
        </w:rPr>
        <w:t>dp[e][</w:t>
      </w:r>
      <w:r>
        <w:rPr>
          <w:rFonts w:hint="default" w:ascii="Times New Roman" w:hAnsi="Times New Roman" w:eastAsia="宋体" w:cs="Times New Roman"/>
          <w:color w:val="000000" w:themeColor="text1"/>
          <w:lang w:val="en-US" w:eastAsia="zh-CN"/>
          <w14:textFill>
            <w14:solidFill>
              <w14:schemeClr w14:val="tx1"/>
            </w14:solidFill>
          </w14:textFill>
        </w:rPr>
        <w:t>f</w:t>
      </w:r>
      <w:r>
        <w:rPr>
          <w:rFonts w:hint="eastAsia" w:ascii="Times New Roman" w:hAnsi="Times New Roman" w:eastAsia="宋体" w:cs="Times New Roman"/>
          <w:color w:val="000000" w:themeColor="text1"/>
          <w:lang w:val="en-US" w:eastAsia="zh-CN"/>
          <w14:textFill>
            <w14:solidFill>
              <w14:schemeClr w14:val="tx1"/>
            </w14:solidFill>
          </w14:textFill>
        </w:rPr>
        <w:t>] = 1 + min{ max(dp[e-1][x-1], dp[e][</w:t>
      </w:r>
      <w:r>
        <w:rPr>
          <w:rFonts w:hint="default" w:ascii="Times New Roman" w:hAnsi="Times New Roman" w:eastAsia="宋体" w:cs="Times New Roman"/>
          <w:color w:val="000000" w:themeColor="text1"/>
          <w:lang w:val="en-US" w:eastAsia="zh-CN"/>
          <w14:textFill>
            <w14:solidFill>
              <w14:schemeClr w14:val="tx1"/>
            </w14:solidFill>
          </w14:textFill>
        </w:rPr>
        <w:t>f</w:t>
      </w:r>
      <w:r>
        <w:rPr>
          <w:rFonts w:hint="eastAsia" w:ascii="Times New Roman" w:hAnsi="Times New Roman" w:eastAsia="宋体" w:cs="Times New Roman"/>
          <w:color w:val="000000" w:themeColor="text1"/>
          <w:lang w:val="en-US" w:eastAsia="zh-CN"/>
          <w14:textFill>
            <w14:solidFill>
              <w14:schemeClr w14:val="tx1"/>
            </w14:solidFill>
          </w14:textFill>
        </w:rPr>
        <w:t>-x]) }</w:t>
      </w:r>
    </w:p>
    <w:p w14:paraId="0D254973">
      <w:pPr>
        <w:autoSpaceDE w:val="0"/>
        <w:autoSpaceDN w:val="0"/>
        <w:adjustRightInd w:val="0"/>
        <w:snapToGrid w:val="0"/>
        <w:ind w:firstLine="210" w:firstLineChars="100"/>
        <w:jc w:val="left"/>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时间复杂度：O(e</w:t>
      </w:r>
      <w:r>
        <w:rPr>
          <w:rFonts w:hint="eastAsia"/>
          <w:color w:val="000000" w:themeColor="text1"/>
          <w:lang w:val="en-US" w:eastAsia="zh-CN"/>
          <w14:textFill>
            <w14:solidFill>
              <w14:schemeClr w14:val="tx1"/>
            </w14:solidFill>
          </w14:textFill>
        </w:rPr>
        <w:t>·</w:t>
      </w:r>
      <w:r>
        <w:rPr>
          <w:rFonts w:hint="default"/>
          <w:color w:val="000000" w:themeColor="text1"/>
          <w:lang w:val="en-US"/>
          <w14:textFill>
            <w14:solidFill>
              <w14:schemeClr w14:val="tx1"/>
            </w14:solidFill>
          </w14:textFill>
        </w:rPr>
        <w:t>f</w:t>
      </w:r>
      <w:r>
        <w:rPr>
          <w:rFonts w:hint="eastAsia"/>
          <w:color w:val="000000" w:themeColor="text1"/>
          <w14:textFill>
            <w14:solidFill>
              <w14:schemeClr w14:val="tx1"/>
            </w14:solidFill>
          </w14:textFill>
        </w:rPr>
        <w:t>^2)（三重循环）。</w:t>
      </w:r>
    </w:p>
    <w:p w14:paraId="278AC742">
      <w:pPr>
        <w:autoSpaceDE w:val="0"/>
        <w:autoSpaceDN w:val="0"/>
        <w:adjustRightInd w:val="0"/>
        <w:snapToGrid w:val="0"/>
        <w:ind w:firstLine="210" w:firstLineChars="100"/>
        <w:jc w:val="left"/>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空间复杂度：O(e</w:t>
      </w:r>
      <w:r>
        <w:rPr>
          <w:rFonts w:hint="eastAsia"/>
          <w:color w:val="000000" w:themeColor="text1"/>
          <w:lang w:val="en-US" w:eastAsia="zh-CN"/>
          <w14:textFill>
            <w14:solidFill>
              <w14:schemeClr w14:val="tx1"/>
            </w14:solidFill>
          </w14:textFill>
        </w:rPr>
        <w:t>·</w:t>
      </w:r>
      <w:r>
        <w:rPr>
          <w:rFonts w:hint="default"/>
          <w:color w:val="000000" w:themeColor="text1"/>
          <w:lang w:val="en-US"/>
          <w14:textFill>
            <w14:solidFill>
              <w14:schemeClr w14:val="tx1"/>
            </w14:solidFill>
          </w14:textFill>
        </w:rPr>
        <w:t>f</w:t>
      </w:r>
      <w:r>
        <w:rPr>
          <w:rFonts w:hint="eastAsia"/>
          <w:color w:val="000000" w:themeColor="text1"/>
          <w14:textFill>
            <w14:solidFill>
              <w14:schemeClr w14:val="tx1"/>
            </w14:solidFill>
          </w14:textFill>
        </w:rPr>
        <w:t>)（DP 表大小）。</w:t>
      </w:r>
    </w:p>
    <w:p w14:paraId="6750C290">
      <w:pPr>
        <w:autoSpaceDE w:val="0"/>
        <w:autoSpaceDN w:val="0"/>
        <w:adjustRightInd w:val="0"/>
        <w:snapToGrid w:val="0"/>
        <w:ind w:firstLine="210" w:firstLineChars="100"/>
        <w:jc w:val="left"/>
        <w:rPr>
          <w:rFonts w:hint="eastAsia"/>
          <w:color w:val="000000" w:themeColor="text1"/>
          <w14:textFill>
            <w14:solidFill>
              <w14:schemeClr w14:val="tx1"/>
            </w14:solidFill>
          </w14:textFill>
        </w:rPr>
      </w:pPr>
    </w:p>
    <w:p w14:paraId="47BE8F98">
      <w:pPr>
        <w:autoSpaceDE w:val="0"/>
        <w:autoSpaceDN w:val="0"/>
        <w:adjustRightInd w:val="0"/>
        <w:snapToGrid w:val="0"/>
        <w:ind w:firstLine="210" w:firstLineChars="100"/>
        <w:jc w:val="left"/>
        <w:rPr>
          <w:rFonts w:hint="eastAsia" w:eastAsia="宋体"/>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伪代码</w:t>
      </w:r>
    </w:p>
    <w:p w14:paraId="58FFE277">
      <w:pPr>
        <w:autoSpaceDE w:val="0"/>
        <w:autoSpaceDN w:val="0"/>
        <w:adjustRightInd w:val="0"/>
        <w:snapToGrid w:val="0"/>
        <w:jc w:val="left"/>
        <w:rPr>
          <w:rFonts w:hint="eastAsia"/>
          <w:color w:val="000000" w:themeColor="text1"/>
          <w14:textFill>
            <w14:solidFill>
              <w14:schemeClr w14:val="tx1"/>
            </w14:solidFill>
          </w14:textFill>
        </w:rPr>
      </w:pPr>
      <w:r>
        <w:rPr>
          <w:rFonts w:hint="eastAsia"/>
          <w:lang w:val="en-US" w:eastAsia="zh-CN"/>
        </w:rPr>
        <w:drawing>
          <wp:inline distT="0" distB="0" distL="114300" distR="114300">
            <wp:extent cx="5266055" cy="2682875"/>
            <wp:effectExtent l="0" t="0" r="17145" b="9525"/>
            <wp:docPr id="11" name="图片 11" descr="截屏2025-05-15 00.0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截屏2025-05-15 00.07.52"/>
                    <pic:cNvPicPr>
                      <a:picLocks noChangeAspect="1"/>
                    </pic:cNvPicPr>
                  </pic:nvPicPr>
                  <pic:blipFill>
                    <a:blip r:embed="rId6"/>
                    <a:stretch>
                      <a:fillRect/>
                    </a:stretch>
                  </pic:blipFill>
                  <pic:spPr>
                    <a:xfrm>
                      <a:off x="0" y="0"/>
                      <a:ext cx="5266055" cy="2682875"/>
                    </a:xfrm>
                    <a:prstGeom prst="rect">
                      <a:avLst/>
                    </a:prstGeom>
                  </pic:spPr>
                </pic:pic>
              </a:graphicData>
            </a:graphic>
          </wp:inline>
        </w:drawing>
      </w:r>
    </w:p>
    <w:p w14:paraId="782EEA40">
      <w:pPr>
        <w:autoSpaceDE w:val="0"/>
        <w:autoSpaceDN w:val="0"/>
        <w:adjustRightInd w:val="0"/>
        <w:snapToGrid w:val="0"/>
        <w:jc w:val="left"/>
        <w:rPr>
          <w:color w:val="0000FF"/>
        </w:rPr>
      </w:pPr>
    </w:p>
    <w:p w14:paraId="044BCA27">
      <w:pPr>
        <w:autoSpaceDE w:val="0"/>
        <w:autoSpaceDN w:val="0"/>
        <w:adjustRightInd w:val="0"/>
        <w:snapToGrid w:val="0"/>
        <w:jc w:val="left"/>
        <w:rPr>
          <w:color w:val="0000FF"/>
        </w:rPr>
      </w:pPr>
    </w:p>
    <w:p w14:paraId="3AACA1C4">
      <w:pPr>
        <w:autoSpaceDE w:val="0"/>
        <w:autoSpaceDN w:val="0"/>
        <w:adjustRightInd w:val="0"/>
        <w:snapToGrid w:val="0"/>
        <w:ind w:firstLine="420" w:firstLineChars="200"/>
        <w:jc w:val="left"/>
        <w:rPr>
          <w:rFonts w:hint="default" w:eastAsia="宋体"/>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小数据模型测试</w:t>
      </w:r>
    </w:p>
    <w:tbl>
      <w:tblPr>
        <w:tblStyle w:val="8"/>
        <w:tblW w:w="681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0"/>
        <w:gridCol w:w="1660"/>
        <w:gridCol w:w="1030"/>
        <w:gridCol w:w="1426"/>
        <w:gridCol w:w="1130"/>
      </w:tblGrid>
      <w:tr w14:paraId="35EAC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1730" w:type="dxa"/>
            <w:noWrap/>
            <w:vAlign w:val="top"/>
          </w:tcPr>
          <w:p w14:paraId="3D86DA29">
            <w:pPr>
              <w:keepNext w:val="0"/>
              <w:keepLines w:val="0"/>
              <w:widowControl/>
              <w:suppressLineNumbers w:val="0"/>
              <w:jc w:val="center"/>
              <w:textAlignment w:val="top"/>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Test Case</w:t>
            </w:r>
          </w:p>
        </w:tc>
        <w:tc>
          <w:tcPr>
            <w:tcW w:w="1660" w:type="dxa"/>
            <w:noWrap/>
            <w:vAlign w:val="top"/>
          </w:tcPr>
          <w:p w14:paraId="3570D688">
            <w:pPr>
              <w:keepNext w:val="0"/>
              <w:keepLines w:val="0"/>
              <w:widowControl/>
              <w:suppressLineNumbers w:val="0"/>
              <w:jc w:val="center"/>
              <w:textAlignment w:val="top"/>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Brute Force</w:t>
            </w:r>
          </w:p>
        </w:tc>
        <w:tc>
          <w:tcPr>
            <w:tcW w:w="1030" w:type="dxa"/>
            <w:noWrap/>
            <w:vAlign w:val="top"/>
          </w:tcPr>
          <w:p w14:paraId="6A04FA0B">
            <w:pPr>
              <w:keepNext w:val="0"/>
              <w:keepLines w:val="0"/>
              <w:widowControl/>
              <w:suppressLineNumbers w:val="0"/>
              <w:jc w:val="center"/>
              <w:textAlignment w:val="top"/>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DP</w:t>
            </w:r>
          </w:p>
        </w:tc>
        <w:tc>
          <w:tcPr>
            <w:tcW w:w="1260" w:type="dxa"/>
            <w:noWrap/>
            <w:vAlign w:val="top"/>
          </w:tcPr>
          <w:p w14:paraId="1C178BAB">
            <w:pPr>
              <w:keepNext w:val="0"/>
              <w:keepLines w:val="0"/>
              <w:widowControl/>
              <w:suppressLineNumbers w:val="0"/>
              <w:jc w:val="center"/>
              <w:textAlignment w:val="top"/>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Time (BF)</w:t>
            </w:r>
          </w:p>
        </w:tc>
        <w:tc>
          <w:tcPr>
            <w:tcW w:w="1130" w:type="dxa"/>
            <w:noWrap/>
            <w:vAlign w:val="top"/>
          </w:tcPr>
          <w:p w14:paraId="68908404">
            <w:pPr>
              <w:keepNext w:val="0"/>
              <w:keepLines w:val="0"/>
              <w:widowControl/>
              <w:suppressLineNumbers w:val="0"/>
              <w:jc w:val="center"/>
              <w:textAlignment w:val="top"/>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Time (DP)</w:t>
            </w:r>
          </w:p>
        </w:tc>
      </w:tr>
      <w:tr w14:paraId="37F91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0" w:type="auto"/>
            <w:noWrap/>
            <w:vAlign w:val="bottom"/>
          </w:tcPr>
          <w:p w14:paraId="74405B10">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 xml:space="preserve">e=1, </w:t>
            </w:r>
            <w:r>
              <w:rPr>
                <w:rFonts w:hint="default" w:ascii="宋体" w:hAnsi="宋体" w:eastAsia="宋体" w:cs="宋体"/>
                <w:i w:val="0"/>
                <w:iCs w:val="0"/>
                <w:color w:val="000000"/>
                <w:kern w:val="0"/>
                <w:sz w:val="22"/>
                <w:szCs w:val="22"/>
                <w:u w:val="none"/>
                <w:lang w:val="en-US" w:eastAsia="zh-CN" w:bidi="ar"/>
              </w:rPr>
              <w:t>f</w:t>
            </w:r>
            <w:r>
              <w:rPr>
                <w:rFonts w:hint="eastAsia" w:ascii="宋体" w:hAnsi="宋体" w:eastAsia="宋体" w:cs="宋体"/>
                <w:i w:val="0"/>
                <w:iCs w:val="0"/>
                <w:color w:val="000000"/>
                <w:kern w:val="0"/>
                <w:sz w:val="22"/>
                <w:szCs w:val="22"/>
                <w:u w:val="none"/>
                <w:lang w:val="en-US" w:eastAsia="zh-CN" w:bidi="ar"/>
              </w:rPr>
              <w:t>=5</w:t>
            </w:r>
          </w:p>
        </w:tc>
        <w:tc>
          <w:tcPr>
            <w:tcW w:w="0" w:type="auto"/>
            <w:noWrap/>
            <w:vAlign w:val="bottom"/>
          </w:tcPr>
          <w:p w14:paraId="2801AE61">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w:t>
            </w:r>
          </w:p>
        </w:tc>
        <w:tc>
          <w:tcPr>
            <w:tcW w:w="0" w:type="auto"/>
            <w:noWrap/>
            <w:vAlign w:val="bottom"/>
          </w:tcPr>
          <w:p w14:paraId="32CA6F90">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w:t>
            </w:r>
          </w:p>
        </w:tc>
        <w:tc>
          <w:tcPr>
            <w:tcW w:w="0" w:type="auto"/>
            <w:noWrap/>
            <w:vAlign w:val="bottom"/>
          </w:tcPr>
          <w:p w14:paraId="5DBA55C7">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w:t>
            </w:r>
          </w:p>
        </w:tc>
        <w:tc>
          <w:tcPr>
            <w:tcW w:w="0" w:type="auto"/>
            <w:noWrap/>
            <w:vAlign w:val="bottom"/>
          </w:tcPr>
          <w:p w14:paraId="2A33C522">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w:t>
            </w:r>
          </w:p>
        </w:tc>
      </w:tr>
      <w:tr w14:paraId="2D5A2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0" w:type="auto"/>
            <w:noWrap/>
            <w:vAlign w:val="bottom"/>
          </w:tcPr>
          <w:p w14:paraId="2F83F44D">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 xml:space="preserve">e=2, </w:t>
            </w:r>
            <w:r>
              <w:rPr>
                <w:rFonts w:hint="default" w:ascii="宋体" w:hAnsi="宋体" w:eastAsia="宋体" w:cs="宋体"/>
                <w:i w:val="0"/>
                <w:iCs w:val="0"/>
                <w:color w:val="000000"/>
                <w:kern w:val="0"/>
                <w:sz w:val="22"/>
                <w:szCs w:val="22"/>
                <w:u w:val="none"/>
                <w:lang w:val="en-US" w:eastAsia="zh-CN" w:bidi="ar"/>
              </w:rPr>
              <w:t>f</w:t>
            </w:r>
            <w:r>
              <w:rPr>
                <w:rFonts w:hint="eastAsia" w:ascii="宋体" w:hAnsi="宋体" w:eastAsia="宋体" w:cs="宋体"/>
                <w:i w:val="0"/>
                <w:iCs w:val="0"/>
                <w:color w:val="000000"/>
                <w:kern w:val="0"/>
                <w:sz w:val="22"/>
                <w:szCs w:val="22"/>
                <w:u w:val="none"/>
                <w:lang w:val="en-US" w:eastAsia="zh-CN" w:bidi="ar"/>
              </w:rPr>
              <w:t>=6</w:t>
            </w:r>
          </w:p>
        </w:tc>
        <w:tc>
          <w:tcPr>
            <w:tcW w:w="0" w:type="auto"/>
            <w:noWrap/>
            <w:vAlign w:val="bottom"/>
          </w:tcPr>
          <w:p w14:paraId="55B5B6E2">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w:t>
            </w:r>
          </w:p>
        </w:tc>
        <w:tc>
          <w:tcPr>
            <w:tcW w:w="0" w:type="auto"/>
            <w:noWrap/>
            <w:vAlign w:val="bottom"/>
          </w:tcPr>
          <w:p w14:paraId="3A12CEFE">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w:t>
            </w:r>
          </w:p>
        </w:tc>
        <w:tc>
          <w:tcPr>
            <w:tcW w:w="0" w:type="auto"/>
            <w:noWrap/>
            <w:vAlign w:val="bottom"/>
          </w:tcPr>
          <w:p w14:paraId="6FE14346">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w:t>
            </w:r>
          </w:p>
        </w:tc>
        <w:tc>
          <w:tcPr>
            <w:tcW w:w="0" w:type="auto"/>
            <w:noWrap/>
            <w:vAlign w:val="bottom"/>
          </w:tcPr>
          <w:p w14:paraId="6DE1481C">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w:t>
            </w:r>
          </w:p>
        </w:tc>
      </w:tr>
      <w:tr w14:paraId="3018D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0" w:type="auto"/>
            <w:noWrap/>
            <w:vAlign w:val="bottom"/>
          </w:tcPr>
          <w:p w14:paraId="7FFCA48E">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 xml:space="preserve">e=3, </w:t>
            </w:r>
            <w:r>
              <w:rPr>
                <w:rFonts w:hint="default" w:ascii="宋体" w:hAnsi="宋体" w:eastAsia="宋体" w:cs="宋体"/>
                <w:i w:val="0"/>
                <w:iCs w:val="0"/>
                <w:color w:val="000000"/>
                <w:kern w:val="0"/>
                <w:sz w:val="22"/>
                <w:szCs w:val="22"/>
                <w:u w:val="none"/>
                <w:lang w:val="en-US" w:eastAsia="zh-CN" w:bidi="ar"/>
              </w:rPr>
              <w:t>f</w:t>
            </w:r>
            <w:r>
              <w:rPr>
                <w:rFonts w:hint="eastAsia" w:ascii="宋体" w:hAnsi="宋体" w:eastAsia="宋体" w:cs="宋体"/>
                <w:i w:val="0"/>
                <w:iCs w:val="0"/>
                <w:color w:val="000000"/>
                <w:kern w:val="0"/>
                <w:sz w:val="22"/>
                <w:szCs w:val="22"/>
                <w:u w:val="none"/>
                <w:lang w:val="en-US" w:eastAsia="zh-CN" w:bidi="ar"/>
              </w:rPr>
              <w:t>=7</w:t>
            </w:r>
          </w:p>
        </w:tc>
        <w:tc>
          <w:tcPr>
            <w:tcW w:w="0" w:type="auto"/>
            <w:noWrap/>
            <w:vAlign w:val="bottom"/>
          </w:tcPr>
          <w:p w14:paraId="371ECAF5">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w:t>
            </w:r>
          </w:p>
        </w:tc>
        <w:tc>
          <w:tcPr>
            <w:tcW w:w="0" w:type="auto"/>
            <w:noWrap/>
            <w:vAlign w:val="bottom"/>
          </w:tcPr>
          <w:p w14:paraId="4ACF1FFA">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w:t>
            </w:r>
          </w:p>
        </w:tc>
        <w:tc>
          <w:tcPr>
            <w:tcW w:w="0" w:type="auto"/>
            <w:noWrap/>
            <w:vAlign w:val="bottom"/>
          </w:tcPr>
          <w:p w14:paraId="22D9C2B9">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w:t>
            </w:r>
          </w:p>
        </w:tc>
        <w:tc>
          <w:tcPr>
            <w:tcW w:w="0" w:type="auto"/>
            <w:noWrap/>
            <w:vAlign w:val="bottom"/>
          </w:tcPr>
          <w:p w14:paraId="545514A8">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w:t>
            </w:r>
          </w:p>
        </w:tc>
      </w:tr>
      <w:tr w14:paraId="5330C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0" w:type="auto"/>
            <w:noWrap/>
            <w:vAlign w:val="bottom"/>
          </w:tcPr>
          <w:p w14:paraId="13BDB7A1">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 xml:space="preserve">e=2, </w:t>
            </w:r>
            <w:r>
              <w:rPr>
                <w:rFonts w:hint="default" w:ascii="宋体" w:hAnsi="宋体" w:eastAsia="宋体" w:cs="宋体"/>
                <w:i w:val="0"/>
                <w:iCs w:val="0"/>
                <w:color w:val="000000"/>
                <w:kern w:val="0"/>
                <w:sz w:val="22"/>
                <w:szCs w:val="22"/>
                <w:u w:val="none"/>
                <w:lang w:val="en-US" w:eastAsia="zh-CN" w:bidi="ar"/>
              </w:rPr>
              <w:t>f</w:t>
            </w:r>
            <w:r>
              <w:rPr>
                <w:rFonts w:hint="eastAsia" w:ascii="宋体" w:hAnsi="宋体" w:eastAsia="宋体" w:cs="宋体"/>
                <w:i w:val="0"/>
                <w:iCs w:val="0"/>
                <w:color w:val="000000"/>
                <w:kern w:val="0"/>
                <w:sz w:val="22"/>
                <w:szCs w:val="22"/>
                <w:u w:val="none"/>
                <w:lang w:val="en-US" w:eastAsia="zh-CN" w:bidi="ar"/>
              </w:rPr>
              <w:t>=10</w:t>
            </w:r>
          </w:p>
        </w:tc>
        <w:tc>
          <w:tcPr>
            <w:tcW w:w="0" w:type="auto"/>
            <w:noWrap/>
            <w:vAlign w:val="bottom"/>
          </w:tcPr>
          <w:p w14:paraId="18DBE470">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w:t>
            </w:r>
          </w:p>
        </w:tc>
        <w:tc>
          <w:tcPr>
            <w:tcW w:w="0" w:type="auto"/>
            <w:noWrap/>
            <w:vAlign w:val="bottom"/>
          </w:tcPr>
          <w:p w14:paraId="2ACF2D4C">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w:t>
            </w:r>
          </w:p>
        </w:tc>
        <w:tc>
          <w:tcPr>
            <w:tcW w:w="0" w:type="auto"/>
            <w:noWrap/>
            <w:vAlign w:val="bottom"/>
          </w:tcPr>
          <w:p w14:paraId="1C297D80">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w:t>
            </w:r>
          </w:p>
        </w:tc>
        <w:tc>
          <w:tcPr>
            <w:tcW w:w="0" w:type="auto"/>
            <w:noWrap/>
            <w:vAlign w:val="bottom"/>
          </w:tcPr>
          <w:p w14:paraId="2FF14081">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w:t>
            </w:r>
          </w:p>
        </w:tc>
      </w:tr>
      <w:tr w14:paraId="0080E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0" w:type="auto"/>
            <w:noWrap/>
            <w:vAlign w:val="bottom"/>
          </w:tcPr>
          <w:p w14:paraId="45297395">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 xml:space="preserve">e=3, </w:t>
            </w:r>
            <w:r>
              <w:rPr>
                <w:rFonts w:hint="default" w:ascii="宋体" w:hAnsi="宋体" w:eastAsia="宋体" w:cs="宋体"/>
                <w:i w:val="0"/>
                <w:iCs w:val="0"/>
                <w:color w:val="000000"/>
                <w:kern w:val="0"/>
                <w:sz w:val="22"/>
                <w:szCs w:val="22"/>
                <w:u w:val="none"/>
                <w:lang w:val="en-US" w:eastAsia="zh-CN" w:bidi="ar"/>
              </w:rPr>
              <w:t>f</w:t>
            </w:r>
            <w:r>
              <w:rPr>
                <w:rFonts w:hint="eastAsia" w:ascii="宋体" w:hAnsi="宋体" w:eastAsia="宋体" w:cs="宋体"/>
                <w:i w:val="0"/>
                <w:iCs w:val="0"/>
                <w:color w:val="000000"/>
                <w:kern w:val="0"/>
                <w:sz w:val="22"/>
                <w:szCs w:val="22"/>
                <w:u w:val="none"/>
                <w:lang w:val="en-US" w:eastAsia="zh-CN" w:bidi="ar"/>
              </w:rPr>
              <w:t>=14</w:t>
            </w:r>
          </w:p>
        </w:tc>
        <w:tc>
          <w:tcPr>
            <w:tcW w:w="0" w:type="auto"/>
            <w:noWrap/>
            <w:vAlign w:val="bottom"/>
          </w:tcPr>
          <w:p w14:paraId="3DF25821">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w:t>
            </w:r>
          </w:p>
        </w:tc>
        <w:tc>
          <w:tcPr>
            <w:tcW w:w="0" w:type="auto"/>
            <w:noWrap/>
            <w:vAlign w:val="bottom"/>
          </w:tcPr>
          <w:p w14:paraId="3CC68666">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w:t>
            </w:r>
          </w:p>
        </w:tc>
        <w:tc>
          <w:tcPr>
            <w:tcW w:w="0" w:type="auto"/>
            <w:noWrap/>
            <w:vAlign w:val="bottom"/>
          </w:tcPr>
          <w:p w14:paraId="1FA72029">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0.018038273</w:t>
            </w:r>
          </w:p>
        </w:tc>
        <w:tc>
          <w:tcPr>
            <w:tcW w:w="0" w:type="auto"/>
            <w:noWrap/>
            <w:vAlign w:val="bottom"/>
          </w:tcPr>
          <w:p w14:paraId="0472BAEB">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w:t>
            </w:r>
          </w:p>
        </w:tc>
      </w:tr>
      <w:tr w14:paraId="73FAA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0" w:type="auto"/>
            <w:noWrap/>
            <w:vAlign w:val="bottom"/>
          </w:tcPr>
          <w:p w14:paraId="15AFDD80">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 xml:space="preserve">e=3, </w:t>
            </w:r>
            <w:r>
              <w:rPr>
                <w:rFonts w:hint="default" w:ascii="宋体" w:hAnsi="宋体" w:eastAsia="宋体" w:cs="宋体"/>
                <w:i w:val="0"/>
                <w:iCs w:val="0"/>
                <w:color w:val="000000"/>
                <w:kern w:val="0"/>
                <w:sz w:val="22"/>
                <w:szCs w:val="22"/>
                <w:u w:val="none"/>
                <w:lang w:val="en-US" w:eastAsia="zh-CN" w:bidi="ar"/>
              </w:rPr>
              <w:t>f</w:t>
            </w:r>
            <w:r>
              <w:rPr>
                <w:rFonts w:hint="eastAsia" w:ascii="宋体" w:hAnsi="宋体" w:eastAsia="宋体" w:cs="宋体"/>
                <w:i w:val="0"/>
                <w:iCs w:val="0"/>
                <w:color w:val="000000"/>
                <w:kern w:val="0"/>
                <w:sz w:val="22"/>
                <w:szCs w:val="22"/>
                <w:u w:val="none"/>
                <w:lang w:val="en-US" w:eastAsia="zh-CN" w:bidi="ar"/>
              </w:rPr>
              <w:t>=3</w:t>
            </w:r>
          </w:p>
        </w:tc>
        <w:tc>
          <w:tcPr>
            <w:tcW w:w="0" w:type="auto"/>
            <w:noWrap/>
            <w:vAlign w:val="bottom"/>
          </w:tcPr>
          <w:p w14:paraId="1E52E9CB">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w:t>
            </w:r>
          </w:p>
        </w:tc>
        <w:tc>
          <w:tcPr>
            <w:tcW w:w="0" w:type="auto"/>
            <w:noWrap/>
            <w:vAlign w:val="bottom"/>
          </w:tcPr>
          <w:p w14:paraId="64452DAB">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w:t>
            </w:r>
          </w:p>
        </w:tc>
        <w:tc>
          <w:tcPr>
            <w:tcW w:w="0" w:type="auto"/>
            <w:noWrap/>
            <w:vAlign w:val="bottom"/>
          </w:tcPr>
          <w:p w14:paraId="14F12C8F">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w:t>
            </w:r>
          </w:p>
        </w:tc>
        <w:tc>
          <w:tcPr>
            <w:tcW w:w="0" w:type="auto"/>
            <w:noWrap/>
            <w:vAlign w:val="bottom"/>
          </w:tcPr>
          <w:p w14:paraId="7BAB1C81">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w:t>
            </w:r>
          </w:p>
        </w:tc>
      </w:tr>
      <w:tr w14:paraId="5E72D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0" w:type="auto"/>
            <w:noWrap/>
            <w:vAlign w:val="bottom"/>
          </w:tcPr>
          <w:p w14:paraId="113F98DD">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 xml:space="preserve">e=3, </w:t>
            </w:r>
            <w:r>
              <w:rPr>
                <w:rFonts w:hint="default" w:ascii="宋体" w:hAnsi="宋体" w:eastAsia="宋体" w:cs="宋体"/>
                <w:i w:val="0"/>
                <w:iCs w:val="0"/>
                <w:color w:val="000000"/>
                <w:kern w:val="0"/>
                <w:sz w:val="22"/>
                <w:szCs w:val="22"/>
                <w:u w:val="none"/>
                <w:lang w:val="en-US" w:eastAsia="zh-CN" w:bidi="ar"/>
              </w:rPr>
              <w:t>f</w:t>
            </w:r>
            <w:r>
              <w:rPr>
                <w:rFonts w:hint="eastAsia" w:ascii="宋体" w:hAnsi="宋体" w:eastAsia="宋体" w:cs="宋体"/>
                <w:i w:val="0"/>
                <w:iCs w:val="0"/>
                <w:color w:val="000000"/>
                <w:kern w:val="0"/>
                <w:sz w:val="22"/>
                <w:szCs w:val="22"/>
                <w:u w:val="none"/>
                <w:lang w:val="en-US" w:eastAsia="zh-CN" w:bidi="ar"/>
              </w:rPr>
              <w:t>=10</w:t>
            </w:r>
          </w:p>
        </w:tc>
        <w:tc>
          <w:tcPr>
            <w:tcW w:w="0" w:type="auto"/>
            <w:noWrap/>
            <w:vAlign w:val="bottom"/>
          </w:tcPr>
          <w:p w14:paraId="60CA64CF">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w:t>
            </w:r>
          </w:p>
        </w:tc>
        <w:tc>
          <w:tcPr>
            <w:tcW w:w="0" w:type="auto"/>
            <w:noWrap/>
            <w:vAlign w:val="bottom"/>
          </w:tcPr>
          <w:p w14:paraId="2BF3BCA2">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w:t>
            </w:r>
          </w:p>
        </w:tc>
        <w:tc>
          <w:tcPr>
            <w:tcW w:w="0" w:type="auto"/>
            <w:noWrap/>
            <w:vAlign w:val="bottom"/>
          </w:tcPr>
          <w:p w14:paraId="3334C867">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0.000962734</w:t>
            </w:r>
          </w:p>
        </w:tc>
        <w:tc>
          <w:tcPr>
            <w:tcW w:w="0" w:type="auto"/>
            <w:noWrap/>
            <w:vAlign w:val="bottom"/>
          </w:tcPr>
          <w:p w14:paraId="2492A3A0">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w:t>
            </w:r>
          </w:p>
        </w:tc>
      </w:tr>
      <w:tr w14:paraId="32AA8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0" w:type="auto"/>
            <w:noWrap/>
            <w:vAlign w:val="bottom"/>
          </w:tcPr>
          <w:p w14:paraId="596BE7DA">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 xml:space="preserve">e=2, </w:t>
            </w:r>
            <w:r>
              <w:rPr>
                <w:rFonts w:hint="default" w:ascii="宋体" w:hAnsi="宋体" w:eastAsia="宋体" w:cs="宋体"/>
                <w:i w:val="0"/>
                <w:iCs w:val="0"/>
                <w:color w:val="000000"/>
                <w:kern w:val="0"/>
                <w:sz w:val="22"/>
                <w:szCs w:val="22"/>
                <w:u w:val="none"/>
                <w:lang w:val="en-US" w:eastAsia="zh-CN" w:bidi="ar"/>
              </w:rPr>
              <w:t>f</w:t>
            </w:r>
            <w:r>
              <w:rPr>
                <w:rFonts w:hint="eastAsia" w:ascii="宋体" w:hAnsi="宋体" w:eastAsia="宋体" w:cs="宋体"/>
                <w:i w:val="0"/>
                <w:iCs w:val="0"/>
                <w:color w:val="000000"/>
                <w:kern w:val="0"/>
                <w:sz w:val="22"/>
                <w:szCs w:val="22"/>
                <w:u w:val="none"/>
                <w:lang w:val="en-US" w:eastAsia="zh-CN" w:bidi="ar"/>
              </w:rPr>
              <w:t>=1</w:t>
            </w:r>
          </w:p>
        </w:tc>
        <w:tc>
          <w:tcPr>
            <w:tcW w:w="0" w:type="auto"/>
            <w:noWrap/>
            <w:vAlign w:val="bottom"/>
          </w:tcPr>
          <w:p w14:paraId="6F463DE8">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w:t>
            </w:r>
          </w:p>
        </w:tc>
        <w:tc>
          <w:tcPr>
            <w:tcW w:w="0" w:type="auto"/>
            <w:noWrap/>
            <w:vAlign w:val="bottom"/>
          </w:tcPr>
          <w:p w14:paraId="149C8311">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w:t>
            </w:r>
          </w:p>
        </w:tc>
        <w:tc>
          <w:tcPr>
            <w:tcW w:w="0" w:type="auto"/>
            <w:noWrap/>
            <w:vAlign w:val="bottom"/>
          </w:tcPr>
          <w:p w14:paraId="627E997F">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w:t>
            </w:r>
          </w:p>
        </w:tc>
        <w:tc>
          <w:tcPr>
            <w:tcW w:w="0" w:type="auto"/>
            <w:noWrap/>
            <w:vAlign w:val="bottom"/>
          </w:tcPr>
          <w:p w14:paraId="51840D47">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w:t>
            </w:r>
          </w:p>
        </w:tc>
      </w:tr>
    </w:tbl>
    <w:p w14:paraId="68343F4C">
      <w:pPr>
        <w:autoSpaceDE w:val="0"/>
        <w:autoSpaceDN w:val="0"/>
        <w:adjustRightInd w:val="0"/>
        <w:snapToGrid w:val="0"/>
        <w:jc w:val="left"/>
        <w:rPr>
          <w:rFonts w:hint="eastAsia"/>
        </w:rPr>
      </w:pPr>
    </w:p>
    <w:p w14:paraId="404987C4">
      <w:pPr>
        <w:autoSpaceDE w:val="0"/>
        <w:autoSpaceDN w:val="0"/>
        <w:adjustRightInd w:val="0"/>
        <w:snapToGrid w:val="0"/>
        <w:jc w:val="left"/>
      </w:pPr>
      <w:r>
        <w:rPr>
          <w:rFonts w:hint="eastAsia"/>
        </w:rPr>
        <w:t>3、随机产生</w:t>
      </w:r>
      <w:r>
        <w:rPr>
          <w:szCs w:val="21"/>
        </w:rPr>
        <w:t>f</w:t>
      </w:r>
      <w:r>
        <w:t xml:space="preserve"> </w:t>
      </w:r>
      <w:r>
        <w:rPr>
          <w:rFonts w:hint="eastAsia"/>
        </w:rPr>
        <w:t>，e的值，对不同数据规模测试算法效率，并与理论效率进行比对，请提供能处理的数据最大规模，注意要在有限时间内处理完；</w:t>
      </w:r>
    </w:p>
    <w:p w14:paraId="1F59DC17">
      <w:pPr>
        <w:numPr>
          <w:ilvl w:val="0"/>
          <w:numId w:val="0"/>
        </w:numPr>
        <w:autoSpaceDE w:val="0"/>
        <w:autoSpaceDN w:val="0"/>
        <w:adjustRightInd w:val="0"/>
        <w:snapToGrid w:val="0"/>
        <w:jc w:val="left"/>
        <w:rPr>
          <w:rFonts w:hint="eastAsia" w:hAnsi="DejaVu Math TeX Gyre"/>
          <w:i w:val="0"/>
          <w:lang w:val="en-US" w:eastAsia="zh-CN"/>
        </w:rPr>
      </w:pPr>
    </w:p>
    <w:p w14:paraId="60D42DF0">
      <w:pPr>
        <w:numPr>
          <w:ilvl w:val="0"/>
          <w:numId w:val="0"/>
        </w:numPr>
        <w:autoSpaceDE w:val="0"/>
        <w:autoSpaceDN w:val="0"/>
        <w:adjustRightInd w:val="0"/>
        <w:snapToGrid w:val="0"/>
        <w:jc w:val="left"/>
        <w:rPr>
          <w:rFonts w:hint="eastAsia" w:hAnsi="DejaVu Math TeX Gyre"/>
          <w:i w:val="0"/>
          <w:lang w:val="en-US" w:eastAsia="zh-CN"/>
        </w:rPr>
      </w:pPr>
      <w:r>
        <w:rPr>
          <w:rFonts w:hint="eastAsia" w:hAnsi="DejaVu Math TeX Gyre"/>
          <w:i w:val="0"/>
          <w:lang w:val="en-US" w:eastAsia="zh-CN"/>
        </w:rPr>
        <w:t>鸡蛋数e分别为2，4，8时，楼层f从1到100000的时间效率</w:t>
      </w:r>
    </w:p>
    <w:p w14:paraId="376E67A7">
      <w:pPr>
        <w:numPr>
          <w:ilvl w:val="0"/>
          <w:numId w:val="0"/>
        </w:numPr>
        <w:autoSpaceDE w:val="0"/>
        <w:autoSpaceDN w:val="0"/>
        <w:adjustRightInd w:val="0"/>
        <w:snapToGrid w:val="0"/>
        <w:jc w:val="center"/>
      </w:pPr>
      <w:r>
        <w:drawing>
          <wp:inline distT="0" distB="0" distL="114300" distR="114300">
            <wp:extent cx="4819015" cy="3166110"/>
            <wp:effectExtent l="0" t="0" r="6985" b="889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4819015" cy="3166110"/>
                    </a:xfrm>
                    <a:prstGeom prst="rect">
                      <a:avLst/>
                    </a:prstGeom>
                    <a:noFill/>
                    <a:ln>
                      <a:noFill/>
                    </a:ln>
                  </pic:spPr>
                </pic:pic>
              </a:graphicData>
            </a:graphic>
          </wp:inline>
        </w:drawing>
      </w:r>
    </w:p>
    <w:p w14:paraId="4400C6C0">
      <w:pPr>
        <w:numPr>
          <w:ilvl w:val="0"/>
          <w:numId w:val="0"/>
        </w:numPr>
        <w:autoSpaceDE w:val="0"/>
        <w:autoSpaceDN w:val="0"/>
        <w:adjustRightInd w:val="0"/>
        <w:snapToGrid w:val="0"/>
        <w:jc w:val="center"/>
      </w:pPr>
    </w:p>
    <w:p w14:paraId="3AF0F75D">
      <w:pPr>
        <w:numPr>
          <w:ilvl w:val="0"/>
          <w:numId w:val="0"/>
        </w:numPr>
        <w:autoSpaceDE w:val="0"/>
        <w:autoSpaceDN w:val="0"/>
        <w:adjustRightInd w:val="0"/>
        <w:snapToGrid w:val="0"/>
        <w:jc w:val="both"/>
        <w:rPr>
          <w:rFonts w:hint="default" w:eastAsia="宋体"/>
          <w:lang w:val="en-US" w:eastAsia="zh-CN"/>
        </w:rPr>
      </w:pPr>
      <w:r>
        <w:rPr>
          <w:rFonts w:hint="eastAsia"/>
          <w:lang w:val="en-US" w:eastAsia="zh-CN"/>
        </w:rPr>
        <w:t>鸡蛋数固定（e=8），楼层数增加时，动态规划理论与实际</w:t>
      </w:r>
    </w:p>
    <w:p w14:paraId="176827B1">
      <w:pPr>
        <w:numPr>
          <w:ilvl w:val="0"/>
          <w:numId w:val="0"/>
        </w:numPr>
        <w:autoSpaceDE w:val="0"/>
        <w:autoSpaceDN w:val="0"/>
        <w:adjustRightInd w:val="0"/>
        <w:snapToGrid w:val="0"/>
        <w:jc w:val="center"/>
      </w:pPr>
      <w:r>
        <w:drawing>
          <wp:inline distT="0" distB="0" distL="114300" distR="114300">
            <wp:extent cx="4617720" cy="3193415"/>
            <wp:effectExtent l="0" t="0" r="5080" b="698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4617720" cy="3193415"/>
                    </a:xfrm>
                    <a:prstGeom prst="rect">
                      <a:avLst/>
                    </a:prstGeom>
                    <a:noFill/>
                    <a:ln>
                      <a:noFill/>
                    </a:ln>
                  </pic:spPr>
                </pic:pic>
              </a:graphicData>
            </a:graphic>
          </wp:inline>
        </w:drawing>
      </w:r>
    </w:p>
    <w:tbl>
      <w:tblPr>
        <w:tblStyle w:val="8"/>
        <w:tblW w:w="364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0"/>
        <w:gridCol w:w="1490"/>
        <w:gridCol w:w="1161"/>
      </w:tblGrid>
      <w:tr w14:paraId="373DC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990" w:type="dxa"/>
            <w:noWrap/>
            <w:vAlign w:val="bottom"/>
          </w:tcPr>
          <w:p w14:paraId="7F690EB8">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floors</w:t>
            </w:r>
          </w:p>
        </w:tc>
        <w:tc>
          <w:tcPr>
            <w:tcW w:w="1490" w:type="dxa"/>
            <w:noWrap/>
            <w:vAlign w:val="bottom"/>
          </w:tcPr>
          <w:p w14:paraId="34B1D2BE">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theory_time</w:t>
            </w:r>
          </w:p>
        </w:tc>
        <w:tc>
          <w:tcPr>
            <w:tcW w:w="1160" w:type="dxa"/>
            <w:noWrap/>
            <w:vAlign w:val="bottom"/>
          </w:tcPr>
          <w:p w14:paraId="1D3B7422">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dp_time</w:t>
            </w:r>
          </w:p>
        </w:tc>
      </w:tr>
      <w:tr w14:paraId="6BEEB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0" w:type="auto"/>
            <w:noWrap/>
            <w:vAlign w:val="bottom"/>
          </w:tcPr>
          <w:p w14:paraId="4B1C49AE">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w:t>
            </w:r>
          </w:p>
        </w:tc>
        <w:tc>
          <w:tcPr>
            <w:tcW w:w="0" w:type="auto"/>
            <w:noWrap/>
            <w:vAlign w:val="bottom"/>
          </w:tcPr>
          <w:p w14:paraId="3F22CA66">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w:t>
            </w:r>
          </w:p>
        </w:tc>
        <w:tc>
          <w:tcPr>
            <w:tcW w:w="0" w:type="auto"/>
            <w:noWrap/>
            <w:vAlign w:val="bottom"/>
          </w:tcPr>
          <w:p w14:paraId="3FD76452">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w:t>
            </w:r>
          </w:p>
        </w:tc>
      </w:tr>
      <w:tr w14:paraId="5D4E9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0" w:type="auto"/>
            <w:noWrap/>
            <w:vAlign w:val="bottom"/>
          </w:tcPr>
          <w:p w14:paraId="33209E70">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1000</w:t>
            </w:r>
          </w:p>
        </w:tc>
        <w:tc>
          <w:tcPr>
            <w:tcW w:w="0" w:type="auto"/>
            <w:noWrap/>
            <w:vAlign w:val="bottom"/>
          </w:tcPr>
          <w:p w14:paraId="59D85AAC">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0.006988</w:t>
            </w:r>
          </w:p>
        </w:tc>
        <w:tc>
          <w:tcPr>
            <w:tcW w:w="0" w:type="auto"/>
            <w:noWrap/>
            <w:vAlign w:val="bottom"/>
          </w:tcPr>
          <w:p w14:paraId="49FB8AD0">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0.007023</w:t>
            </w:r>
          </w:p>
        </w:tc>
      </w:tr>
      <w:tr w14:paraId="4934F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0" w:type="auto"/>
            <w:noWrap/>
            <w:vAlign w:val="bottom"/>
          </w:tcPr>
          <w:p w14:paraId="411E8975">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5000</w:t>
            </w:r>
          </w:p>
        </w:tc>
        <w:tc>
          <w:tcPr>
            <w:tcW w:w="0" w:type="auto"/>
            <w:noWrap/>
            <w:vAlign w:val="bottom"/>
          </w:tcPr>
          <w:p w14:paraId="798CA4A3">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0.03499</w:t>
            </w:r>
          </w:p>
        </w:tc>
        <w:tc>
          <w:tcPr>
            <w:tcW w:w="0" w:type="auto"/>
            <w:noWrap/>
            <w:vAlign w:val="bottom"/>
          </w:tcPr>
          <w:p w14:paraId="20D4BFBE">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0.0382</w:t>
            </w:r>
          </w:p>
        </w:tc>
      </w:tr>
      <w:tr w14:paraId="22F70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0" w:type="auto"/>
            <w:noWrap/>
            <w:vAlign w:val="bottom"/>
          </w:tcPr>
          <w:p w14:paraId="4946FD5E">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10000</w:t>
            </w:r>
          </w:p>
        </w:tc>
        <w:tc>
          <w:tcPr>
            <w:tcW w:w="0" w:type="auto"/>
            <w:noWrap/>
            <w:vAlign w:val="bottom"/>
          </w:tcPr>
          <w:p w14:paraId="2C6579BB">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0.06998</w:t>
            </w:r>
          </w:p>
        </w:tc>
        <w:tc>
          <w:tcPr>
            <w:tcW w:w="0" w:type="auto"/>
            <w:noWrap/>
            <w:vAlign w:val="bottom"/>
          </w:tcPr>
          <w:p w14:paraId="06991466">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0.074001</w:t>
            </w:r>
          </w:p>
        </w:tc>
      </w:tr>
      <w:tr w14:paraId="08226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0" w:type="auto"/>
            <w:noWrap/>
            <w:vAlign w:val="bottom"/>
          </w:tcPr>
          <w:p w14:paraId="1806D7F5">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20000</w:t>
            </w:r>
          </w:p>
        </w:tc>
        <w:tc>
          <w:tcPr>
            <w:tcW w:w="0" w:type="auto"/>
            <w:noWrap/>
            <w:vAlign w:val="bottom"/>
          </w:tcPr>
          <w:p w14:paraId="4374B71A">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0.13996</w:t>
            </w:r>
          </w:p>
        </w:tc>
        <w:tc>
          <w:tcPr>
            <w:tcW w:w="0" w:type="auto"/>
            <w:noWrap/>
            <w:vAlign w:val="bottom"/>
          </w:tcPr>
          <w:p w14:paraId="2FDD74D7">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0.147001</w:t>
            </w:r>
          </w:p>
        </w:tc>
      </w:tr>
      <w:tr w14:paraId="5C304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0" w:type="auto"/>
            <w:noWrap/>
            <w:vAlign w:val="bottom"/>
          </w:tcPr>
          <w:p w14:paraId="584335AD">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40000</w:t>
            </w:r>
          </w:p>
        </w:tc>
        <w:tc>
          <w:tcPr>
            <w:tcW w:w="0" w:type="auto"/>
            <w:noWrap/>
            <w:vAlign w:val="bottom"/>
          </w:tcPr>
          <w:p w14:paraId="4565A1E6">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0.27992</w:t>
            </w:r>
          </w:p>
        </w:tc>
        <w:tc>
          <w:tcPr>
            <w:tcW w:w="0" w:type="auto"/>
            <w:noWrap/>
            <w:vAlign w:val="bottom"/>
          </w:tcPr>
          <w:p w14:paraId="36B33578">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0.295</w:t>
            </w:r>
          </w:p>
        </w:tc>
      </w:tr>
      <w:tr w14:paraId="19079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0" w:type="auto"/>
            <w:noWrap/>
            <w:vAlign w:val="bottom"/>
          </w:tcPr>
          <w:p w14:paraId="23B35B6F">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80000</w:t>
            </w:r>
          </w:p>
        </w:tc>
        <w:tc>
          <w:tcPr>
            <w:tcW w:w="0" w:type="auto"/>
            <w:noWrap/>
            <w:vAlign w:val="bottom"/>
          </w:tcPr>
          <w:p w14:paraId="226020BA">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0.55984</w:t>
            </w:r>
          </w:p>
        </w:tc>
        <w:tc>
          <w:tcPr>
            <w:tcW w:w="0" w:type="auto"/>
            <w:noWrap/>
            <w:vAlign w:val="bottom"/>
          </w:tcPr>
          <w:p w14:paraId="75EBFEC1">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0.586027</w:t>
            </w:r>
          </w:p>
        </w:tc>
      </w:tr>
      <w:tr w14:paraId="76AB6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0" w:type="auto"/>
            <w:noWrap/>
            <w:vAlign w:val="bottom"/>
          </w:tcPr>
          <w:p w14:paraId="01B42F5D">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100000</w:t>
            </w:r>
          </w:p>
        </w:tc>
        <w:tc>
          <w:tcPr>
            <w:tcW w:w="0" w:type="auto"/>
            <w:noWrap/>
            <w:vAlign w:val="bottom"/>
          </w:tcPr>
          <w:p w14:paraId="172B8759">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0.6998</w:t>
            </w:r>
          </w:p>
        </w:tc>
        <w:tc>
          <w:tcPr>
            <w:tcW w:w="0" w:type="auto"/>
            <w:noWrap/>
            <w:vAlign w:val="bottom"/>
          </w:tcPr>
          <w:p w14:paraId="73074A46">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0.7400</w:t>
            </w:r>
          </w:p>
        </w:tc>
      </w:tr>
    </w:tbl>
    <w:p w14:paraId="6CA47498">
      <w:pPr>
        <w:numPr>
          <w:ilvl w:val="0"/>
          <w:numId w:val="0"/>
        </w:numPr>
        <w:autoSpaceDE w:val="0"/>
        <w:autoSpaceDN w:val="0"/>
        <w:adjustRightInd w:val="0"/>
        <w:snapToGrid w:val="0"/>
        <w:jc w:val="center"/>
      </w:pPr>
    </w:p>
    <w:p w14:paraId="7502653A">
      <w:pPr>
        <w:numPr>
          <w:ilvl w:val="0"/>
          <w:numId w:val="0"/>
        </w:numPr>
        <w:autoSpaceDE w:val="0"/>
        <w:autoSpaceDN w:val="0"/>
        <w:adjustRightInd w:val="0"/>
        <w:snapToGrid w:val="0"/>
        <w:jc w:val="both"/>
        <w:rPr>
          <w:rFonts w:hint="default" w:eastAsia="宋体"/>
          <w:lang w:val="en-US" w:eastAsia="zh-CN"/>
        </w:rPr>
      </w:pPr>
      <w:r>
        <w:rPr>
          <w:rFonts w:hint="eastAsia"/>
          <w:lang w:val="en-US" w:eastAsia="zh-CN"/>
        </w:rPr>
        <w:t>楼层数固定，鸡蛋数增加时时间效率</w:t>
      </w:r>
    </w:p>
    <w:p w14:paraId="6E7CC267">
      <w:pPr>
        <w:numPr>
          <w:ilvl w:val="0"/>
          <w:numId w:val="0"/>
        </w:numPr>
        <w:autoSpaceDE w:val="0"/>
        <w:autoSpaceDN w:val="0"/>
        <w:adjustRightInd w:val="0"/>
        <w:snapToGrid w:val="0"/>
        <w:jc w:val="center"/>
      </w:pPr>
      <w:r>
        <w:drawing>
          <wp:inline distT="0" distB="0" distL="114300" distR="114300">
            <wp:extent cx="4418330" cy="2990850"/>
            <wp:effectExtent l="0" t="0" r="1270" b="635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9"/>
                    <a:stretch>
                      <a:fillRect/>
                    </a:stretch>
                  </pic:blipFill>
                  <pic:spPr>
                    <a:xfrm>
                      <a:off x="0" y="0"/>
                      <a:ext cx="4418330" cy="2990850"/>
                    </a:xfrm>
                    <a:prstGeom prst="rect">
                      <a:avLst/>
                    </a:prstGeom>
                    <a:noFill/>
                    <a:ln>
                      <a:noFill/>
                    </a:ln>
                  </pic:spPr>
                </pic:pic>
              </a:graphicData>
            </a:graphic>
          </wp:inline>
        </w:drawing>
      </w:r>
    </w:p>
    <w:p w14:paraId="00C05D38">
      <w:pPr>
        <w:numPr>
          <w:ilvl w:val="0"/>
          <w:numId w:val="0"/>
        </w:numPr>
        <w:autoSpaceDE w:val="0"/>
        <w:autoSpaceDN w:val="0"/>
        <w:adjustRightInd w:val="0"/>
        <w:snapToGrid w:val="0"/>
        <w:ind w:firstLine="420" w:firstLineChars="200"/>
        <w:jc w:val="both"/>
        <w:rPr>
          <w:rFonts w:hint="eastAsia" w:hAnsi="DejaVu Math TeX Gyre"/>
          <w:i w:val="0"/>
          <w:kern w:val="2"/>
          <w:sz w:val="21"/>
          <w:szCs w:val="24"/>
          <w:lang w:val="en-US" w:eastAsia="zh-CN" w:bidi="ar-SA"/>
        </w:rPr>
      </w:pPr>
      <w:r>
        <w:rPr>
          <w:rFonts w:hint="eastAsia"/>
          <w:lang w:val="en-US" w:eastAsia="zh-CN"/>
        </w:rPr>
        <w:t>根据算法时间效率，</w:t>
      </w:r>
      <m:oMath>
        <m:r>
          <m:rPr>
            <m:sty m:val="p"/>
          </m:rPr>
          <w:rPr>
            <w:rFonts w:hint="default" w:ascii="DejaVu Math TeX Gyre" w:hAnsi="DejaVu Math TeX Gyre"/>
            <w:kern w:val="2"/>
            <w:sz w:val="21"/>
            <w:szCs w:val="24"/>
            <w:lang w:val="en-US" w:eastAsia="zh-CN" w:bidi="ar-SA"/>
          </w:rPr>
          <m:t>T(e,f)=c·</m:t>
        </m:r>
        <m:sSup>
          <m:sSupPr>
            <m:ctrlPr>
              <w:rPr>
                <w:rFonts w:hint="default" w:ascii="DejaVu Math TeX Gyre" w:hAnsi="DejaVu Math TeX Gyre"/>
                <w:kern w:val="2"/>
                <w:sz w:val="21"/>
                <w:szCs w:val="24"/>
                <w:lang w:val="en-US" w:eastAsia="zh-CN" w:bidi="ar-SA"/>
              </w:rPr>
            </m:ctrlPr>
          </m:sSupPr>
          <m:e>
            <m:r>
              <m:rPr>
                <m:sty m:val="p"/>
              </m:rPr>
              <w:rPr>
                <w:rFonts w:hint="default" w:ascii="DejaVu Math TeX Gyre" w:hAnsi="DejaVu Math TeX Gyre"/>
                <w:kern w:val="2"/>
                <w:sz w:val="21"/>
                <w:szCs w:val="24"/>
                <w:lang w:val="en-US" w:eastAsia="zh-CN" w:bidi="ar-SA"/>
              </w:rPr>
              <m:t>e</m:t>
            </m:r>
            <m:ctrlPr>
              <w:rPr>
                <w:rFonts w:hint="default" w:ascii="DejaVu Math TeX Gyre" w:hAnsi="DejaVu Math TeX Gyre"/>
                <w:kern w:val="2"/>
                <w:sz w:val="21"/>
                <w:szCs w:val="24"/>
                <w:lang w:val="en-US" w:eastAsia="zh-CN" w:bidi="ar-SA"/>
              </w:rPr>
            </m:ctrlPr>
          </m:e>
          <m:sup>
            <m:r>
              <m:rPr>
                <m:sty m:val="p"/>
              </m:rPr>
              <w:rPr>
                <w:rFonts w:hint="default" w:ascii="DejaVu Math TeX Gyre" w:hAnsi="DejaVu Math TeX Gyre"/>
                <w:kern w:val="2"/>
                <w:sz w:val="21"/>
                <w:szCs w:val="24"/>
                <w:lang w:val="en-US" w:eastAsia="zh-CN" w:bidi="ar-SA"/>
              </w:rPr>
              <m:t>2</m:t>
            </m:r>
            <m:ctrlPr>
              <w:rPr>
                <w:rFonts w:hint="default" w:ascii="DejaVu Math TeX Gyre" w:hAnsi="DejaVu Math TeX Gyre"/>
                <w:kern w:val="2"/>
                <w:sz w:val="21"/>
                <w:szCs w:val="24"/>
                <w:lang w:val="en-US" w:eastAsia="zh-CN" w:bidi="ar-SA"/>
              </w:rPr>
            </m:ctrlPr>
          </m:sup>
        </m:sSup>
        <m:r>
          <m:rPr>
            <m:sty m:val="p"/>
          </m:rPr>
          <w:rPr>
            <w:rFonts w:hint="default" w:ascii="DejaVu Math TeX Gyre" w:hAnsi="DejaVu Math TeX Gyre"/>
            <w:kern w:val="2"/>
            <w:sz w:val="21"/>
            <w:szCs w:val="24"/>
            <w:lang w:val="en-US" w:eastAsia="zh-CN" w:bidi="ar-SA"/>
          </w:rPr>
          <m:t>·f</m:t>
        </m:r>
      </m:oMath>
      <w:r>
        <w:rPr>
          <w:rFonts w:hint="default" w:hAnsi="DejaVu Math TeX Gyre"/>
          <w:i w:val="0"/>
          <w:kern w:val="2"/>
          <w:sz w:val="21"/>
          <w:szCs w:val="24"/>
          <w:lang w:val="en-US" w:eastAsia="zh-CN" w:bidi="ar-SA"/>
        </w:rPr>
        <w:t>，</w:t>
      </w:r>
      <w:r>
        <w:rPr>
          <w:rFonts w:hint="eastAsia" w:hAnsi="DejaVu Math TeX Gyre"/>
          <w:i w:val="0"/>
          <w:kern w:val="2"/>
          <w:sz w:val="21"/>
          <w:szCs w:val="24"/>
          <w:lang w:val="en-US" w:eastAsia="zh-CN" w:bidi="ar-SA"/>
        </w:rPr>
        <w:t>当鸡蛋数超过400，楼层数超过100000时运行时间大约30分钟。</w:t>
      </w:r>
    </w:p>
    <w:p w14:paraId="51845488">
      <w:pPr>
        <w:numPr>
          <w:ilvl w:val="0"/>
          <w:numId w:val="0"/>
        </w:numPr>
        <w:autoSpaceDE w:val="0"/>
        <w:autoSpaceDN w:val="0"/>
        <w:adjustRightInd w:val="0"/>
        <w:snapToGrid w:val="0"/>
        <w:jc w:val="both"/>
        <w:rPr>
          <w:rFonts w:hint="eastAsia" w:hAnsi="DejaVu Math TeX Gyre"/>
          <w:i w:val="0"/>
          <w:kern w:val="2"/>
          <w:sz w:val="21"/>
          <w:szCs w:val="24"/>
          <w:lang w:val="en-US" w:eastAsia="zh-CN" w:bidi="ar-SA"/>
        </w:rPr>
      </w:pPr>
    </w:p>
    <w:p w14:paraId="1E4FBFFF">
      <w:pPr>
        <w:numPr>
          <w:ilvl w:val="0"/>
          <w:numId w:val="0"/>
        </w:numPr>
        <w:autoSpaceDE w:val="0"/>
        <w:autoSpaceDN w:val="0"/>
        <w:adjustRightInd w:val="0"/>
        <w:snapToGrid w:val="0"/>
        <w:jc w:val="both"/>
        <w:rPr>
          <w:rFonts w:hint="eastAsia" w:hAnsi="DejaVu Math TeX Gyre"/>
          <w:i w:val="0"/>
          <w:kern w:val="2"/>
          <w:sz w:val="21"/>
          <w:szCs w:val="24"/>
          <w:lang w:val="en-US" w:eastAsia="zh-CN" w:bidi="ar-SA"/>
        </w:rPr>
      </w:pPr>
    </w:p>
    <w:p w14:paraId="18E7D127">
      <w:pPr>
        <w:numPr>
          <w:ilvl w:val="0"/>
          <w:numId w:val="0"/>
        </w:numPr>
        <w:autoSpaceDE w:val="0"/>
        <w:autoSpaceDN w:val="0"/>
        <w:adjustRightInd w:val="0"/>
        <w:snapToGrid w:val="0"/>
        <w:jc w:val="both"/>
        <w:rPr>
          <w:rFonts w:hint="eastAsia"/>
          <w:lang w:val="en-US" w:eastAsia="zh-CN"/>
        </w:rPr>
      </w:pPr>
      <w:r>
        <w:rPr>
          <w:rFonts w:hint="eastAsia"/>
        </w:rPr>
        <w:t>4、该算法是否有效率提高的空间？包括空间效率和时间效率。</w:t>
      </w:r>
    </w:p>
    <w:p w14:paraId="2EDE2D47">
      <w:pPr>
        <w:numPr>
          <w:ilvl w:val="0"/>
          <w:numId w:val="0"/>
        </w:numPr>
        <w:autoSpaceDE w:val="0"/>
        <w:autoSpaceDN w:val="0"/>
        <w:adjustRightInd w:val="0"/>
        <w:snapToGrid w:val="0"/>
        <w:jc w:val="both"/>
        <w:rPr>
          <w:rFonts w:hint="eastAsia"/>
          <w:lang w:val="en-US" w:eastAsia="zh-CN"/>
        </w:rPr>
      </w:pPr>
    </w:p>
    <w:p w14:paraId="6A00230B">
      <w:pPr>
        <w:numPr>
          <w:ilvl w:val="0"/>
          <w:numId w:val="0"/>
        </w:numPr>
        <w:autoSpaceDE w:val="0"/>
        <w:autoSpaceDN w:val="0"/>
        <w:adjustRightInd w:val="0"/>
        <w:snapToGrid w:val="0"/>
        <w:ind w:firstLine="420" w:firstLineChars="200"/>
        <w:jc w:val="both"/>
        <w:rPr>
          <w:rFonts w:hint="eastAsia"/>
          <w:lang w:val="en-US" w:eastAsia="zh-CN"/>
        </w:rPr>
      </w:pPr>
      <w:r>
        <w:rPr>
          <w:rFonts w:hint="eastAsia"/>
          <w:lang w:val="en-US" w:eastAsia="zh-CN"/>
        </w:rPr>
        <w:t>二分查找优化：通过二分查找减少状态转移中的遍历次数，将时间复杂度从 O((e^2)*f) 降低到 O(e*</w:t>
      </w:r>
      <w:r>
        <w:rPr>
          <w:rFonts w:hint="default"/>
          <w:lang w:val="en-US" w:eastAsia="zh-CN"/>
        </w:rPr>
        <w:t>f</w:t>
      </w:r>
      <w:r>
        <w:rPr>
          <w:rFonts w:hint="eastAsia"/>
          <w:lang w:val="en-US" w:eastAsia="zh-CN"/>
        </w:rPr>
        <w:t>*loge)。</w:t>
      </w:r>
    </w:p>
    <w:p w14:paraId="7DD31EF8">
      <w:pPr>
        <w:numPr>
          <w:ilvl w:val="0"/>
          <w:numId w:val="0"/>
        </w:numPr>
        <w:autoSpaceDE w:val="0"/>
        <w:autoSpaceDN w:val="0"/>
        <w:adjustRightInd w:val="0"/>
        <w:snapToGrid w:val="0"/>
        <w:jc w:val="both"/>
        <w:rPr>
          <w:rFonts w:hint="eastAsia"/>
          <w:lang w:val="en-US" w:eastAsia="zh-CN"/>
        </w:rPr>
      </w:pPr>
    </w:p>
    <w:p w14:paraId="1B8197E9">
      <w:pPr>
        <w:numPr>
          <w:ilvl w:val="0"/>
          <w:numId w:val="0"/>
        </w:numPr>
        <w:autoSpaceDE w:val="0"/>
        <w:autoSpaceDN w:val="0"/>
        <w:adjustRightInd w:val="0"/>
        <w:snapToGrid w:val="0"/>
        <w:jc w:val="both"/>
        <w:rPr>
          <w:rFonts w:hint="eastAsia"/>
          <w:lang w:val="en-US" w:eastAsia="zh-CN"/>
        </w:rPr>
      </w:pPr>
      <w:r>
        <w:rPr>
          <w:rFonts w:hint="eastAsia"/>
          <w:lang w:val="en-US" w:eastAsia="zh-CN"/>
        </w:rPr>
        <w:drawing>
          <wp:inline distT="0" distB="0" distL="114300" distR="114300">
            <wp:extent cx="5271770" cy="1755140"/>
            <wp:effectExtent l="0" t="0" r="11430" b="22860"/>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10"/>
                    <a:stretch>
                      <a:fillRect/>
                    </a:stretch>
                  </pic:blipFill>
                  <pic:spPr>
                    <a:xfrm>
                      <a:off x="0" y="0"/>
                      <a:ext cx="5271770" cy="1755140"/>
                    </a:xfrm>
                    <a:prstGeom prst="rect">
                      <a:avLst/>
                    </a:prstGeom>
                    <a:noFill/>
                    <a:ln>
                      <a:noFill/>
                    </a:ln>
                  </pic:spPr>
                </pic:pic>
              </a:graphicData>
            </a:graphic>
          </wp:inline>
        </w:drawing>
      </w:r>
    </w:p>
    <w:p w14:paraId="3CCF1BD2">
      <w:pPr>
        <w:numPr>
          <w:ilvl w:val="0"/>
          <w:numId w:val="0"/>
        </w:numPr>
        <w:autoSpaceDE w:val="0"/>
        <w:autoSpaceDN w:val="0"/>
        <w:adjustRightInd w:val="0"/>
        <w:snapToGrid w:val="0"/>
        <w:jc w:val="both"/>
        <w:rPr>
          <w:rFonts w:hint="eastAsia"/>
          <w:lang w:val="en-US" w:eastAsia="zh-CN"/>
        </w:rPr>
      </w:pPr>
    </w:p>
    <w:p w14:paraId="3D64C1FC">
      <w:pPr>
        <w:numPr>
          <w:ilvl w:val="0"/>
          <w:numId w:val="0"/>
        </w:numPr>
        <w:autoSpaceDE w:val="0"/>
        <w:autoSpaceDN w:val="0"/>
        <w:adjustRightInd w:val="0"/>
        <w:snapToGrid w:val="0"/>
        <w:jc w:val="both"/>
        <w:rPr>
          <w:rFonts w:hint="eastAsia"/>
          <w:lang w:val="en-US" w:eastAsia="zh-CN"/>
        </w:rPr>
      </w:pPr>
    </w:p>
    <w:p w14:paraId="3D9FDE4F">
      <w:pPr>
        <w:numPr>
          <w:ilvl w:val="0"/>
          <w:numId w:val="0"/>
        </w:numPr>
        <w:autoSpaceDE w:val="0"/>
        <w:autoSpaceDN w:val="0"/>
        <w:adjustRightInd w:val="0"/>
        <w:snapToGrid w:val="0"/>
        <w:ind w:firstLine="420" w:firstLineChars="20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单调队列优化：利用单调队列维护中间结果，进一步将时间复杂度降低到 O(e⋅</w:t>
      </w:r>
      <w:r>
        <w:rPr>
          <w:rFonts w:hint="default" w:ascii="Times New Roman" w:hAnsi="Times New Roman" w:eastAsia="宋体" w:cs="Times New Roman"/>
          <w:lang w:val="en-US" w:eastAsia="zh-CN"/>
        </w:rPr>
        <w:t>f</w:t>
      </w:r>
      <w:r>
        <w:rPr>
          <w:rFonts w:hint="eastAsia" w:ascii="Times New Roman" w:hAnsi="Times New Roman" w:eastAsia="宋体" w:cs="Times New Roman"/>
          <w:lang w:val="en-US" w:eastAsia="zh-CN"/>
        </w:rPr>
        <w:t>)。</w:t>
      </w:r>
    </w:p>
    <w:p w14:paraId="7B4722AA">
      <w:pPr>
        <w:numPr>
          <w:ilvl w:val="0"/>
          <w:numId w:val="0"/>
        </w:numPr>
        <w:autoSpaceDE w:val="0"/>
        <w:autoSpaceDN w:val="0"/>
        <w:adjustRightInd w:val="0"/>
        <w:snapToGrid w:val="0"/>
        <w:ind w:firstLine="420" w:firstLineChars="200"/>
        <w:jc w:val="both"/>
        <w:rPr>
          <w:rFonts w:hint="eastAsia" w:ascii="Times New Roman" w:hAnsi="Times New Roman" w:eastAsia="宋体" w:cs="Times New Roman"/>
          <w:lang w:val="en-US" w:eastAsia="zh-CN"/>
        </w:rPr>
      </w:pPr>
    </w:p>
    <w:p w14:paraId="39DC41E3">
      <w:pPr>
        <w:numPr>
          <w:ilvl w:val="0"/>
          <w:numId w:val="0"/>
        </w:numPr>
        <w:autoSpaceDE w:val="0"/>
        <w:autoSpaceDN w:val="0"/>
        <w:adjustRightInd w:val="0"/>
        <w:snapToGrid w:val="0"/>
        <w:ind w:firstLine="420" w:firstLineChars="20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虽然一维数组和二维数组的元素总量相同，但一维数组在实际实现中具有以下优势：</w:t>
      </w:r>
    </w:p>
    <w:p w14:paraId="0EEF00D9">
      <w:pPr>
        <w:numPr>
          <w:ilvl w:val="0"/>
          <w:numId w:val="0"/>
        </w:numPr>
        <w:autoSpaceDE w:val="0"/>
        <w:autoSpaceDN w:val="0"/>
        <w:adjustRightInd w:val="0"/>
        <w:snapToGrid w:val="0"/>
        <w:ind w:firstLine="420" w:firstLineChars="20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内存访问连续性：一维数组的内存访问更加连续，减少了缓存未命中的概率，从而提高了运行效率。</w:t>
      </w:r>
    </w:p>
    <w:p w14:paraId="790D24CB">
      <w:pPr>
        <w:numPr>
          <w:ilvl w:val="0"/>
          <w:numId w:val="0"/>
        </w:numPr>
        <w:autoSpaceDE w:val="0"/>
        <w:autoSpaceDN w:val="0"/>
        <w:adjustRightInd w:val="0"/>
        <w:snapToGrid w:val="0"/>
        <w:ind w:firstLine="420" w:firstLineChars="200"/>
        <w:jc w:val="both"/>
        <w:rPr>
          <w:rFonts w:hint="eastAsia"/>
          <w:lang w:val="en-US" w:eastAsia="zh-CN"/>
        </w:rPr>
      </w:pPr>
      <w:r>
        <w:rPr>
          <w:rFonts w:hint="eastAsia" w:ascii="Times New Roman" w:hAnsi="Times New Roman" w:eastAsia="宋体" w:cs="Times New Roman"/>
          <w:lang w:val="en-US" w:eastAsia="zh-CN"/>
        </w:rPr>
        <w:t>减少不必要的计算：在二维数组中，每次更新状态时需要访问多个状态值，而在一维数组中，状态转移更加直接，减少了不必要的计算。</w:t>
      </w:r>
    </w:p>
    <w:p w14:paraId="07E012D3">
      <w:pPr>
        <w:numPr>
          <w:ilvl w:val="0"/>
          <w:numId w:val="0"/>
        </w:numPr>
        <w:autoSpaceDE w:val="0"/>
        <w:autoSpaceDN w:val="0"/>
        <w:adjustRightInd w:val="0"/>
        <w:snapToGrid w:val="0"/>
        <w:jc w:val="both"/>
        <w:rPr>
          <w:rFonts w:hint="eastAsia"/>
          <w:lang w:val="en-US" w:eastAsia="zh-CN"/>
        </w:rPr>
      </w:pPr>
    </w:p>
    <w:p w14:paraId="2CCC45A4">
      <w:pPr>
        <w:numPr>
          <w:ilvl w:val="0"/>
          <w:numId w:val="0"/>
        </w:numPr>
        <w:autoSpaceDE w:val="0"/>
        <w:autoSpaceDN w:val="0"/>
        <w:adjustRightInd w:val="0"/>
        <w:snapToGrid w:val="0"/>
        <w:jc w:val="both"/>
        <w:rPr>
          <w:rFonts w:hint="eastAsia"/>
          <w:lang w:val="en-US" w:eastAsia="zh-CN"/>
        </w:rPr>
      </w:pPr>
      <w:r>
        <w:rPr>
          <w:rFonts w:hint="eastAsia"/>
          <w:lang w:val="en-US" w:eastAsia="zh-CN"/>
        </w:rPr>
        <w:drawing>
          <wp:inline distT="0" distB="0" distL="114300" distR="114300">
            <wp:extent cx="3952875" cy="571500"/>
            <wp:effectExtent l="0" t="0" r="9525" b="12700"/>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11"/>
                    <a:stretch>
                      <a:fillRect/>
                    </a:stretch>
                  </pic:blipFill>
                  <pic:spPr>
                    <a:xfrm>
                      <a:off x="0" y="0"/>
                      <a:ext cx="3952875" cy="571500"/>
                    </a:xfrm>
                    <a:prstGeom prst="rect">
                      <a:avLst/>
                    </a:prstGeom>
                    <a:noFill/>
                    <a:ln>
                      <a:noFill/>
                    </a:ln>
                  </pic:spPr>
                </pic:pic>
              </a:graphicData>
            </a:graphic>
          </wp:inline>
        </w:drawing>
      </w:r>
    </w:p>
    <w:p w14:paraId="16D4C041">
      <w:pPr>
        <w:numPr>
          <w:ilvl w:val="0"/>
          <w:numId w:val="0"/>
        </w:numPr>
        <w:autoSpaceDE w:val="0"/>
        <w:autoSpaceDN w:val="0"/>
        <w:adjustRightInd w:val="0"/>
        <w:snapToGrid w:val="0"/>
        <w:jc w:val="both"/>
        <w:rPr>
          <w:rFonts w:hint="default"/>
          <w:lang w:val="en-US" w:eastAsia="zh-CN"/>
        </w:rPr>
      </w:pPr>
      <w:r>
        <w:rPr>
          <w:rFonts w:hint="eastAsia"/>
          <w:lang w:val="en-US" w:eastAsia="zh-CN"/>
        </w:rPr>
        <w:t>动态规划</w:t>
      </w:r>
    </w:p>
    <w:tbl>
      <w:tblPr>
        <w:tblStyle w:val="8"/>
        <w:tblW w:w="76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59"/>
        <w:gridCol w:w="2162"/>
        <w:gridCol w:w="1709"/>
        <w:gridCol w:w="1530"/>
      </w:tblGrid>
      <w:tr w14:paraId="20FE4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2259" w:type="dxa"/>
            <w:noWrap/>
            <w:vAlign w:val="top"/>
          </w:tcPr>
          <w:p w14:paraId="1C7B0923">
            <w:pPr>
              <w:numPr>
                <w:ilvl w:val="0"/>
                <w:numId w:val="0"/>
              </w:numPr>
              <w:autoSpaceDE w:val="0"/>
              <w:autoSpaceDN w:val="0"/>
              <w:adjustRightInd w:val="0"/>
              <w:snapToGrid w:val="0"/>
              <w:jc w:val="center"/>
              <w:rPr>
                <w:rFonts w:hint="eastAsia"/>
                <w:lang w:val="en-US" w:eastAsia="zh-CN"/>
              </w:rPr>
            </w:pPr>
            <w:r>
              <w:rPr>
                <w:rFonts w:hint="eastAsia"/>
                <w:lang w:val="en-US" w:eastAsia="zh-CN"/>
              </w:rPr>
              <w:t>floor\eggs</w:t>
            </w:r>
          </w:p>
        </w:tc>
        <w:tc>
          <w:tcPr>
            <w:tcW w:w="2162" w:type="dxa"/>
            <w:noWrap/>
            <w:vAlign w:val="top"/>
          </w:tcPr>
          <w:p w14:paraId="333A0718">
            <w:pPr>
              <w:numPr>
                <w:ilvl w:val="0"/>
                <w:numId w:val="0"/>
              </w:numPr>
              <w:autoSpaceDE w:val="0"/>
              <w:autoSpaceDN w:val="0"/>
              <w:adjustRightInd w:val="0"/>
              <w:snapToGrid w:val="0"/>
              <w:jc w:val="center"/>
              <w:rPr>
                <w:rFonts w:hint="eastAsia"/>
                <w:lang w:val="en-US" w:eastAsia="zh-CN"/>
              </w:rPr>
            </w:pPr>
            <w:r>
              <w:rPr>
                <w:rFonts w:hint="eastAsia"/>
                <w:lang w:val="en-US" w:eastAsia="zh-CN"/>
              </w:rPr>
              <w:t>5</w:t>
            </w:r>
          </w:p>
        </w:tc>
        <w:tc>
          <w:tcPr>
            <w:tcW w:w="1709" w:type="dxa"/>
            <w:noWrap/>
            <w:vAlign w:val="top"/>
          </w:tcPr>
          <w:p w14:paraId="6040AC29">
            <w:pPr>
              <w:numPr>
                <w:ilvl w:val="0"/>
                <w:numId w:val="0"/>
              </w:numPr>
              <w:autoSpaceDE w:val="0"/>
              <w:autoSpaceDN w:val="0"/>
              <w:adjustRightInd w:val="0"/>
              <w:snapToGrid w:val="0"/>
              <w:jc w:val="center"/>
              <w:rPr>
                <w:rFonts w:hint="eastAsia"/>
                <w:lang w:val="en-US" w:eastAsia="zh-CN"/>
              </w:rPr>
            </w:pPr>
            <w:r>
              <w:rPr>
                <w:rFonts w:hint="eastAsia"/>
                <w:lang w:val="en-US" w:eastAsia="zh-CN"/>
              </w:rPr>
              <w:t>10</w:t>
            </w:r>
          </w:p>
        </w:tc>
        <w:tc>
          <w:tcPr>
            <w:tcW w:w="1530" w:type="dxa"/>
            <w:noWrap/>
            <w:vAlign w:val="top"/>
          </w:tcPr>
          <w:p w14:paraId="67CE7590">
            <w:pPr>
              <w:numPr>
                <w:ilvl w:val="0"/>
                <w:numId w:val="0"/>
              </w:numPr>
              <w:autoSpaceDE w:val="0"/>
              <w:autoSpaceDN w:val="0"/>
              <w:adjustRightInd w:val="0"/>
              <w:snapToGrid w:val="0"/>
              <w:jc w:val="center"/>
              <w:rPr>
                <w:rFonts w:hint="eastAsia"/>
                <w:lang w:val="en-US" w:eastAsia="zh-CN"/>
              </w:rPr>
            </w:pPr>
            <w:r>
              <w:rPr>
                <w:rFonts w:hint="eastAsia"/>
                <w:lang w:val="en-US" w:eastAsia="zh-CN"/>
              </w:rPr>
              <w:t>20</w:t>
            </w:r>
          </w:p>
        </w:tc>
      </w:tr>
      <w:tr w14:paraId="77FE3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2259" w:type="dxa"/>
            <w:noWrap/>
            <w:vAlign w:val="bottom"/>
          </w:tcPr>
          <w:p w14:paraId="286C6A03">
            <w:pPr>
              <w:numPr>
                <w:ilvl w:val="0"/>
                <w:numId w:val="0"/>
              </w:numPr>
              <w:autoSpaceDE w:val="0"/>
              <w:autoSpaceDN w:val="0"/>
              <w:adjustRightInd w:val="0"/>
              <w:snapToGrid w:val="0"/>
              <w:jc w:val="center"/>
              <w:rPr>
                <w:rFonts w:hint="eastAsia"/>
                <w:lang w:val="en-US" w:eastAsia="zh-CN"/>
              </w:rPr>
            </w:pPr>
            <w:r>
              <w:rPr>
                <w:rFonts w:hint="eastAsia"/>
                <w:lang w:val="en-US" w:eastAsia="zh-CN"/>
              </w:rPr>
              <w:t>1000</w:t>
            </w:r>
          </w:p>
        </w:tc>
        <w:tc>
          <w:tcPr>
            <w:tcW w:w="2162" w:type="dxa"/>
            <w:noWrap/>
            <w:vAlign w:val="bottom"/>
          </w:tcPr>
          <w:p w14:paraId="4BF82D81">
            <w:pPr>
              <w:numPr>
                <w:ilvl w:val="0"/>
                <w:numId w:val="0"/>
              </w:numPr>
              <w:autoSpaceDE w:val="0"/>
              <w:autoSpaceDN w:val="0"/>
              <w:adjustRightInd w:val="0"/>
              <w:snapToGrid w:val="0"/>
              <w:jc w:val="center"/>
              <w:rPr>
                <w:rFonts w:hint="eastAsia"/>
                <w:lang w:val="en-US" w:eastAsia="zh-CN"/>
              </w:rPr>
            </w:pPr>
            <w:r>
              <w:rPr>
                <w:rFonts w:hint="eastAsia"/>
                <w:lang w:val="en-US" w:eastAsia="zh-CN"/>
              </w:rPr>
              <w:t>0.321998</w:t>
            </w:r>
          </w:p>
        </w:tc>
        <w:tc>
          <w:tcPr>
            <w:tcW w:w="1709" w:type="dxa"/>
            <w:noWrap/>
            <w:vAlign w:val="bottom"/>
          </w:tcPr>
          <w:p w14:paraId="77BF5FBB">
            <w:pPr>
              <w:numPr>
                <w:ilvl w:val="0"/>
                <w:numId w:val="0"/>
              </w:numPr>
              <w:autoSpaceDE w:val="0"/>
              <w:autoSpaceDN w:val="0"/>
              <w:adjustRightInd w:val="0"/>
              <w:snapToGrid w:val="0"/>
              <w:jc w:val="center"/>
              <w:rPr>
                <w:rFonts w:hint="eastAsia"/>
                <w:lang w:val="en-US" w:eastAsia="zh-CN"/>
              </w:rPr>
            </w:pPr>
            <w:r>
              <w:rPr>
                <w:rFonts w:hint="eastAsia"/>
                <w:lang w:val="en-US" w:eastAsia="zh-CN"/>
              </w:rPr>
              <w:t>0.688938</w:t>
            </w:r>
          </w:p>
        </w:tc>
        <w:tc>
          <w:tcPr>
            <w:tcW w:w="1530" w:type="dxa"/>
            <w:noWrap/>
            <w:vAlign w:val="bottom"/>
          </w:tcPr>
          <w:p w14:paraId="45D3D778">
            <w:pPr>
              <w:numPr>
                <w:ilvl w:val="0"/>
                <w:numId w:val="0"/>
              </w:numPr>
              <w:autoSpaceDE w:val="0"/>
              <w:autoSpaceDN w:val="0"/>
              <w:adjustRightInd w:val="0"/>
              <w:snapToGrid w:val="0"/>
              <w:jc w:val="center"/>
              <w:rPr>
                <w:rFonts w:hint="eastAsia"/>
                <w:lang w:val="en-US" w:eastAsia="zh-CN"/>
              </w:rPr>
            </w:pPr>
            <w:r>
              <w:rPr>
                <w:rFonts w:hint="eastAsia"/>
                <w:lang w:val="en-US" w:eastAsia="zh-CN"/>
              </w:rPr>
              <w:t>1.428051</w:t>
            </w:r>
          </w:p>
        </w:tc>
      </w:tr>
      <w:tr w14:paraId="1D137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2259" w:type="dxa"/>
            <w:noWrap/>
            <w:vAlign w:val="bottom"/>
          </w:tcPr>
          <w:p w14:paraId="268FB70F">
            <w:pPr>
              <w:numPr>
                <w:ilvl w:val="0"/>
                <w:numId w:val="0"/>
              </w:numPr>
              <w:autoSpaceDE w:val="0"/>
              <w:autoSpaceDN w:val="0"/>
              <w:adjustRightInd w:val="0"/>
              <w:snapToGrid w:val="0"/>
              <w:jc w:val="center"/>
              <w:rPr>
                <w:rFonts w:hint="eastAsia"/>
                <w:lang w:val="en-US" w:eastAsia="zh-CN"/>
              </w:rPr>
            </w:pPr>
            <w:r>
              <w:rPr>
                <w:rFonts w:hint="eastAsia"/>
                <w:lang w:val="en-US" w:eastAsia="zh-CN"/>
              </w:rPr>
              <w:t>5000</w:t>
            </w:r>
          </w:p>
        </w:tc>
        <w:tc>
          <w:tcPr>
            <w:tcW w:w="2162" w:type="dxa"/>
            <w:noWrap/>
            <w:vAlign w:val="bottom"/>
          </w:tcPr>
          <w:p w14:paraId="21603F24">
            <w:pPr>
              <w:numPr>
                <w:ilvl w:val="0"/>
                <w:numId w:val="0"/>
              </w:numPr>
              <w:autoSpaceDE w:val="0"/>
              <w:autoSpaceDN w:val="0"/>
              <w:adjustRightInd w:val="0"/>
              <w:snapToGrid w:val="0"/>
              <w:jc w:val="center"/>
              <w:rPr>
                <w:rFonts w:hint="eastAsia"/>
                <w:lang w:val="en-US" w:eastAsia="zh-CN"/>
              </w:rPr>
            </w:pPr>
            <w:r>
              <w:rPr>
                <w:rFonts w:hint="eastAsia"/>
                <w:lang w:val="en-US" w:eastAsia="zh-CN"/>
              </w:rPr>
              <w:t>7.854632</w:t>
            </w:r>
          </w:p>
        </w:tc>
        <w:tc>
          <w:tcPr>
            <w:tcW w:w="1709" w:type="dxa"/>
            <w:noWrap/>
            <w:vAlign w:val="bottom"/>
          </w:tcPr>
          <w:p w14:paraId="7D9B48B6">
            <w:pPr>
              <w:numPr>
                <w:ilvl w:val="0"/>
                <w:numId w:val="0"/>
              </w:numPr>
              <w:autoSpaceDE w:val="0"/>
              <w:autoSpaceDN w:val="0"/>
              <w:adjustRightInd w:val="0"/>
              <w:snapToGrid w:val="0"/>
              <w:jc w:val="center"/>
              <w:rPr>
                <w:rFonts w:hint="eastAsia"/>
                <w:lang w:val="en-US" w:eastAsia="zh-CN"/>
              </w:rPr>
            </w:pPr>
            <w:r>
              <w:rPr>
                <w:rFonts w:hint="eastAsia"/>
                <w:lang w:val="en-US" w:eastAsia="zh-CN"/>
              </w:rPr>
              <w:t>17.728459</w:t>
            </w:r>
          </w:p>
        </w:tc>
        <w:tc>
          <w:tcPr>
            <w:tcW w:w="1530" w:type="dxa"/>
            <w:noWrap/>
            <w:vAlign w:val="bottom"/>
          </w:tcPr>
          <w:p w14:paraId="6BEE0C79">
            <w:pPr>
              <w:numPr>
                <w:ilvl w:val="0"/>
                <w:numId w:val="0"/>
              </w:numPr>
              <w:autoSpaceDE w:val="0"/>
              <w:autoSpaceDN w:val="0"/>
              <w:adjustRightInd w:val="0"/>
              <w:snapToGrid w:val="0"/>
              <w:jc w:val="center"/>
              <w:rPr>
                <w:rFonts w:hint="eastAsia"/>
                <w:lang w:val="en-US" w:eastAsia="zh-CN"/>
              </w:rPr>
            </w:pPr>
            <w:r>
              <w:rPr>
                <w:rFonts w:hint="eastAsia"/>
                <w:lang w:val="en-US" w:eastAsia="zh-CN"/>
              </w:rPr>
              <w:t>37.500162</w:t>
            </w:r>
          </w:p>
        </w:tc>
      </w:tr>
      <w:tr w14:paraId="34F81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2259" w:type="dxa"/>
            <w:noWrap/>
            <w:vAlign w:val="bottom"/>
          </w:tcPr>
          <w:p w14:paraId="19A7A528">
            <w:pPr>
              <w:numPr>
                <w:ilvl w:val="0"/>
                <w:numId w:val="0"/>
              </w:numPr>
              <w:autoSpaceDE w:val="0"/>
              <w:autoSpaceDN w:val="0"/>
              <w:adjustRightInd w:val="0"/>
              <w:snapToGrid w:val="0"/>
              <w:jc w:val="center"/>
              <w:rPr>
                <w:rFonts w:hint="eastAsia"/>
                <w:lang w:val="en-US" w:eastAsia="zh-CN"/>
              </w:rPr>
            </w:pPr>
            <w:r>
              <w:rPr>
                <w:rFonts w:hint="eastAsia"/>
                <w:lang w:val="en-US" w:eastAsia="zh-CN"/>
              </w:rPr>
              <w:t>10000</w:t>
            </w:r>
          </w:p>
        </w:tc>
        <w:tc>
          <w:tcPr>
            <w:tcW w:w="2162" w:type="dxa"/>
            <w:noWrap/>
            <w:vAlign w:val="bottom"/>
          </w:tcPr>
          <w:p w14:paraId="3809F4E3">
            <w:pPr>
              <w:numPr>
                <w:ilvl w:val="0"/>
                <w:numId w:val="0"/>
              </w:numPr>
              <w:autoSpaceDE w:val="0"/>
              <w:autoSpaceDN w:val="0"/>
              <w:adjustRightInd w:val="0"/>
              <w:snapToGrid w:val="0"/>
              <w:jc w:val="center"/>
              <w:rPr>
                <w:rFonts w:hint="eastAsia"/>
                <w:lang w:val="en-US" w:eastAsia="zh-CN"/>
              </w:rPr>
            </w:pPr>
            <w:r>
              <w:rPr>
                <w:rFonts w:hint="eastAsia"/>
                <w:lang w:val="en-US" w:eastAsia="zh-CN"/>
              </w:rPr>
              <w:t>31.857388</w:t>
            </w:r>
          </w:p>
        </w:tc>
        <w:tc>
          <w:tcPr>
            <w:tcW w:w="1709" w:type="dxa"/>
            <w:noWrap/>
            <w:vAlign w:val="bottom"/>
          </w:tcPr>
          <w:p w14:paraId="4E6D3BF4">
            <w:pPr>
              <w:numPr>
                <w:ilvl w:val="0"/>
                <w:numId w:val="0"/>
              </w:numPr>
              <w:autoSpaceDE w:val="0"/>
              <w:autoSpaceDN w:val="0"/>
              <w:adjustRightInd w:val="0"/>
              <w:snapToGrid w:val="0"/>
              <w:jc w:val="center"/>
              <w:rPr>
                <w:rFonts w:hint="eastAsia"/>
                <w:lang w:val="en-US" w:eastAsia="zh-CN"/>
              </w:rPr>
            </w:pPr>
            <w:r>
              <w:rPr>
                <w:rFonts w:hint="eastAsia"/>
                <w:lang w:val="en-US" w:eastAsia="zh-CN"/>
              </w:rPr>
              <w:t>70.429522</w:t>
            </w:r>
          </w:p>
        </w:tc>
        <w:tc>
          <w:tcPr>
            <w:tcW w:w="1530" w:type="dxa"/>
            <w:noWrap/>
            <w:vAlign w:val="bottom"/>
          </w:tcPr>
          <w:p w14:paraId="730F5B80">
            <w:pPr>
              <w:numPr>
                <w:ilvl w:val="0"/>
                <w:numId w:val="0"/>
              </w:numPr>
              <w:autoSpaceDE w:val="0"/>
              <w:autoSpaceDN w:val="0"/>
              <w:adjustRightInd w:val="0"/>
              <w:snapToGrid w:val="0"/>
              <w:jc w:val="center"/>
              <w:rPr>
                <w:rFonts w:hint="eastAsia"/>
                <w:lang w:val="en-US" w:eastAsia="zh-CN"/>
              </w:rPr>
            </w:pPr>
            <w:r>
              <w:rPr>
                <w:rFonts w:hint="eastAsia"/>
                <w:lang w:val="en-US" w:eastAsia="zh-CN"/>
              </w:rPr>
              <w:t>148.789069</w:t>
            </w:r>
          </w:p>
        </w:tc>
      </w:tr>
    </w:tbl>
    <w:p w14:paraId="334468B0">
      <w:pPr>
        <w:numPr>
          <w:ilvl w:val="0"/>
          <w:numId w:val="0"/>
        </w:numPr>
        <w:autoSpaceDE w:val="0"/>
        <w:autoSpaceDN w:val="0"/>
        <w:adjustRightInd w:val="0"/>
        <w:snapToGrid w:val="0"/>
        <w:jc w:val="both"/>
        <w:rPr>
          <w:rFonts w:hint="eastAsia"/>
          <w:lang w:val="en-US" w:eastAsia="zh-CN"/>
        </w:rPr>
      </w:pPr>
      <w:r>
        <w:rPr>
          <w:rFonts w:hint="eastAsia"/>
          <w:lang w:val="en-US" w:eastAsia="zh-CN"/>
        </w:rPr>
        <w:drawing>
          <wp:inline distT="0" distB="0" distL="114300" distR="114300">
            <wp:extent cx="5272405" cy="3570605"/>
            <wp:effectExtent l="0" t="0" r="10795" b="10795"/>
            <wp:docPr id="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8"/>
                    <pic:cNvPicPr>
                      <a:picLocks noChangeAspect="1"/>
                    </pic:cNvPicPr>
                  </pic:nvPicPr>
                  <pic:blipFill>
                    <a:blip r:embed="rId12"/>
                    <a:stretch>
                      <a:fillRect/>
                    </a:stretch>
                  </pic:blipFill>
                  <pic:spPr>
                    <a:xfrm>
                      <a:off x="0" y="0"/>
                      <a:ext cx="5272405" cy="3570605"/>
                    </a:xfrm>
                    <a:prstGeom prst="rect">
                      <a:avLst/>
                    </a:prstGeom>
                    <a:noFill/>
                    <a:ln>
                      <a:noFill/>
                    </a:ln>
                  </pic:spPr>
                </pic:pic>
              </a:graphicData>
            </a:graphic>
          </wp:inline>
        </w:drawing>
      </w:r>
    </w:p>
    <w:p w14:paraId="3D03593C">
      <w:pPr>
        <w:numPr>
          <w:ilvl w:val="0"/>
          <w:numId w:val="0"/>
        </w:numPr>
        <w:autoSpaceDE w:val="0"/>
        <w:autoSpaceDN w:val="0"/>
        <w:adjustRightInd w:val="0"/>
        <w:snapToGrid w:val="0"/>
        <w:jc w:val="both"/>
        <w:rPr>
          <w:rFonts w:hint="eastAsia"/>
          <w:lang w:val="en-US" w:eastAsia="zh-CN"/>
        </w:rPr>
      </w:pPr>
    </w:p>
    <w:p w14:paraId="29286A3C">
      <w:pPr>
        <w:numPr>
          <w:ilvl w:val="0"/>
          <w:numId w:val="0"/>
        </w:numPr>
        <w:autoSpaceDE w:val="0"/>
        <w:autoSpaceDN w:val="0"/>
        <w:adjustRightInd w:val="0"/>
        <w:snapToGrid w:val="0"/>
        <w:jc w:val="both"/>
        <w:rPr>
          <w:rFonts w:hint="default"/>
          <w:lang w:val="en-US" w:eastAsia="zh-CN"/>
        </w:rPr>
      </w:pPr>
      <w:r>
        <w:rPr>
          <w:rFonts w:hint="eastAsia"/>
          <w:lang w:val="en-US" w:eastAsia="zh-CN"/>
        </w:rPr>
        <w:t>动态规划优化（二分+单调队列）后</w:t>
      </w:r>
    </w:p>
    <w:tbl>
      <w:tblPr>
        <w:tblStyle w:val="8"/>
        <w:tblW w:w="715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91"/>
        <w:gridCol w:w="1621"/>
        <w:gridCol w:w="1456"/>
        <w:gridCol w:w="2088"/>
      </w:tblGrid>
      <w:tr w14:paraId="45754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1991" w:type="dxa"/>
            <w:noWrap/>
            <w:vAlign w:val="top"/>
          </w:tcPr>
          <w:p w14:paraId="546AECBA">
            <w:pPr>
              <w:numPr>
                <w:ilvl w:val="0"/>
                <w:numId w:val="0"/>
              </w:numPr>
              <w:autoSpaceDE w:val="0"/>
              <w:autoSpaceDN w:val="0"/>
              <w:adjustRightInd w:val="0"/>
              <w:snapToGrid w:val="0"/>
              <w:jc w:val="center"/>
              <w:rPr>
                <w:rFonts w:hint="eastAsia"/>
                <w:lang w:val="en-US" w:eastAsia="zh-CN"/>
              </w:rPr>
            </w:pPr>
            <w:r>
              <w:rPr>
                <w:rFonts w:hint="eastAsia"/>
                <w:lang w:val="en-US" w:eastAsia="zh-CN"/>
              </w:rPr>
              <w:t>floor\eggs</w:t>
            </w:r>
          </w:p>
        </w:tc>
        <w:tc>
          <w:tcPr>
            <w:tcW w:w="1621" w:type="dxa"/>
            <w:noWrap/>
            <w:vAlign w:val="top"/>
          </w:tcPr>
          <w:p w14:paraId="428C15EF">
            <w:pPr>
              <w:numPr>
                <w:ilvl w:val="0"/>
                <w:numId w:val="0"/>
              </w:numPr>
              <w:autoSpaceDE w:val="0"/>
              <w:autoSpaceDN w:val="0"/>
              <w:adjustRightInd w:val="0"/>
              <w:snapToGrid w:val="0"/>
              <w:jc w:val="center"/>
              <w:rPr>
                <w:rFonts w:hint="eastAsia"/>
                <w:lang w:val="en-US" w:eastAsia="zh-CN"/>
              </w:rPr>
            </w:pPr>
            <w:r>
              <w:rPr>
                <w:rFonts w:hint="eastAsia"/>
                <w:lang w:val="en-US" w:eastAsia="zh-CN"/>
              </w:rPr>
              <w:t>5</w:t>
            </w:r>
          </w:p>
        </w:tc>
        <w:tc>
          <w:tcPr>
            <w:tcW w:w="1456" w:type="dxa"/>
            <w:noWrap/>
            <w:vAlign w:val="top"/>
          </w:tcPr>
          <w:p w14:paraId="4C463932">
            <w:pPr>
              <w:numPr>
                <w:ilvl w:val="0"/>
                <w:numId w:val="0"/>
              </w:numPr>
              <w:autoSpaceDE w:val="0"/>
              <w:autoSpaceDN w:val="0"/>
              <w:adjustRightInd w:val="0"/>
              <w:snapToGrid w:val="0"/>
              <w:jc w:val="center"/>
              <w:rPr>
                <w:rFonts w:hint="eastAsia"/>
                <w:lang w:val="en-US" w:eastAsia="zh-CN"/>
              </w:rPr>
            </w:pPr>
            <w:r>
              <w:rPr>
                <w:rFonts w:hint="eastAsia"/>
                <w:lang w:val="en-US" w:eastAsia="zh-CN"/>
              </w:rPr>
              <w:t>10</w:t>
            </w:r>
          </w:p>
        </w:tc>
        <w:tc>
          <w:tcPr>
            <w:tcW w:w="2088" w:type="dxa"/>
            <w:noWrap/>
            <w:vAlign w:val="top"/>
          </w:tcPr>
          <w:p w14:paraId="7AFD63FE">
            <w:pPr>
              <w:numPr>
                <w:ilvl w:val="0"/>
                <w:numId w:val="0"/>
              </w:numPr>
              <w:autoSpaceDE w:val="0"/>
              <w:autoSpaceDN w:val="0"/>
              <w:adjustRightInd w:val="0"/>
              <w:snapToGrid w:val="0"/>
              <w:jc w:val="center"/>
              <w:rPr>
                <w:rFonts w:hint="eastAsia"/>
                <w:lang w:val="en-US" w:eastAsia="zh-CN"/>
              </w:rPr>
            </w:pPr>
            <w:r>
              <w:rPr>
                <w:rFonts w:hint="eastAsia"/>
                <w:lang w:val="en-US" w:eastAsia="zh-CN"/>
              </w:rPr>
              <w:t>20</w:t>
            </w:r>
          </w:p>
        </w:tc>
      </w:tr>
      <w:tr w14:paraId="337F3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1991" w:type="dxa"/>
            <w:noWrap/>
            <w:vAlign w:val="bottom"/>
          </w:tcPr>
          <w:p w14:paraId="3406C45E">
            <w:pPr>
              <w:numPr>
                <w:ilvl w:val="0"/>
                <w:numId w:val="0"/>
              </w:numPr>
              <w:autoSpaceDE w:val="0"/>
              <w:autoSpaceDN w:val="0"/>
              <w:adjustRightInd w:val="0"/>
              <w:snapToGrid w:val="0"/>
              <w:jc w:val="center"/>
              <w:rPr>
                <w:rFonts w:hint="eastAsia"/>
                <w:lang w:val="en-US" w:eastAsia="zh-CN"/>
              </w:rPr>
            </w:pPr>
            <w:r>
              <w:rPr>
                <w:rFonts w:hint="eastAsia"/>
                <w:lang w:val="en-US" w:eastAsia="zh-CN"/>
              </w:rPr>
              <w:t>1000</w:t>
            </w:r>
          </w:p>
        </w:tc>
        <w:tc>
          <w:tcPr>
            <w:tcW w:w="1621" w:type="dxa"/>
            <w:noWrap/>
            <w:vAlign w:val="bottom"/>
          </w:tcPr>
          <w:p w14:paraId="4D0BE67B">
            <w:pPr>
              <w:numPr>
                <w:ilvl w:val="0"/>
                <w:numId w:val="0"/>
              </w:numPr>
              <w:autoSpaceDE w:val="0"/>
              <w:autoSpaceDN w:val="0"/>
              <w:adjustRightInd w:val="0"/>
              <w:snapToGrid w:val="0"/>
              <w:jc w:val="center"/>
              <w:rPr>
                <w:rFonts w:hint="eastAsia"/>
                <w:lang w:val="en-US" w:eastAsia="zh-CN"/>
              </w:rPr>
            </w:pPr>
            <w:r>
              <w:rPr>
                <w:rFonts w:hint="eastAsia"/>
                <w:lang w:val="en-US" w:eastAsia="zh-CN"/>
              </w:rPr>
              <w:t>0.008001</w:t>
            </w:r>
          </w:p>
        </w:tc>
        <w:tc>
          <w:tcPr>
            <w:tcW w:w="1456" w:type="dxa"/>
            <w:noWrap/>
            <w:vAlign w:val="bottom"/>
          </w:tcPr>
          <w:p w14:paraId="37F9C952">
            <w:pPr>
              <w:numPr>
                <w:ilvl w:val="0"/>
                <w:numId w:val="0"/>
              </w:numPr>
              <w:autoSpaceDE w:val="0"/>
              <w:autoSpaceDN w:val="0"/>
              <w:adjustRightInd w:val="0"/>
              <w:snapToGrid w:val="0"/>
              <w:jc w:val="center"/>
              <w:rPr>
                <w:rFonts w:hint="eastAsia"/>
                <w:lang w:val="en-US" w:eastAsia="zh-CN"/>
              </w:rPr>
            </w:pPr>
            <w:r>
              <w:rPr>
                <w:rFonts w:hint="eastAsia"/>
                <w:lang w:val="en-US" w:eastAsia="zh-CN"/>
              </w:rPr>
              <w:t>0.01697</w:t>
            </w:r>
          </w:p>
        </w:tc>
        <w:tc>
          <w:tcPr>
            <w:tcW w:w="2088" w:type="dxa"/>
            <w:noWrap/>
            <w:vAlign w:val="bottom"/>
          </w:tcPr>
          <w:p w14:paraId="101B4D35">
            <w:pPr>
              <w:numPr>
                <w:ilvl w:val="0"/>
                <w:numId w:val="0"/>
              </w:numPr>
              <w:autoSpaceDE w:val="0"/>
              <w:autoSpaceDN w:val="0"/>
              <w:adjustRightInd w:val="0"/>
              <w:snapToGrid w:val="0"/>
              <w:jc w:val="center"/>
              <w:rPr>
                <w:rFonts w:hint="eastAsia"/>
                <w:lang w:val="en-US" w:eastAsia="zh-CN"/>
              </w:rPr>
            </w:pPr>
            <w:r>
              <w:rPr>
                <w:rFonts w:hint="eastAsia"/>
                <w:lang w:val="en-US" w:eastAsia="zh-CN"/>
              </w:rPr>
              <w:t>0.035999</w:t>
            </w:r>
          </w:p>
        </w:tc>
      </w:tr>
      <w:tr w14:paraId="5A01A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1991" w:type="dxa"/>
            <w:noWrap/>
            <w:vAlign w:val="bottom"/>
          </w:tcPr>
          <w:p w14:paraId="2B06E456">
            <w:pPr>
              <w:numPr>
                <w:ilvl w:val="0"/>
                <w:numId w:val="0"/>
              </w:numPr>
              <w:autoSpaceDE w:val="0"/>
              <w:autoSpaceDN w:val="0"/>
              <w:adjustRightInd w:val="0"/>
              <w:snapToGrid w:val="0"/>
              <w:jc w:val="center"/>
              <w:rPr>
                <w:rFonts w:hint="eastAsia"/>
                <w:lang w:val="en-US" w:eastAsia="zh-CN"/>
              </w:rPr>
            </w:pPr>
            <w:r>
              <w:rPr>
                <w:rFonts w:hint="eastAsia"/>
                <w:lang w:val="en-US" w:eastAsia="zh-CN"/>
              </w:rPr>
              <w:t>5000</w:t>
            </w:r>
          </w:p>
        </w:tc>
        <w:tc>
          <w:tcPr>
            <w:tcW w:w="1621" w:type="dxa"/>
            <w:noWrap/>
            <w:vAlign w:val="bottom"/>
          </w:tcPr>
          <w:p w14:paraId="7B9962FB">
            <w:pPr>
              <w:numPr>
                <w:ilvl w:val="0"/>
                <w:numId w:val="0"/>
              </w:numPr>
              <w:autoSpaceDE w:val="0"/>
              <w:autoSpaceDN w:val="0"/>
              <w:adjustRightInd w:val="0"/>
              <w:snapToGrid w:val="0"/>
              <w:jc w:val="center"/>
              <w:rPr>
                <w:rFonts w:hint="eastAsia"/>
                <w:lang w:val="en-US" w:eastAsia="zh-CN"/>
              </w:rPr>
            </w:pPr>
            <w:r>
              <w:rPr>
                <w:rFonts w:hint="eastAsia"/>
                <w:lang w:val="en-US" w:eastAsia="zh-CN"/>
              </w:rPr>
              <w:t>0.050029</w:t>
            </w:r>
          </w:p>
        </w:tc>
        <w:tc>
          <w:tcPr>
            <w:tcW w:w="1456" w:type="dxa"/>
            <w:noWrap/>
            <w:vAlign w:val="bottom"/>
          </w:tcPr>
          <w:p w14:paraId="1E305A4A">
            <w:pPr>
              <w:numPr>
                <w:ilvl w:val="0"/>
                <w:numId w:val="0"/>
              </w:numPr>
              <w:autoSpaceDE w:val="0"/>
              <w:autoSpaceDN w:val="0"/>
              <w:adjustRightInd w:val="0"/>
              <w:snapToGrid w:val="0"/>
              <w:jc w:val="center"/>
              <w:rPr>
                <w:rFonts w:hint="eastAsia"/>
                <w:lang w:val="en-US" w:eastAsia="zh-CN"/>
              </w:rPr>
            </w:pPr>
            <w:r>
              <w:rPr>
                <w:rFonts w:hint="eastAsia"/>
                <w:lang w:val="en-US" w:eastAsia="zh-CN"/>
              </w:rPr>
              <w:t>0.112002</w:t>
            </w:r>
          </w:p>
        </w:tc>
        <w:tc>
          <w:tcPr>
            <w:tcW w:w="2088" w:type="dxa"/>
            <w:noWrap/>
            <w:vAlign w:val="bottom"/>
          </w:tcPr>
          <w:p w14:paraId="2030C660">
            <w:pPr>
              <w:numPr>
                <w:ilvl w:val="0"/>
                <w:numId w:val="0"/>
              </w:numPr>
              <w:autoSpaceDE w:val="0"/>
              <w:autoSpaceDN w:val="0"/>
              <w:adjustRightInd w:val="0"/>
              <w:snapToGrid w:val="0"/>
              <w:jc w:val="center"/>
              <w:rPr>
                <w:rFonts w:hint="eastAsia"/>
                <w:lang w:val="en-US" w:eastAsia="zh-CN"/>
              </w:rPr>
            </w:pPr>
            <w:r>
              <w:rPr>
                <w:rFonts w:hint="eastAsia"/>
                <w:lang w:val="en-US" w:eastAsia="zh-CN"/>
              </w:rPr>
              <w:t>0.232002</w:t>
            </w:r>
          </w:p>
        </w:tc>
      </w:tr>
      <w:tr w14:paraId="275BB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1991" w:type="dxa"/>
            <w:noWrap/>
            <w:vAlign w:val="bottom"/>
          </w:tcPr>
          <w:p w14:paraId="70A21FBC">
            <w:pPr>
              <w:numPr>
                <w:ilvl w:val="0"/>
                <w:numId w:val="0"/>
              </w:numPr>
              <w:autoSpaceDE w:val="0"/>
              <w:autoSpaceDN w:val="0"/>
              <w:adjustRightInd w:val="0"/>
              <w:snapToGrid w:val="0"/>
              <w:jc w:val="center"/>
              <w:rPr>
                <w:rFonts w:hint="eastAsia"/>
                <w:lang w:val="en-US" w:eastAsia="zh-CN"/>
              </w:rPr>
            </w:pPr>
            <w:r>
              <w:rPr>
                <w:rFonts w:hint="eastAsia"/>
                <w:lang w:val="en-US" w:eastAsia="zh-CN"/>
              </w:rPr>
              <w:t>10000</w:t>
            </w:r>
          </w:p>
        </w:tc>
        <w:tc>
          <w:tcPr>
            <w:tcW w:w="1621" w:type="dxa"/>
            <w:noWrap/>
            <w:vAlign w:val="bottom"/>
          </w:tcPr>
          <w:p w14:paraId="5F22FE40">
            <w:pPr>
              <w:numPr>
                <w:ilvl w:val="0"/>
                <w:numId w:val="0"/>
              </w:numPr>
              <w:autoSpaceDE w:val="0"/>
              <w:autoSpaceDN w:val="0"/>
              <w:adjustRightInd w:val="0"/>
              <w:snapToGrid w:val="0"/>
              <w:jc w:val="center"/>
              <w:rPr>
                <w:rFonts w:hint="eastAsia"/>
                <w:lang w:val="en-US" w:eastAsia="zh-CN"/>
              </w:rPr>
            </w:pPr>
            <w:r>
              <w:rPr>
                <w:rFonts w:hint="eastAsia"/>
                <w:lang w:val="en-US" w:eastAsia="zh-CN"/>
              </w:rPr>
              <w:t>0.107999</w:t>
            </w:r>
          </w:p>
        </w:tc>
        <w:tc>
          <w:tcPr>
            <w:tcW w:w="1456" w:type="dxa"/>
            <w:noWrap/>
            <w:vAlign w:val="bottom"/>
          </w:tcPr>
          <w:p w14:paraId="14D745AD">
            <w:pPr>
              <w:numPr>
                <w:ilvl w:val="0"/>
                <w:numId w:val="0"/>
              </w:numPr>
              <w:autoSpaceDE w:val="0"/>
              <w:autoSpaceDN w:val="0"/>
              <w:adjustRightInd w:val="0"/>
              <w:snapToGrid w:val="0"/>
              <w:jc w:val="center"/>
              <w:rPr>
                <w:rFonts w:hint="eastAsia"/>
                <w:lang w:val="en-US" w:eastAsia="zh-CN"/>
              </w:rPr>
            </w:pPr>
            <w:r>
              <w:rPr>
                <w:rFonts w:hint="eastAsia"/>
                <w:lang w:val="en-US" w:eastAsia="zh-CN"/>
              </w:rPr>
              <w:t>0.223179</w:t>
            </w:r>
          </w:p>
        </w:tc>
        <w:tc>
          <w:tcPr>
            <w:tcW w:w="2088" w:type="dxa"/>
            <w:noWrap/>
            <w:vAlign w:val="bottom"/>
          </w:tcPr>
          <w:p w14:paraId="73E4FF93">
            <w:pPr>
              <w:numPr>
                <w:ilvl w:val="0"/>
                <w:numId w:val="0"/>
              </w:numPr>
              <w:autoSpaceDE w:val="0"/>
              <w:autoSpaceDN w:val="0"/>
              <w:adjustRightInd w:val="0"/>
              <w:snapToGrid w:val="0"/>
              <w:jc w:val="center"/>
              <w:rPr>
                <w:rFonts w:hint="eastAsia"/>
                <w:lang w:val="en-US" w:eastAsia="zh-CN"/>
              </w:rPr>
            </w:pPr>
            <w:r>
              <w:rPr>
                <w:rFonts w:hint="eastAsia"/>
                <w:lang w:val="en-US" w:eastAsia="zh-CN"/>
              </w:rPr>
              <w:t>0.536999</w:t>
            </w:r>
          </w:p>
        </w:tc>
      </w:tr>
    </w:tbl>
    <w:p w14:paraId="08AD373F">
      <w:pPr>
        <w:numPr>
          <w:ilvl w:val="0"/>
          <w:numId w:val="0"/>
        </w:numPr>
        <w:autoSpaceDE w:val="0"/>
        <w:autoSpaceDN w:val="0"/>
        <w:adjustRightInd w:val="0"/>
        <w:snapToGrid w:val="0"/>
        <w:jc w:val="both"/>
        <w:rPr>
          <w:rFonts w:hint="eastAsia"/>
          <w:lang w:val="en-US" w:eastAsia="zh-CN"/>
        </w:rPr>
      </w:pPr>
    </w:p>
    <w:p w14:paraId="168B0D4D">
      <w:pPr>
        <w:numPr>
          <w:ilvl w:val="0"/>
          <w:numId w:val="0"/>
        </w:numPr>
        <w:autoSpaceDE w:val="0"/>
        <w:autoSpaceDN w:val="0"/>
        <w:adjustRightInd w:val="0"/>
        <w:snapToGrid w:val="0"/>
        <w:jc w:val="both"/>
        <w:rPr>
          <w:rFonts w:hint="eastAsia"/>
          <w:lang w:val="en-US" w:eastAsia="zh-CN"/>
        </w:rPr>
      </w:pPr>
      <w:r>
        <w:rPr>
          <w:rFonts w:hint="eastAsia"/>
          <w:lang w:val="en-US" w:eastAsia="zh-CN"/>
        </w:rPr>
        <w:drawing>
          <wp:inline distT="0" distB="0" distL="114300" distR="114300">
            <wp:extent cx="5261610" cy="3681730"/>
            <wp:effectExtent l="0" t="0" r="21590" b="127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3"/>
                    <a:stretch>
                      <a:fillRect/>
                    </a:stretch>
                  </pic:blipFill>
                  <pic:spPr>
                    <a:xfrm>
                      <a:off x="0" y="0"/>
                      <a:ext cx="5261610" cy="3681730"/>
                    </a:xfrm>
                    <a:prstGeom prst="rect">
                      <a:avLst/>
                    </a:prstGeom>
                    <a:noFill/>
                    <a:ln>
                      <a:noFill/>
                    </a:ln>
                  </pic:spPr>
                </pic:pic>
              </a:graphicData>
            </a:graphic>
          </wp:inline>
        </w:drawing>
      </w:r>
    </w:p>
    <w:p w14:paraId="56FD2C50">
      <w:pPr>
        <w:numPr>
          <w:ilvl w:val="0"/>
          <w:numId w:val="0"/>
        </w:numPr>
        <w:autoSpaceDE w:val="0"/>
        <w:autoSpaceDN w:val="0"/>
        <w:adjustRightInd w:val="0"/>
        <w:snapToGrid w:val="0"/>
        <w:jc w:val="both"/>
        <w:rPr>
          <w:rFonts w:hint="eastAsia"/>
          <w:lang w:val="en-US" w:eastAsia="zh-CN"/>
        </w:rPr>
      </w:pPr>
    </w:p>
    <w:p w14:paraId="5543DE1D">
      <w:pPr>
        <w:pStyle w:val="2"/>
        <w:snapToGrid w:val="0"/>
        <w:rPr>
          <w:rFonts w:hint="eastAsia" w:eastAsia="宋体"/>
          <w:lang w:eastAsia="zh-CN"/>
        </w:rPr>
      </w:pPr>
      <w:r>
        <w:rPr>
          <w:rFonts w:hint="eastAsia"/>
          <w:lang w:val="en-US" w:eastAsia="zh-CN"/>
        </w:rPr>
        <w:t>五</w:t>
      </w:r>
      <w:r>
        <w:rPr>
          <w:rFonts w:hint="eastAsia"/>
        </w:rPr>
        <w:t>、实验</w:t>
      </w:r>
      <w:r>
        <w:rPr>
          <w:rFonts w:hint="eastAsia"/>
          <w:lang w:val="en-US" w:eastAsia="zh-CN"/>
        </w:rPr>
        <w:t>总结</w:t>
      </w:r>
    </w:p>
    <w:p w14:paraId="766514AC">
      <w:pPr>
        <w:autoSpaceDE w:val="0"/>
        <w:autoSpaceDN w:val="0"/>
        <w:adjustRightInd w:val="0"/>
        <w:snapToGrid w:val="0"/>
        <w:jc w:val="left"/>
      </w:pPr>
      <w:r>
        <w:rPr>
          <w:rFonts w:hint="default"/>
        </w:rPr>
        <w:t>实验收获</w:t>
      </w:r>
    </w:p>
    <w:p w14:paraId="098E6757">
      <w:pPr>
        <w:autoSpaceDE w:val="0"/>
        <w:autoSpaceDN w:val="0"/>
        <w:adjustRightInd w:val="0"/>
        <w:snapToGrid w:val="0"/>
        <w:ind w:firstLine="420" w:firstLineChars="200"/>
        <w:jc w:val="left"/>
      </w:pPr>
      <w:r>
        <w:t>掌握了动态规划解决鸡蛋掉落问题的核心思想，包括状态定义、转移方程和边界条件。</w:t>
      </w:r>
    </w:p>
    <w:p w14:paraId="1E182DAE">
      <w:pPr>
        <w:autoSpaceDE w:val="0"/>
        <w:autoSpaceDN w:val="0"/>
        <w:adjustRightInd w:val="0"/>
        <w:snapToGrid w:val="0"/>
        <w:ind w:firstLine="420" w:firstLineChars="200"/>
        <w:jc w:val="left"/>
      </w:pPr>
      <w:r>
        <w:t>通过对比蛮力法和动态规划，验证了DP在时间和空间上的高效性。</w:t>
      </w:r>
    </w:p>
    <w:p w14:paraId="2D109C88">
      <w:pPr>
        <w:autoSpaceDE w:val="0"/>
        <w:autoSpaceDN w:val="0"/>
        <w:adjustRightInd w:val="0"/>
        <w:snapToGrid w:val="0"/>
        <w:ind w:firstLine="420" w:firstLineChars="200"/>
        <w:jc w:val="left"/>
      </w:pPr>
      <w:r>
        <w:t>学习了优化方法（二分查找、单调队列），进一步提升了算法效率。</w:t>
      </w:r>
    </w:p>
    <w:p w14:paraId="1F9D1561">
      <w:pPr>
        <w:autoSpaceDE w:val="0"/>
        <w:autoSpaceDN w:val="0"/>
        <w:adjustRightInd w:val="0"/>
        <w:snapToGrid w:val="0"/>
        <w:jc w:val="left"/>
      </w:pPr>
      <w:r>
        <w:rPr>
          <w:rFonts w:hint="default"/>
        </w:rPr>
        <w:t>实验结果</w:t>
      </w:r>
    </w:p>
    <w:p w14:paraId="57978860">
      <w:pPr>
        <w:autoSpaceDE w:val="0"/>
        <w:autoSpaceDN w:val="0"/>
        <w:adjustRightInd w:val="0"/>
        <w:snapToGrid w:val="0"/>
        <w:ind w:firstLine="420" w:firstLineChars="200"/>
        <w:jc w:val="left"/>
      </w:pPr>
      <w:r>
        <w:t>正确性：小规模测试（如 e=2, f=6）验证了两种方法结果一致。</w:t>
      </w:r>
    </w:p>
    <w:p w14:paraId="2077B5B4">
      <w:pPr>
        <w:autoSpaceDE w:val="0"/>
        <w:autoSpaceDN w:val="0"/>
        <w:adjustRightInd w:val="0"/>
        <w:snapToGrid w:val="0"/>
        <w:ind w:firstLine="420" w:firstLineChars="200"/>
        <w:jc w:val="left"/>
      </w:pPr>
      <w:r>
        <w:t>效率：动态规划在 </w:t>
      </w:r>
      <w:r>
        <w:rPr>
          <w:rFonts w:hint="default"/>
        </w:rPr>
        <w:t>e=8, f=100,000</w:t>
      </w:r>
      <w:r>
        <w:t> 时耗时约 </w:t>
      </w:r>
      <w:r>
        <w:rPr>
          <w:rFonts w:hint="default"/>
        </w:rPr>
        <w:t>0.74s</w:t>
      </w:r>
      <w:r>
        <w:t>，符合理论分析。</w:t>
      </w:r>
    </w:p>
    <w:p w14:paraId="2E29CC5F">
      <w:pPr>
        <w:autoSpaceDE w:val="0"/>
        <w:autoSpaceDN w:val="0"/>
        <w:adjustRightInd w:val="0"/>
        <w:snapToGrid w:val="0"/>
        <w:ind w:firstLine="420" w:firstLineChars="200"/>
        <w:jc w:val="left"/>
      </w:pPr>
      <w:r>
        <w:t>优化效果：二分查找优化后，</w:t>
      </w:r>
      <w:r>
        <w:rPr>
          <w:rFonts w:hint="default"/>
        </w:rPr>
        <w:t>e=20, f=10,000</w:t>
      </w:r>
      <w:r>
        <w:t> 的耗时从 </w:t>
      </w:r>
      <w:r>
        <w:rPr>
          <w:rFonts w:hint="default"/>
        </w:rPr>
        <w:t>148.78s</w:t>
      </w:r>
      <w:r>
        <w:t> 降至 </w:t>
      </w:r>
      <w:r>
        <w:rPr>
          <w:rFonts w:hint="default"/>
        </w:rPr>
        <w:t>0.536s</w:t>
      </w:r>
      <w:r>
        <w:t>。</w:t>
      </w:r>
    </w:p>
    <w:p w14:paraId="35D9756F">
      <w:pPr>
        <w:autoSpaceDE w:val="0"/>
        <w:autoSpaceDN w:val="0"/>
        <w:adjustRightInd w:val="0"/>
        <w:snapToGrid w:val="0"/>
        <w:jc w:val="left"/>
      </w:pPr>
      <w:r>
        <w:rPr>
          <w:rFonts w:hint="default"/>
        </w:rPr>
        <w:t>改进方向</w:t>
      </w:r>
    </w:p>
    <w:p w14:paraId="2493990D">
      <w:pPr>
        <w:autoSpaceDE w:val="0"/>
        <w:autoSpaceDN w:val="0"/>
        <w:adjustRightInd w:val="0"/>
        <w:snapToGrid w:val="0"/>
        <w:ind w:firstLine="420" w:firstLineChars="200"/>
        <w:jc w:val="left"/>
      </w:pPr>
      <w:r>
        <w:t>时间优化：尝试数学方法（如递推公式）降低至 </w:t>
      </w:r>
      <w:r>
        <w:rPr>
          <w:rFonts w:hint="default"/>
        </w:rPr>
        <w:t>O(e·log f)</w:t>
      </w:r>
      <w:r>
        <w:t>。</w:t>
      </w:r>
    </w:p>
    <w:p w14:paraId="76403983">
      <w:pPr>
        <w:autoSpaceDE w:val="0"/>
        <w:autoSpaceDN w:val="0"/>
        <w:adjustRightInd w:val="0"/>
        <w:snapToGrid w:val="0"/>
        <w:ind w:firstLine="420" w:firstLineChars="200"/>
        <w:jc w:val="left"/>
      </w:pPr>
      <w:r>
        <w:t>空间优化：使用滚动数组减少空间占用。</w:t>
      </w:r>
    </w:p>
    <w:p w14:paraId="42DEBFB7">
      <w:pPr>
        <w:autoSpaceDE w:val="0"/>
        <w:autoSpaceDN w:val="0"/>
        <w:adjustRightInd w:val="0"/>
        <w:snapToGrid w:val="0"/>
        <w:ind w:firstLine="420" w:firstLineChars="200"/>
        <w:jc w:val="left"/>
      </w:pPr>
      <w:r>
        <w:t>并行计算：适用于超大规模数据。</w:t>
      </w:r>
    </w:p>
    <w:p w14:paraId="27498CDB">
      <w:pPr>
        <w:autoSpaceDE w:val="0"/>
        <w:autoSpaceDN w:val="0"/>
        <w:adjustRightInd w:val="0"/>
        <w:snapToGrid w:val="0"/>
        <w:jc w:val="left"/>
        <w:rPr>
          <w:rFonts w:hint="default"/>
        </w:rPr>
      </w:pPr>
    </w:p>
    <w:p w14:paraId="4E5C0B32">
      <w:pPr>
        <w:autoSpaceDE w:val="0"/>
        <w:autoSpaceDN w:val="0"/>
        <w:adjustRightInd w:val="0"/>
        <w:snapToGrid w:val="0"/>
        <w:jc w:val="left"/>
        <w:rPr>
          <w:rFonts w:hint="default" w:ascii="Times New Roman" w:hAnsi="Times New Roman" w:eastAsia="宋体" w:cs="Times New Roman"/>
        </w:rPr>
      </w:pPr>
      <w:r>
        <w:rPr>
          <w:rFonts w:hint="default" w:ascii="Times New Roman" w:hAnsi="Times New Roman" w:eastAsia="宋体" w:cs="Times New Roman"/>
        </w:rPr>
        <w:t>总结</w:t>
      </w:r>
    </w:p>
    <w:p w14:paraId="12744B74">
      <w:pPr>
        <w:autoSpaceDE w:val="0"/>
        <w:autoSpaceDN w:val="0"/>
        <w:adjustRightInd w:val="0"/>
        <w:snapToGrid w:val="0"/>
        <w:ind w:firstLine="420" w:firstLineChars="200"/>
        <w:jc w:val="left"/>
        <w:rPr>
          <w:rFonts w:ascii="Times New Roman" w:hAnsi="Times New Roman" w:eastAsia="宋体" w:cs="Times New Roman"/>
        </w:rPr>
      </w:pPr>
      <w:r>
        <w:rPr>
          <w:rFonts w:hint="default" w:ascii="Times New Roman" w:hAnsi="Times New Roman" w:eastAsia="宋体" w:cs="Times New Roman"/>
        </w:rPr>
        <w:t>本次实验加深了对动态规划的理解，提升了算法优化能力，为后续复杂问题求解奠定</w:t>
      </w:r>
      <w:r>
        <w:rPr>
          <w:rFonts w:hint="eastAsia" w:ascii="Times New Roman" w:hAnsi="Times New Roman" w:eastAsia="宋体" w:cs="Times New Roman"/>
          <w:lang w:val="en-US" w:eastAsia="zh-CN"/>
        </w:rPr>
        <w:t>了</w:t>
      </w:r>
      <w:r>
        <w:rPr>
          <w:rFonts w:hint="default" w:ascii="Times New Roman" w:hAnsi="Times New Roman" w:eastAsia="宋体" w:cs="Times New Roman"/>
        </w:rPr>
        <w:t>基础。</w:t>
      </w:r>
      <w:r>
        <w:rPr>
          <w:rFonts w:hint="eastAsia" w:ascii="Times New Roman" w:hAnsi="Times New Roman" w:eastAsia="宋体" w:cs="Times New Roman"/>
        </w:rPr>
        <w:t xml:space="preserve"> </w:t>
      </w:r>
    </w:p>
    <w:tbl>
      <w:tblPr>
        <w:tblStyle w:val="8"/>
        <w:tblW w:w="0" w:type="auto"/>
        <w:tblInd w:w="1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60"/>
      </w:tblGrid>
      <w:tr w14:paraId="79BE4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96" w:hRule="atLeast"/>
        </w:trPr>
        <w:tc>
          <w:tcPr>
            <w:tcW w:w="8160" w:type="dxa"/>
          </w:tcPr>
          <w:p w14:paraId="552408F8">
            <w:r>
              <w:rPr>
                <w:rFonts w:hint="eastAsia"/>
              </w:rPr>
              <w:t>指导教师批阅意见：</w:t>
            </w:r>
          </w:p>
          <w:p w14:paraId="547E17AD"/>
          <w:p w14:paraId="46D474A3"/>
          <w:p w14:paraId="4979BF24"/>
          <w:p w14:paraId="64CAF6D2"/>
          <w:p w14:paraId="6E410487"/>
          <w:p w14:paraId="404B82A7"/>
          <w:p w14:paraId="421209D2"/>
          <w:p w14:paraId="54D3EA41"/>
          <w:p w14:paraId="14AF39D8"/>
          <w:p w14:paraId="5D8F272A">
            <w:r>
              <w:rPr>
                <w:rFonts w:hint="eastAsia"/>
              </w:rPr>
              <w:t>成绩评定：</w:t>
            </w:r>
          </w:p>
          <w:p w14:paraId="60721497"/>
          <w:p w14:paraId="4C6FFF03"/>
          <w:p w14:paraId="3AA10EE5"/>
          <w:p w14:paraId="7060AB7A"/>
          <w:p w14:paraId="63D7A443">
            <w:r>
              <w:rPr>
                <w:rFonts w:hint="eastAsia"/>
              </w:rPr>
              <w:t xml:space="preserve">                                                 指导教师签字：</w:t>
            </w:r>
          </w:p>
          <w:p w14:paraId="7E0E9E88">
            <w:r>
              <w:rPr>
                <w:rFonts w:hint="eastAsia"/>
              </w:rPr>
              <w:t xml:space="preserve">                                                       年   月   日</w:t>
            </w:r>
          </w:p>
          <w:p w14:paraId="10297846"/>
        </w:tc>
      </w:tr>
      <w:tr w14:paraId="3D923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0" w:hRule="atLeast"/>
        </w:trPr>
        <w:tc>
          <w:tcPr>
            <w:tcW w:w="8160" w:type="dxa"/>
          </w:tcPr>
          <w:p w14:paraId="3F25D5E3">
            <w:r>
              <w:rPr>
                <w:rFonts w:hint="eastAsia"/>
              </w:rPr>
              <w:t>备注：</w:t>
            </w:r>
          </w:p>
          <w:p w14:paraId="76814F47"/>
          <w:p w14:paraId="74E97C6B"/>
          <w:p w14:paraId="18ECEA1E"/>
          <w:p w14:paraId="570009CB"/>
        </w:tc>
      </w:tr>
    </w:tbl>
    <w:p w14:paraId="7824B9CA"/>
    <w:p w14:paraId="1D5BD5D3">
      <w:r>
        <w:rPr>
          <w:rFonts w:hint="eastAsia"/>
        </w:rPr>
        <w:t>注：1、报告内的项目或内容设置，可根据实际情况加以调整和补充。</w:t>
      </w:r>
    </w:p>
    <w:p w14:paraId="27C39392">
      <w:r>
        <w:rPr>
          <w:rFonts w:hint="eastAsia"/>
        </w:rPr>
        <w:t>2、教师批改学生实验报告时间应在学生提交实验报告时间后10日内。</w:t>
      </w:r>
    </w:p>
    <w:p w14:paraId="468558C4">
      <w:pPr>
        <w:snapToGrid w:val="0"/>
        <w:rPr>
          <w:rFonts w:hint="eastAsia"/>
        </w:rPr>
      </w:pP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jaVu Math TeX Gyre">
    <w:panose1 w:val="02000503000000000000"/>
    <w:charset w:val="00"/>
    <w:family w:val="auto"/>
    <w:pitch w:val="default"/>
    <w:sig w:usb0="A10000EF" w:usb1="4201F9EE" w:usb2="02000000" w:usb3="00000000" w:csb0="60000193" w:csb1="0DD4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DFCC185"/>
    <w:multiLevelType w:val="singleLevel"/>
    <w:tmpl w:val="BDFCC185"/>
    <w:lvl w:ilvl="0" w:tentative="0">
      <w:start w:val="4"/>
      <w:numFmt w:val="chineseCounting"/>
      <w:suff w:val="nothing"/>
      <w:lvlText w:val="%1、"/>
      <w:lvlJc w:val="left"/>
      <w:rPr>
        <w:rFonts w:hint="eastAsia"/>
      </w:rPr>
    </w:lvl>
  </w:abstractNum>
  <w:abstractNum w:abstractNumId="1">
    <w:nsid w:val="05C74EE4"/>
    <w:multiLevelType w:val="multilevel"/>
    <w:tmpl w:val="05C74EE4"/>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
    <w:nsid w:val="1FB4F5D9"/>
    <w:multiLevelType w:val="singleLevel"/>
    <w:tmpl w:val="1FB4F5D9"/>
    <w:lvl w:ilvl="0" w:tentative="0">
      <w:start w:val="1"/>
      <w:numFmt w:val="decimal"/>
      <w:suff w:val="nothing"/>
      <w:lvlText w:val="%1、"/>
      <w:lvlJc w:val="left"/>
    </w:lvl>
  </w:abstractNum>
  <w:abstractNum w:abstractNumId="3">
    <w:nsid w:val="326D2DA3"/>
    <w:multiLevelType w:val="multilevel"/>
    <w:tmpl w:val="326D2DA3"/>
    <w:lvl w:ilvl="0" w:tentative="0">
      <w:start w:val="1"/>
      <w:numFmt w:val="decimal"/>
      <w:lvlText w:val="%1．"/>
      <w:lvlJc w:val="left"/>
      <w:pPr>
        <w:tabs>
          <w:tab w:val="left" w:pos="360"/>
        </w:tabs>
        <w:ind w:left="360" w:hanging="360"/>
      </w:pPr>
      <w:rPr>
        <w:rFonts w:hint="default"/>
      </w:rPr>
    </w:lvl>
    <w:lvl w:ilvl="1" w:tentative="0">
      <w:start w:val="1"/>
      <w:numFmt w:val="lowerLetter"/>
      <w:lvlText w:val="%2)"/>
      <w:lvlJc w:val="left"/>
      <w:pPr>
        <w:tabs>
          <w:tab w:val="left" w:pos="840"/>
        </w:tabs>
        <w:ind w:left="840" w:hanging="420"/>
      </w:pPr>
    </w:lvl>
    <w:lvl w:ilvl="2" w:tentative="0">
      <w:start w:val="1"/>
      <w:numFmt w:val="decimal"/>
      <w:lvlText w:val="（%3）"/>
      <w:lvlJc w:val="left"/>
      <w:pPr>
        <w:tabs>
          <w:tab w:val="left" w:pos="1560"/>
        </w:tabs>
        <w:ind w:left="1560" w:hanging="720"/>
      </w:pPr>
      <w:rPr>
        <w:rFonts w:hint="default"/>
      </w:r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displayBackgroundShape w:val="1"/>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52915"/>
    <w:rsid w:val="00004C16"/>
    <w:rsid w:val="0004089D"/>
    <w:rsid w:val="0006145E"/>
    <w:rsid w:val="0006799B"/>
    <w:rsid w:val="00071765"/>
    <w:rsid w:val="000776AE"/>
    <w:rsid w:val="00080BE1"/>
    <w:rsid w:val="000820FB"/>
    <w:rsid w:val="000C3A55"/>
    <w:rsid w:val="000C55A4"/>
    <w:rsid w:val="000C71E2"/>
    <w:rsid w:val="000E76E6"/>
    <w:rsid w:val="000F53BA"/>
    <w:rsid w:val="000F70C6"/>
    <w:rsid w:val="001260C9"/>
    <w:rsid w:val="00130874"/>
    <w:rsid w:val="001320FD"/>
    <w:rsid w:val="0013405C"/>
    <w:rsid w:val="00140182"/>
    <w:rsid w:val="00142059"/>
    <w:rsid w:val="00160D7D"/>
    <w:rsid w:val="00163448"/>
    <w:rsid w:val="00177274"/>
    <w:rsid w:val="00196DB0"/>
    <w:rsid w:val="00236B86"/>
    <w:rsid w:val="00240B39"/>
    <w:rsid w:val="002513C2"/>
    <w:rsid w:val="00252915"/>
    <w:rsid w:val="00266370"/>
    <w:rsid w:val="00273088"/>
    <w:rsid w:val="002755CD"/>
    <w:rsid w:val="002906DF"/>
    <w:rsid w:val="002918C4"/>
    <w:rsid w:val="002A3D01"/>
    <w:rsid w:val="002B2E4E"/>
    <w:rsid w:val="002F46BE"/>
    <w:rsid w:val="002F7E94"/>
    <w:rsid w:val="00306AB6"/>
    <w:rsid w:val="003171B8"/>
    <w:rsid w:val="0032271A"/>
    <w:rsid w:val="00327C6A"/>
    <w:rsid w:val="00330F75"/>
    <w:rsid w:val="003609A8"/>
    <w:rsid w:val="00377954"/>
    <w:rsid w:val="003900F0"/>
    <w:rsid w:val="003A3BB1"/>
    <w:rsid w:val="003F2178"/>
    <w:rsid w:val="003F3FFB"/>
    <w:rsid w:val="00401BA7"/>
    <w:rsid w:val="004020BF"/>
    <w:rsid w:val="00416FAF"/>
    <w:rsid w:val="004321DB"/>
    <w:rsid w:val="0044584C"/>
    <w:rsid w:val="00447BB6"/>
    <w:rsid w:val="00456E38"/>
    <w:rsid w:val="0049237D"/>
    <w:rsid w:val="004E2537"/>
    <w:rsid w:val="004F096F"/>
    <w:rsid w:val="005047F5"/>
    <w:rsid w:val="005117E0"/>
    <w:rsid w:val="005452C7"/>
    <w:rsid w:val="00584B12"/>
    <w:rsid w:val="005C29CA"/>
    <w:rsid w:val="005D44A0"/>
    <w:rsid w:val="00600FB6"/>
    <w:rsid w:val="00623950"/>
    <w:rsid w:val="00633169"/>
    <w:rsid w:val="00633D1A"/>
    <w:rsid w:val="00646578"/>
    <w:rsid w:val="00652CA2"/>
    <w:rsid w:val="006841C4"/>
    <w:rsid w:val="00695F5A"/>
    <w:rsid w:val="006F1260"/>
    <w:rsid w:val="00723888"/>
    <w:rsid w:val="007400D3"/>
    <w:rsid w:val="00774DEC"/>
    <w:rsid w:val="00787FCD"/>
    <w:rsid w:val="007D0B3E"/>
    <w:rsid w:val="007F1C8B"/>
    <w:rsid w:val="00821447"/>
    <w:rsid w:val="0085372E"/>
    <w:rsid w:val="00867B99"/>
    <w:rsid w:val="00897647"/>
    <w:rsid w:val="008A4803"/>
    <w:rsid w:val="008B4C6C"/>
    <w:rsid w:val="008C6E28"/>
    <w:rsid w:val="008D0CA4"/>
    <w:rsid w:val="008D2E94"/>
    <w:rsid w:val="008D6719"/>
    <w:rsid w:val="008F2B43"/>
    <w:rsid w:val="008F686B"/>
    <w:rsid w:val="009B5218"/>
    <w:rsid w:val="009B7F0C"/>
    <w:rsid w:val="009E10A2"/>
    <w:rsid w:val="009E64F7"/>
    <w:rsid w:val="00A0712C"/>
    <w:rsid w:val="00A13EDA"/>
    <w:rsid w:val="00A35BC5"/>
    <w:rsid w:val="00A8278A"/>
    <w:rsid w:val="00A94253"/>
    <w:rsid w:val="00AD3571"/>
    <w:rsid w:val="00AE0D9D"/>
    <w:rsid w:val="00AE21E3"/>
    <w:rsid w:val="00AF04B0"/>
    <w:rsid w:val="00AF5731"/>
    <w:rsid w:val="00B14214"/>
    <w:rsid w:val="00B1458D"/>
    <w:rsid w:val="00B14729"/>
    <w:rsid w:val="00B377EA"/>
    <w:rsid w:val="00BA22D0"/>
    <w:rsid w:val="00BB698B"/>
    <w:rsid w:val="00BC06A6"/>
    <w:rsid w:val="00BE308F"/>
    <w:rsid w:val="00BE5625"/>
    <w:rsid w:val="00C040AC"/>
    <w:rsid w:val="00C14A5C"/>
    <w:rsid w:val="00C17983"/>
    <w:rsid w:val="00CA4E1A"/>
    <w:rsid w:val="00CB1920"/>
    <w:rsid w:val="00CB2FB3"/>
    <w:rsid w:val="00CF5FDB"/>
    <w:rsid w:val="00D02D66"/>
    <w:rsid w:val="00D069F0"/>
    <w:rsid w:val="00D2619A"/>
    <w:rsid w:val="00D66808"/>
    <w:rsid w:val="00D8151B"/>
    <w:rsid w:val="00D83C28"/>
    <w:rsid w:val="00D97639"/>
    <w:rsid w:val="00DB10FA"/>
    <w:rsid w:val="00DF7D42"/>
    <w:rsid w:val="00E011F4"/>
    <w:rsid w:val="00E16822"/>
    <w:rsid w:val="00E16BBB"/>
    <w:rsid w:val="00E2381D"/>
    <w:rsid w:val="00E27841"/>
    <w:rsid w:val="00E5748C"/>
    <w:rsid w:val="00E81027"/>
    <w:rsid w:val="00E93260"/>
    <w:rsid w:val="00EB04CE"/>
    <w:rsid w:val="00EC407F"/>
    <w:rsid w:val="00EE5715"/>
    <w:rsid w:val="00F05FE3"/>
    <w:rsid w:val="00F06F5A"/>
    <w:rsid w:val="00F35405"/>
    <w:rsid w:val="00F55AD7"/>
    <w:rsid w:val="00F64A57"/>
    <w:rsid w:val="00F7047F"/>
    <w:rsid w:val="00FA21DB"/>
    <w:rsid w:val="00FC16AD"/>
    <w:rsid w:val="00FC3A24"/>
    <w:rsid w:val="00FC5613"/>
    <w:rsid w:val="00FE6AA7"/>
    <w:rsid w:val="1FFC7578"/>
    <w:rsid w:val="1FFFE369"/>
    <w:rsid w:val="27BD3C0B"/>
    <w:rsid w:val="3DBD4047"/>
    <w:rsid w:val="46446E47"/>
    <w:rsid w:val="6FF33E55"/>
    <w:rsid w:val="74FD710C"/>
    <w:rsid w:val="7B5F7FC4"/>
    <w:rsid w:val="7D7E0ABE"/>
    <w:rsid w:val="7F794944"/>
    <w:rsid w:val="98DABB35"/>
    <w:rsid w:val="9FBF5FCD"/>
    <w:rsid w:val="BBDD7E19"/>
    <w:rsid w:val="FE6E4CB4"/>
    <w:rsid w:val="FEDF1996"/>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3"/>
    <w:basedOn w:val="1"/>
    <w:next w:val="1"/>
    <w:qFormat/>
    <w:uiPriority w:val="0"/>
    <w:pPr>
      <w:keepNext/>
      <w:keepLines/>
      <w:spacing w:before="260" w:after="260" w:line="416" w:lineRule="auto"/>
      <w:outlineLvl w:val="2"/>
    </w:pPr>
    <w:rPr>
      <w:b/>
      <w:bCs/>
      <w:sz w:val="32"/>
      <w:szCs w:val="32"/>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0">
    <w:name w:val="Default Paragraph Font"/>
    <w:semiHidden/>
    <w:uiPriority w:val="0"/>
  </w:style>
  <w:style w:type="table" w:default="1" w:styleId="8">
    <w:name w:val="Normal Table"/>
    <w:semiHidden/>
    <w:uiPriority w:val="0"/>
    <w:tblPr>
      <w:tblCellMar>
        <w:top w:w="0" w:type="dxa"/>
        <w:left w:w="108" w:type="dxa"/>
        <w:bottom w:w="0" w:type="dxa"/>
        <w:right w:w="108" w:type="dxa"/>
      </w:tblCellMar>
    </w:tblPr>
  </w:style>
  <w:style w:type="paragraph" w:styleId="4">
    <w:name w:val="Document Map"/>
    <w:basedOn w:val="1"/>
    <w:semiHidden/>
    <w:uiPriority w:val="0"/>
    <w:pPr>
      <w:shd w:val="clear" w:color="auto" w:fill="000080"/>
    </w:pPr>
  </w:style>
  <w:style w:type="paragraph" w:styleId="5">
    <w:name w:val="footer"/>
    <w:basedOn w:val="1"/>
    <w:link w:val="14"/>
    <w:qFormat/>
    <w:uiPriority w:val="0"/>
    <w:pPr>
      <w:tabs>
        <w:tab w:val="center" w:pos="4153"/>
        <w:tab w:val="right" w:pos="8306"/>
      </w:tabs>
      <w:snapToGrid w:val="0"/>
      <w:jc w:val="left"/>
    </w:pPr>
    <w:rPr>
      <w:sz w:val="18"/>
      <w:szCs w:val="18"/>
    </w:rPr>
  </w:style>
  <w:style w:type="paragraph" w:styleId="6">
    <w:name w:val="header"/>
    <w:basedOn w:val="1"/>
    <w:link w:val="15"/>
    <w:qFormat/>
    <w:uiPriority w:val="0"/>
    <w:pPr>
      <w:pBdr>
        <w:bottom w:val="single" w:color="auto" w:sz="6" w:space="1"/>
      </w:pBdr>
      <w:tabs>
        <w:tab w:val="center" w:pos="4153"/>
        <w:tab w:val="right" w:pos="8306"/>
      </w:tabs>
      <w:snapToGrid w:val="0"/>
      <w:jc w:val="center"/>
    </w:pPr>
    <w:rPr>
      <w:sz w:val="18"/>
      <w:szCs w:val="18"/>
    </w:rPr>
  </w:style>
  <w:style w:type="paragraph" w:styleId="7">
    <w:name w:val="Normal (Web)"/>
    <w:basedOn w:val="1"/>
    <w:qFormat/>
    <w:uiPriority w:val="0"/>
    <w:pPr>
      <w:widowControl/>
      <w:spacing w:before="100" w:beforeAutospacing="1" w:after="100" w:afterAutospacing="1"/>
      <w:jc w:val="left"/>
    </w:pPr>
    <w:rPr>
      <w:rFonts w:ascii="宋体" w:hAnsi="宋体" w:cs="宋体"/>
      <w:kern w:val="0"/>
      <w:sz w:val="24"/>
    </w:r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Strong"/>
    <w:basedOn w:val="10"/>
    <w:qFormat/>
    <w:uiPriority w:val="0"/>
    <w:rPr>
      <w:b/>
    </w:rPr>
  </w:style>
  <w:style w:type="character" w:styleId="12">
    <w:name w:val="Hyperlink"/>
    <w:qFormat/>
    <w:uiPriority w:val="0"/>
    <w:rPr>
      <w:color w:val="0000FF"/>
      <w:u w:val="single"/>
    </w:rPr>
  </w:style>
  <w:style w:type="character" w:styleId="13">
    <w:name w:val="HTML Code"/>
    <w:basedOn w:val="10"/>
    <w:qFormat/>
    <w:uiPriority w:val="0"/>
    <w:rPr>
      <w:rFonts w:ascii="Courier New" w:hAnsi="Courier New"/>
      <w:sz w:val="20"/>
    </w:rPr>
  </w:style>
  <w:style w:type="character" w:customStyle="1" w:styleId="14">
    <w:name w:val="页脚 Char"/>
    <w:link w:val="5"/>
    <w:qFormat/>
    <w:uiPriority w:val="0"/>
    <w:rPr>
      <w:kern w:val="2"/>
      <w:sz w:val="18"/>
      <w:szCs w:val="18"/>
    </w:rPr>
  </w:style>
  <w:style w:type="character" w:customStyle="1" w:styleId="15">
    <w:name w:val="页眉 Char"/>
    <w:link w:val="6"/>
    <w:qFormat/>
    <w:uiPriority w:val="0"/>
    <w:rPr>
      <w:kern w:val="2"/>
      <w:sz w:val="18"/>
      <w:szCs w:val="18"/>
    </w:rPr>
  </w:style>
  <w:style w:type="paragraph" w:styleId="16">
    <w:name w:val="List Paragraph"/>
    <w:basedOn w:val="1"/>
    <w:qFormat/>
    <w:uiPriority w:val="34"/>
    <w:pPr>
      <w:widowControl/>
      <w:ind w:firstLine="420" w:firstLineChars="200"/>
      <w:jc w:val="left"/>
    </w:pPr>
    <w:rPr>
      <w:rFonts w:ascii="宋体" w:hAnsi="宋体" w:cs="宋体"/>
      <w:kern w:val="0"/>
      <w:sz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SZU</Company>
  <Pages>10</Pages>
  <Words>2549</Words>
  <Characters>3296</Characters>
  <Lines>8</Lines>
  <Paragraphs>2</Paragraphs>
  <TotalTime>9</TotalTime>
  <ScaleCrop>false</ScaleCrop>
  <LinksUpToDate>false</LinksUpToDate>
  <CharactersWithSpaces>3990</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2023-03-29T16:41:00Z</dcterms:created>
  <dc:creator>Yahui Lu</dc:creator>
  <cp:lastModifiedBy>WPS_1709386352</cp:lastModifiedBy>
  <cp:lastPrinted>2018-07-24T06:44:00Z</cp:lastPrinted>
  <dcterms:modified xsi:type="dcterms:W3CDTF">2025-05-15T06:00:00Z</dcterms:modified>
  <cp:revision>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d5e5489f3dad910b51beaecde76db26ba26e8e2b3e389ac3e00187e79e460ad1</vt:lpwstr>
  </property>
  <property fmtid="{D5CDD505-2E9C-101B-9397-08002B2CF9AE}" pid="3" name="KSOProductBuildVer">
    <vt:lpwstr>2052-12.1.0.21171</vt:lpwstr>
  </property>
  <property fmtid="{D5CDD505-2E9C-101B-9397-08002B2CF9AE}" pid="4" name="ICV">
    <vt:lpwstr>D403E67DFB514472BDE8DC5A504A7973_13</vt:lpwstr>
  </property>
</Properties>
</file>