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59443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Here’s a concrete plan you can actually build, using only multimodal LLMs + off-the-shelf OCR / basic CV, no custom training.</w:t>
      </w:r>
    </w:p>
    <w:p w14:paraId="7EC576F3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I’ll walk through:</w:t>
      </w:r>
    </w:p>
    <w:p w14:paraId="78713359" w14:textId="77777777" w:rsidR="005E3419" w:rsidRPr="005E3419" w:rsidRDefault="005E3419" w:rsidP="005E3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Overall pipeline (end-to-end)</w:t>
      </w:r>
    </w:p>
    <w:p w14:paraId="29CBCCE7" w14:textId="77777777" w:rsidR="005E3419" w:rsidRPr="005E3419" w:rsidRDefault="005E3419" w:rsidP="005E3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How to distinguish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photo vs diagram/icon/art</w:t>
      </w:r>
    </w:p>
    <w:p w14:paraId="0A807F3B" w14:textId="77777777" w:rsidR="005E3419" w:rsidRPr="005E3419" w:rsidRDefault="005E3419" w:rsidP="005E3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Multi-stage detection with minimal API calls</w:t>
      </w:r>
    </w:p>
    <w:p w14:paraId="7E9DAE95" w14:textId="77777777" w:rsidR="005E3419" w:rsidRPr="005E3419" w:rsidRDefault="005E3419" w:rsidP="005E3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Prompt patterns for better boxes + fewer false positives</w:t>
      </w:r>
    </w:p>
    <w:p w14:paraId="023F7428" w14:textId="77777777" w:rsidR="005E3419" w:rsidRPr="005E3419" w:rsidRDefault="005E3419" w:rsidP="005E3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OCR fusion for matching components</w:t>
      </w:r>
    </w:p>
    <w:p w14:paraId="5757D6E8" w14:textId="77777777" w:rsidR="005E3419" w:rsidRPr="005E3419" w:rsidRDefault="005E3419" w:rsidP="005E3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Confidence, dedupe, and manual review UX</w:t>
      </w:r>
    </w:p>
    <w:p w14:paraId="5FDC5AD9" w14:textId="77777777" w:rsidR="005E3419" w:rsidRPr="005E3419" w:rsidRDefault="005E3419" w:rsidP="005E3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Extra / alternative tricks if you want to go further</w:t>
      </w:r>
    </w:p>
    <w:p w14:paraId="23961C23" w14:textId="77777777" w:rsidR="005E3419" w:rsidRPr="005E3419" w:rsidRDefault="005E3419" w:rsidP="005E3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1700E91A">
          <v:rect id="_x0000_i1025" style="width:0;height:1.5pt" o:hralign="center" o:hrstd="t" o:hr="t" fillcolor="#a0a0a0" stroked="f"/>
        </w:pict>
      </w:r>
    </w:p>
    <w:p w14:paraId="50C2345E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1. Recommended End-to-End Pipeline</w:t>
      </w:r>
    </w:p>
    <w:p w14:paraId="455FE931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Input:</w:t>
      </w:r>
    </w:p>
    <w:p w14:paraId="0B81DDFC" w14:textId="77777777" w:rsidR="005E3419" w:rsidRPr="005E3419" w:rsidRDefault="005E3419" w:rsidP="005E3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PDF → page PNGs (medium resolution, e.g. 150–200 DPI)</w:t>
      </w:r>
    </w:p>
    <w:p w14:paraId="102DD694" w14:textId="77777777" w:rsidR="005E3419" w:rsidRPr="005E3419" w:rsidRDefault="005E3419" w:rsidP="005E3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Parsed component list (name, type, quantity)</w:t>
      </w:r>
    </w:p>
    <w:p w14:paraId="498DB0ED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Output:</w:t>
      </w:r>
    </w:p>
    <w:p w14:paraId="5BC940AC" w14:textId="77777777" w:rsidR="005E3419" w:rsidRPr="005E3419" w:rsidRDefault="005E3419" w:rsidP="005E34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For each component: best photo crop(s) with:</w:t>
      </w:r>
    </w:p>
    <w:p w14:paraId="52C2F8C0" w14:textId="77777777" w:rsidR="005E3419" w:rsidRPr="005E3419" w:rsidRDefault="005E3419" w:rsidP="005E34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pageIndex</w:t>
      </w:r>
    </w:p>
    <w:p w14:paraId="1CCDB7AB" w14:textId="77777777" w:rsidR="005E3419" w:rsidRPr="005E3419" w:rsidRDefault="005E3419" w:rsidP="005E34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bbox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(pixel coordinates)</w:t>
      </w:r>
    </w:p>
    <w:p w14:paraId="1B0BCD67" w14:textId="77777777" w:rsidR="005E3419" w:rsidRPr="005E3419" w:rsidRDefault="005E3419" w:rsidP="005E34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confidence</w:t>
      </w:r>
    </w:p>
    <w:p w14:paraId="2ED39753" w14:textId="77777777" w:rsidR="005E3419" w:rsidRPr="005E3419" w:rsidRDefault="005E3419" w:rsidP="005E34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sourcePageType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(Components page vs Other)</w:t>
      </w:r>
    </w:p>
    <w:p w14:paraId="066119C2" w14:textId="77777777" w:rsidR="005E3419" w:rsidRPr="005E3419" w:rsidRDefault="005E3419" w:rsidP="005E34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optional </w:t>
      </w: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labelText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(from OCR)</w:t>
      </w:r>
    </w:p>
    <w:p w14:paraId="5625C958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High-level stages</w:t>
      </w:r>
    </w:p>
    <w:p w14:paraId="02AA12B5" w14:textId="77777777" w:rsidR="005E3419" w:rsidRPr="005E3419" w:rsidRDefault="005E3419" w:rsidP="005E34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Page Triage (Cheap)</w:t>
      </w:r>
    </w:p>
    <w:p w14:paraId="519C6625" w14:textId="77777777" w:rsidR="005E3419" w:rsidRPr="005E3419" w:rsidRDefault="005E3419" w:rsidP="005E34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Use text (PDF extraction + OCR) to find:</w:t>
      </w:r>
    </w:p>
    <w:p w14:paraId="780782B7" w14:textId="77777777" w:rsidR="005E3419" w:rsidRPr="005E3419" w:rsidRDefault="005E3419" w:rsidP="005E341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Pages whose text contains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components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game components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game contents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components list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what’s in the box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, etc.</w:t>
      </w:r>
    </w:p>
    <w:p w14:paraId="532E9F30" w14:textId="77777777" w:rsidR="005E3419" w:rsidRPr="005E3419" w:rsidRDefault="005E3419" w:rsidP="005E341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Also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setup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pages as secondary candidates.</w:t>
      </w:r>
    </w:p>
    <w:p w14:paraId="3E9DE641" w14:textId="77777777" w:rsidR="005E3419" w:rsidRPr="005E3419" w:rsidRDefault="005E3419" w:rsidP="005E34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Keep a small set of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candidate pages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(e.g. 3–8 pages max).</w:t>
      </w:r>
    </w:p>
    <w:p w14:paraId="4A972215" w14:textId="77777777" w:rsidR="005E3419" w:rsidRPr="005E3419" w:rsidRDefault="005E3419" w:rsidP="005E34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Region Proposal (Non-LLM)</w:t>
      </w:r>
    </w:p>
    <w:p w14:paraId="23034AA2" w14:textId="77777777" w:rsidR="005E3419" w:rsidRPr="005E3419" w:rsidRDefault="005E3419" w:rsidP="005E34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For each candidate page:</w:t>
      </w:r>
    </w:p>
    <w:p w14:paraId="5052FBDF" w14:textId="77777777" w:rsidR="005E3419" w:rsidRPr="005E3419" w:rsidRDefault="005E3419" w:rsidP="005E341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Use simple image heuristics to find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image-like blobs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</w:t>
      </w:r>
    </w:p>
    <w:p w14:paraId="1A957DBE" w14:textId="77777777" w:rsidR="005E3419" w:rsidRPr="005E3419" w:rsidRDefault="005E3419" w:rsidP="005E3419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Convert to grayscale, blur a bit.</w:t>
      </w:r>
    </w:p>
    <w:p w14:paraId="7405B2CB" w14:textId="77777777" w:rsidR="005E3419" w:rsidRPr="005E3419" w:rsidRDefault="005E3419" w:rsidP="005E3419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Threshold or use edge detection → find connected components / contours.</w:t>
      </w:r>
    </w:p>
    <w:p w14:paraId="19A90E9C" w14:textId="77777777" w:rsidR="005E3419" w:rsidRPr="005E3419" w:rsidRDefault="005E3419" w:rsidP="005E3419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Filter out:</w:t>
      </w:r>
    </w:p>
    <w:p w14:paraId="05A229B4" w14:textId="77777777" w:rsidR="005E3419" w:rsidRPr="005E3419" w:rsidRDefault="005E3419" w:rsidP="005E3419">
      <w:pPr>
        <w:numPr>
          <w:ilvl w:val="4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lastRenderedPageBreak/>
        <w:t>Very thin / wide boxes (probable text columns or lines)</w:t>
      </w:r>
    </w:p>
    <w:p w14:paraId="39268641" w14:textId="77777777" w:rsidR="005E3419" w:rsidRPr="005E3419" w:rsidRDefault="005E3419" w:rsidP="005E3419">
      <w:pPr>
        <w:numPr>
          <w:ilvl w:val="4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Very small boxes (icons, bullets)</w:t>
      </w:r>
    </w:p>
    <w:p w14:paraId="15F9375E" w14:textId="77777777" w:rsidR="005E3419" w:rsidRPr="005E3419" w:rsidRDefault="005E3419" w:rsidP="005E3419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Result: a list of candidate rectangles likely to be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images/illustrations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.</w:t>
      </w:r>
    </w:p>
    <w:p w14:paraId="14CDDD21" w14:textId="77777777" w:rsidR="005E3419" w:rsidRPr="005E3419" w:rsidRDefault="005E3419" w:rsidP="005E34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Photo vs Non-Photo Classification (LLM)</w:t>
      </w:r>
    </w:p>
    <w:p w14:paraId="38A8F582" w14:textId="77777777" w:rsidR="005E3419" w:rsidRPr="005E3419" w:rsidRDefault="005E3419" w:rsidP="005E34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For each candidate rectangle, crop and send to LLM with a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binary classification prompt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</w:t>
      </w:r>
    </w:p>
    <w:p w14:paraId="44DF50BF" w14:textId="77777777" w:rsidR="005E3419" w:rsidRPr="005E3419" w:rsidRDefault="005E3419" w:rsidP="005E341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“Is this a photo/render of standalone physical game components on neutral background, or is it an icon/diagram?”</w:t>
      </w:r>
    </w:p>
    <w:p w14:paraId="46298508" w14:textId="77777777" w:rsidR="005E3419" w:rsidRPr="005E3419" w:rsidRDefault="005E3419" w:rsidP="005E34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Keep only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photo-like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crops.</w:t>
      </w:r>
    </w:p>
    <w:p w14:paraId="41E14EFC" w14:textId="77777777" w:rsidR="005E3419" w:rsidRPr="005E3419" w:rsidRDefault="005E3419" w:rsidP="005E34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Component Matching (LLM + OCR)</w:t>
      </w:r>
    </w:p>
    <w:p w14:paraId="7B9FF388" w14:textId="77777777" w:rsidR="005E3419" w:rsidRPr="005E3419" w:rsidRDefault="005E3419" w:rsidP="005E34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For each surviving crop:</w:t>
      </w:r>
    </w:p>
    <w:p w14:paraId="424EAE61" w14:textId="77777777" w:rsidR="005E3419" w:rsidRPr="005E3419" w:rsidRDefault="005E3419" w:rsidP="005E341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Run OCR on a margin around the region in the original page (e.g. 80–120px above/below).</w:t>
      </w:r>
    </w:p>
    <w:p w14:paraId="5F849062" w14:textId="77777777" w:rsidR="005E3419" w:rsidRPr="005E3419" w:rsidRDefault="005E3419" w:rsidP="005E341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Pass to LLM: crop image + nearby text + global component list.</w:t>
      </w:r>
    </w:p>
    <w:p w14:paraId="7BA3F4F0" w14:textId="77777777" w:rsidR="005E3419" w:rsidRPr="005E3419" w:rsidRDefault="005E3419" w:rsidP="005E341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Ask it which component(s) this crop depicts, if any, with a confidence score.</w:t>
      </w:r>
    </w:p>
    <w:p w14:paraId="5BF88642" w14:textId="77777777" w:rsidR="005E3419" w:rsidRPr="005E3419" w:rsidRDefault="005E3419" w:rsidP="005E34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Aggregation &amp; Dedupe</w:t>
      </w:r>
    </w:p>
    <w:p w14:paraId="6843818B" w14:textId="77777777" w:rsidR="005E3419" w:rsidRPr="005E3419" w:rsidRDefault="005E3419" w:rsidP="005E34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For each component:</w:t>
      </w:r>
    </w:p>
    <w:p w14:paraId="00CD9D19" w14:textId="77777777" w:rsidR="005E3419" w:rsidRPr="005E3419" w:rsidRDefault="005E3419" w:rsidP="005E341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Sort detections by:</w:t>
      </w:r>
    </w:p>
    <w:p w14:paraId="6B107543" w14:textId="77777777" w:rsidR="005E3419" w:rsidRPr="005E3419" w:rsidRDefault="005E3419" w:rsidP="005E3419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page type (Components pages &gt; other pages)</w:t>
      </w:r>
    </w:p>
    <w:p w14:paraId="716F797C" w14:textId="77777777" w:rsidR="005E3419" w:rsidRPr="005E3419" w:rsidRDefault="005E3419" w:rsidP="005E3419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classifier confidence</w:t>
      </w:r>
    </w:p>
    <w:p w14:paraId="5C946FDF" w14:textId="77777777" w:rsidR="005E3419" w:rsidRPr="005E3419" w:rsidRDefault="005E3419" w:rsidP="005E3419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“cleanliness” (background uniform, no overlaid arrows, etc.)</w:t>
      </w:r>
    </w:p>
    <w:p w14:paraId="4594B885" w14:textId="77777777" w:rsidR="005E3419" w:rsidRPr="005E3419" w:rsidRDefault="005E3419" w:rsidP="005E341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Keep best 1–2.</w:t>
      </w:r>
    </w:p>
    <w:p w14:paraId="75779F7A" w14:textId="77777777" w:rsidR="005E3419" w:rsidRPr="005E3419" w:rsidRDefault="005E3419" w:rsidP="005E34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Deduplicate overlapping boxes (IoU threshold) and near-identical crops.</w:t>
      </w:r>
    </w:p>
    <w:p w14:paraId="092E115F" w14:textId="77777777" w:rsidR="005E3419" w:rsidRPr="005E3419" w:rsidRDefault="005E3419" w:rsidP="005E34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Manual Review Queue</w:t>
      </w:r>
    </w:p>
    <w:p w14:paraId="475D1B57" w14:textId="77777777" w:rsidR="005E3419" w:rsidRPr="005E3419" w:rsidRDefault="005E3419" w:rsidP="005E34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Any component still missing or only covered by low-confidence detections:</w:t>
      </w:r>
    </w:p>
    <w:p w14:paraId="59EEAA6D" w14:textId="77777777" w:rsidR="005E3419" w:rsidRPr="005E3419" w:rsidRDefault="005E3419" w:rsidP="005E341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Show a UI overlay of candidate boxes per page for human confirmation / fixes.</w:t>
      </w:r>
    </w:p>
    <w:p w14:paraId="340CFEED" w14:textId="77777777" w:rsidR="005E3419" w:rsidRPr="005E3419" w:rsidRDefault="005E3419" w:rsidP="005E3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18FB38C1">
          <v:rect id="_x0000_i1026" style="width:0;height:1.5pt" o:hralign="center" o:hrstd="t" o:hr="t" fillcolor="#a0a0a0" stroked="f"/>
        </w:pict>
      </w:r>
    </w:p>
    <w:p w14:paraId="719C9014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2. Detection Strategy: Photo vs Diagram/Icon/Artwork</w:t>
      </w:r>
    </w:p>
    <w:p w14:paraId="1E504222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Core idea: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split the problem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</w:t>
      </w:r>
    </w:p>
    <w:p w14:paraId="0805D75D" w14:textId="77777777" w:rsidR="005E3419" w:rsidRPr="005E3419" w:rsidRDefault="005E3419" w:rsidP="005E34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Use basic CV to find “image regions”.</w:t>
      </w:r>
    </w:p>
    <w:p w14:paraId="6323C96C" w14:textId="77777777" w:rsidR="005E3419" w:rsidRPr="005E3419" w:rsidRDefault="005E3419" w:rsidP="005E34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Use the LLM only as a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binary classifier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: </w:t>
      </w:r>
      <w:r w:rsidRPr="005E3419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photo of components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vs </w:t>
      </w:r>
      <w:r w:rsidRPr="005E3419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everything else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.</w:t>
      </w:r>
    </w:p>
    <w:p w14:paraId="6EF32EBD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What defines a “component photo” for the LLM?</w:t>
      </w:r>
    </w:p>
    <w:p w14:paraId="02550831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Spell this out clearly in the prompt:</w:t>
      </w:r>
    </w:p>
    <w:p w14:paraId="1327F946" w14:textId="77777777" w:rsidR="005E3419" w:rsidRPr="005E3419" w:rsidRDefault="005E3419" w:rsidP="005E34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lastRenderedPageBreak/>
        <w:t>Positive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7F92B21E" w14:textId="77777777" w:rsidR="005E3419" w:rsidRPr="005E3419" w:rsidRDefault="005E3419" w:rsidP="005E34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Shows physical pieces laid out on a neutral / table / plain background.</w:t>
      </w:r>
    </w:p>
    <w:p w14:paraId="39C828E0" w14:textId="77777777" w:rsidR="005E3419" w:rsidRPr="005E3419" w:rsidRDefault="005E3419" w:rsidP="005E34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No arrows, no step numbers, no “1. 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Place…” text inside image.</w:t>
      </w:r>
    </w:p>
    <w:p w14:paraId="4ED4FC81" w14:textId="77777777" w:rsidR="005E3419" w:rsidRPr="005E3419" w:rsidRDefault="005E3419" w:rsidP="005E34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Often multiple identical pieces grouped (e.g., a fan of cards, pile of tokens).</w:t>
      </w:r>
    </w:p>
    <w:p w14:paraId="5BE7C69D" w14:textId="77777777" w:rsidR="005E3419" w:rsidRPr="005E3419" w:rsidRDefault="005E3419" w:rsidP="005E34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Negative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65BB687F" w14:textId="77777777" w:rsidR="005E3419" w:rsidRPr="005E3419" w:rsidRDefault="005E3419" w:rsidP="005E34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Diagrams showing how to place components.</w:t>
      </w:r>
    </w:p>
    <w:p w14:paraId="61A4CCD1" w14:textId="77777777" w:rsidR="005E3419" w:rsidRPr="005E3419" w:rsidRDefault="005E3419" w:rsidP="005E34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Icons or stylized symbols used in the rules.</w:t>
      </w:r>
    </w:p>
    <w:p w14:paraId="0A52515C" w14:textId="77777777" w:rsidR="005E3419" w:rsidRPr="005E3419" w:rsidRDefault="005E3419" w:rsidP="005E34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Artwork scenes where components are part of the illustration.</w:t>
      </w:r>
    </w:p>
    <w:p w14:paraId="1307EB53" w14:textId="77777777" w:rsidR="005E3419" w:rsidRPr="005E3419" w:rsidRDefault="005E3419" w:rsidP="005E34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Screenshots or stylized layouts with arrows, labels drawn over the image.</w:t>
      </w:r>
    </w:p>
    <w:p w14:paraId="31DB8BC5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Example classification prompt</w:t>
      </w:r>
    </w:p>
    <w:p w14:paraId="4E8DDC62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Input: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single crop (component candidate)</w:t>
      </w:r>
    </w:p>
    <w:p w14:paraId="334C70F2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You are classifying *only one* small image region from a board game RULEBOOK.</w:t>
      </w:r>
    </w:p>
    <w:p w14:paraId="1695C97C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0B5F5E29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Decide if this region is a PHOTO (or realistic 3D render) of physical game components laid out on a surface by themselves, or if it is NOT such a photo (e.g., a rules diagram, icon, decorative art, or screenshot).</w:t>
      </w:r>
    </w:p>
    <w:p w14:paraId="64AC02A4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35EE2CD0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A "component photo" MUST:</w:t>
      </w:r>
    </w:p>
    <w:p w14:paraId="0D39FC3C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- Show physical-looking game pieces (cards, boards, tokens, dice, tiles, miniatures, etc)</w:t>
      </w:r>
    </w:p>
    <w:p w14:paraId="048E4704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- The pieces appear arranged for illustration, not during gameplay steps</w:t>
      </w:r>
    </w:p>
    <w:p w14:paraId="6147274A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- There are NO arrows, step numbers, or overlays telling the player what to do</w:t>
      </w:r>
    </w:p>
    <w:p w14:paraId="01BB1CA0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- It is mainly focused on the pieces themselves as objects</w:t>
      </w:r>
    </w:p>
    <w:p w14:paraId="0245D855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C88DCD1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It is NOT a component photo if:</w:t>
      </w:r>
    </w:p>
    <w:p w14:paraId="398C27A5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- The image explains how to use the pieces (arrows, numbered steps, "place here" text)</w:t>
      </w:r>
    </w:p>
    <w:p w14:paraId="50D9C274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- It is an icon/symbol/logo or a tiny marker in UI</w:t>
      </w:r>
    </w:p>
    <w:p w14:paraId="4D05A9FE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- It is a decorative artwork scene where pieces are part of a story illustration</w:t>
      </w:r>
    </w:p>
    <w:p w14:paraId="6D57448C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- The main focus is text, diagrams, or a board already in play with overlays</w:t>
      </w:r>
    </w:p>
    <w:p w14:paraId="47ED8F71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7FA4C122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Return ONLY valid JSON:</w:t>
      </w:r>
    </w:p>
    <w:p w14:paraId="6E922272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77405B3C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{</w:t>
      </w:r>
    </w:p>
    <w:p w14:paraId="7AF8F552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"is_component_photo": true | false,</w:t>
      </w:r>
    </w:p>
    <w:p w14:paraId="3BE8339D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"reason": "short explanation",</w:t>
      </w:r>
    </w:p>
    <w:p w14:paraId="5610EC5E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"photo_confidence": 0-1</w:t>
      </w:r>
    </w:p>
    <w:p w14:paraId="6248C649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1CEBCD31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This pass is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cheap per candidate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(single image, no text, tiny JSON) and massively cuts your false positives before you even try to match to specific components.</w:t>
      </w:r>
    </w:p>
    <w:p w14:paraId="1D2B8F25" w14:textId="77777777" w:rsidR="005E3419" w:rsidRPr="005E3419" w:rsidRDefault="005E3419" w:rsidP="005E3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lastRenderedPageBreak/>
        <w:pict w14:anchorId="78BD0154">
          <v:rect id="_x0000_i1027" style="width:0;height:1.5pt" o:hralign="center" o:hrstd="t" o:hr="t" fillcolor="#a0a0a0" stroked="f"/>
        </w:pict>
      </w:r>
    </w:p>
    <w:p w14:paraId="2B1F36B7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3. Multi-Stage Pipeline &amp; Call Budget</w:t>
      </w:r>
    </w:p>
    <w:p w14:paraId="6782CDC4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Here’s a practical version with ballpark numbers for a 24-page rulebook.</w:t>
      </w:r>
    </w:p>
    <w:p w14:paraId="201CB664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Stage A – Page Triage (no LLM or 1–2 calls)</w:t>
      </w:r>
    </w:p>
    <w:p w14:paraId="088DDA2C" w14:textId="77777777" w:rsidR="005E3419" w:rsidRPr="005E3419" w:rsidRDefault="005E3419" w:rsidP="005E3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Extract text per page from PDF or OCR.</w:t>
      </w:r>
    </w:p>
    <w:p w14:paraId="44F7742B" w14:textId="77777777" w:rsidR="005E3419" w:rsidRPr="005E3419" w:rsidRDefault="005E3419" w:rsidP="005E3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Compute a “componentish” score:</w:t>
      </w:r>
    </w:p>
    <w:p w14:paraId="64307993" w14:textId="77777777" w:rsidR="005E3419" w:rsidRPr="005E3419" w:rsidRDefault="005E3419" w:rsidP="005E34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Contains any of: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components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game contents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material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contents of the box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game pieces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.</w:t>
      </w:r>
    </w:p>
    <w:p w14:paraId="32B4E215" w14:textId="77777777" w:rsidR="005E3419" w:rsidRPr="005E3419" w:rsidRDefault="005E3419" w:rsidP="005E34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Many instances of words from component list (board, card, token, etc.).</w:t>
      </w:r>
    </w:p>
    <w:p w14:paraId="605205C3" w14:textId="77777777" w:rsidR="005E3419" w:rsidRPr="005E3419" w:rsidRDefault="005E3419" w:rsidP="005E3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Keep top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N pages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(e.g.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N = 5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). 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Optionally:</w:t>
      </w:r>
    </w:p>
    <w:p w14:paraId="45B3E447" w14:textId="77777777" w:rsidR="005E3419" w:rsidRPr="005E3419" w:rsidRDefault="005E3419" w:rsidP="005E34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If a page has a big header like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GAME COMPONENTS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treat it as “easy mode”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and prioritize it.</w:t>
      </w:r>
    </w:p>
    <w:p w14:paraId="21495ADA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Optional 1 LLM call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: If your textual heuristics give, say, 10 pages, send a low-res thumbnail grid of those pages to the LLM and ask which ones are “component overview pages”. 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That’s 1 multi-image call.</w:t>
      </w:r>
    </w:p>
    <w:p w14:paraId="162F159F" w14:textId="77777777" w:rsidR="005E3419" w:rsidRPr="005E3419" w:rsidRDefault="005E3419" w:rsidP="005E3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05E8DCB8">
          <v:rect id="_x0000_i1028" style="width:0;height:1.5pt" o:hralign="center" o:hrstd="t" o:hr="t" fillcolor="#a0a0a0" stroked="f"/>
        </w:pict>
      </w:r>
    </w:p>
    <w:p w14:paraId="275D1F9F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Stage B – Region Proposal (no LLM)</w:t>
      </w:r>
    </w:p>
    <w:p w14:paraId="3A92ECB5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Per candidate page:</w:t>
      </w:r>
    </w:p>
    <w:p w14:paraId="318F9C58" w14:textId="77777777" w:rsidR="005E3419" w:rsidRPr="005E3419" w:rsidRDefault="005E3419" w:rsidP="005E34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Resize to a manageable size (e.g. 1200px width).</w:t>
      </w:r>
    </w:p>
    <w:p w14:paraId="6D6DA579" w14:textId="77777777" w:rsidR="005E3419" w:rsidRPr="005E3419" w:rsidRDefault="005E3419" w:rsidP="005E34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Basic algorithm:</w:t>
      </w:r>
    </w:p>
    <w:p w14:paraId="2271F411" w14:textId="77777777" w:rsidR="005E3419" w:rsidRPr="005E3419" w:rsidRDefault="005E3419" w:rsidP="005E34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Convert to grayscale.</w:t>
      </w:r>
    </w:p>
    <w:p w14:paraId="08ACF33E" w14:textId="77777777" w:rsidR="005E3419" w:rsidRPr="005E3419" w:rsidRDefault="005E3419" w:rsidP="005E34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Apply Gaussian blur.</w:t>
      </w:r>
    </w:p>
    <w:p w14:paraId="6DFC3470" w14:textId="77777777" w:rsidR="005E3419" w:rsidRPr="005E3419" w:rsidRDefault="005E3419" w:rsidP="005E34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Use Canny edges or simple adaptive thresholding.</w:t>
      </w:r>
    </w:p>
    <w:p w14:paraId="7F749F40" w14:textId="77777777" w:rsidR="005E3419" w:rsidRPr="005E3419" w:rsidRDefault="005E3419" w:rsidP="005E34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Find connected components / contours.</w:t>
      </w:r>
    </w:p>
    <w:p w14:paraId="380E501D" w14:textId="77777777" w:rsidR="005E3419" w:rsidRPr="005E3419" w:rsidRDefault="005E3419" w:rsidP="005E34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For each contour’s bounding rect, filter:</w:t>
      </w:r>
    </w:p>
    <w:p w14:paraId="182437BD" w14:textId="77777777" w:rsidR="005E3419" w:rsidRPr="005E3419" w:rsidRDefault="005E3419" w:rsidP="005E341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minWidth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minHeight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(e.g. at least 80–120 pixels)</w:t>
      </w:r>
    </w:p>
    <w:p w14:paraId="407B00E9" w14:textId="77777777" w:rsidR="005E3419" w:rsidRPr="005E3419" w:rsidRDefault="005E3419" w:rsidP="005E341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aspect ratio between 0.3 and 3.0 (to avoid crazy lines)</w:t>
      </w:r>
    </w:p>
    <w:p w14:paraId="49DECDC6" w14:textId="77777777" w:rsidR="005E3419" w:rsidRPr="005E3419" w:rsidRDefault="005E3419" w:rsidP="005E34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Optionally merge rects that almost touch (some component images are broken by text labels).</w:t>
      </w:r>
    </w:p>
    <w:p w14:paraId="03890AB0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This gives you a set of rectangles that likely contain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illustrations / photos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.</w:t>
      </w:r>
    </w:p>
    <w:p w14:paraId="3B6BA8AD" w14:textId="77777777" w:rsidR="005E3419" w:rsidRPr="005E3419" w:rsidRDefault="005E3419" w:rsidP="005E3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51683338">
          <v:rect id="_x0000_i1029" style="width:0;height:1.5pt" o:hralign="center" o:hrstd="t" o:hr="t" fillcolor="#a0a0a0" stroked="f"/>
        </w:pict>
      </w:r>
    </w:p>
    <w:p w14:paraId="2C32CB2B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Stage C – Photo vs Non-Photo (LLM)</w:t>
      </w:r>
    </w:p>
    <w:p w14:paraId="33A8EDB0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lastRenderedPageBreak/>
        <w:t>For each rectangle crop:</w:t>
      </w:r>
    </w:p>
    <w:p w14:paraId="72B35433" w14:textId="77777777" w:rsidR="005E3419" w:rsidRPr="005E3419" w:rsidRDefault="005E3419" w:rsidP="005E34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Call the classification prompt above.</w:t>
      </w:r>
    </w:p>
    <w:p w14:paraId="64B20B81" w14:textId="77777777" w:rsidR="005E3419" w:rsidRPr="005E3419" w:rsidRDefault="005E3419" w:rsidP="005E34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Keep only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is_component_photo == true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and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photo_confidence &gt;= 0.6–0.7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.</w:t>
      </w:r>
    </w:p>
    <w:p w14:paraId="1D70521F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This removes most diagrams, arrows, icons.</w:t>
      </w:r>
    </w:p>
    <w:p w14:paraId="790B2535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To further reduce waste:</w:t>
      </w:r>
    </w:p>
    <w:p w14:paraId="3B9F5A11" w14:textId="77777777" w:rsidR="005E3419" w:rsidRPr="005E3419" w:rsidRDefault="005E3419" w:rsidP="005E34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If a page is a pure text page with no sizeable rectangles → skip completely.</w:t>
      </w:r>
    </w:p>
    <w:p w14:paraId="6B4F02BC" w14:textId="77777777" w:rsidR="005E3419" w:rsidRPr="005E3419" w:rsidRDefault="005E3419" w:rsidP="005E3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2581C3E9">
          <v:rect id="_x0000_i1030" style="width:0;height:1.5pt" o:hralign="center" o:hrstd="t" o:hr="t" fillcolor="#a0a0a0" stroked="f"/>
        </w:pict>
      </w:r>
    </w:p>
    <w:p w14:paraId="5128C7DA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4. Prompt Engineering for Bounding Box Accuracy</w:t>
      </w:r>
    </w:p>
    <w:p w14:paraId="2487E338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Instead of asking the LLM to find boxes from scratch at page level (which is where you saw poor boxes), let it:</w:t>
      </w:r>
    </w:p>
    <w:p w14:paraId="0C2499D6" w14:textId="77777777" w:rsidR="005E3419" w:rsidRPr="005E3419" w:rsidRDefault="005E3419" w:rsidP="005E34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Refine existing boxes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, not invent them.</w:t>
      </w:r>
    </w:p>
    <w:p w14:paraId="732E6CF2" w14:textId="77777777" w:rsidR="005E3419" w:rsidRPr="005E3419" w:rsidRDefault="005E3419" w:rsidP="005E34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Work on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zoomed-in crops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, not full page.</w:t>
      </w:r>
    </w:p>
    <w:p w14:paraId="571687AF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Pattern 1 – Refinement Prompt</w:t>
      </w:r>
    </w:p>
    <w:p w14:paraId="16602383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You already have a coarse rectangle from CV. 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Now:</w:t>
      </w:r>
    </w:p>
    <w:p w14:paraId="013F1164" w14:textId="77777777" w:rsidR="005E3419" w:rsidRPr="005E3419" w:rsidRDefault="005E3419" w:rsidP="005E34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Crop a slightly larger region (e.g. padding 10–15% around the coarse box).</w:t>
      </w:r>
    </w:p>
    <w:p w14:paraId="6B8AD0AA" w14:textId="77777777" w:rsidR="005E3419" w:rsidRPr="005E3419" w:rsidRDefault="005E3419" w:rsidP="005E34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Ask the LLM to re-output normalized coordinates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within that crop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</w:t>
      </w:r>
    </w:p>
    <w:p w14:paraId="4773F176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You see an image region cut from a larger rulebook page.</w:t>
      </w:r>
    </w:p>
    <w:p w14:paraId="460309DE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7D9E66DB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Inside this region, precisely locate the *smallest* rectangle that contains ONLY the game components (no page background, no extra text, no decorative art).</w:t>
      </w:r>
    </w:p>
    <w:p w14:paraId="40DCDE43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7447902C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Return bounding box coordinates normalized to [0, 1] relative to THIS region (not the whole page).</w:t>
      </w:r>
    </w:p>
    <w:p w14:paraId="7872CE09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7571864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Return ONLY JSON:</w:t>
      </w:r>
    </w:p>
    <w:p w14:paraId="134FAE8A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72E7A16C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{</w:t>
      </w:r>
    </w:p>
    <w:p w14:paraId="3B289C67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"bbox": {</w:t>
      </w:r>
    </w:p>
    <w:p w14:paraId="2004F21D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"x_min": 0-1,</w:t>
      </w:r>
    </w:p>
    <w:p w14:paraId="78C8FC14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"y_min": 0-1,</w:t>
      </w:r>
    </w:p>
    <w:p w14:paraId="517B7849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"x_max": 0-1,</w:t>
      </w:r>
    </w:p>
    <w:p w14:paraId="08C26D74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"y_max": 0-1</w:t>
      </w:r>
    </w:p>
    <w:p w14:paraId="25EDA1F5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},</w:t>
      </w:r>
    </w:p>
    <w:p w14:paraId="286AEAEE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"tight_crop_confidence": 0-1</w:t>
      </w:r>
    </w:p>
    <w:p w14:paraId="28C36568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6B16226B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lastRenderedPageBreak/>
        <w:t>Because the crop is small and already close, the LLM tends to be much more precise.</w:t>
      </w:r>
    </w:p>
    <w:p w14:paraId="4B334254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You can then convert normalized coords → pixels easily:</w:t>
      </w:r>
    </w:p>
    <w:p w14:paraId="08847A3E" w14:textId="77777777" w:rsidR="005E3419" w:rsidRPr="005E3419" w:rsidRDefault="005E3419" w:rsidP="005E34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px_x_min = region_x + bbox.x_min * region_width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, etc.</w:t>
      </w:r>
    </w:p>
    <w:p w14:paraId="5D525B50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Pattern 2 – Over-Inclusive + CV Trim</w:t>
      </w:r>
    </w:p>
    <w:p w14:paraId="3B85EE25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If refined boxes are still imprecise, invert the contract:</w:t>
      </w:r>
    </w:p>
    <w:p w14:paraId="1C0DD25E" w14:textId="77777777" w:rsidR="005E3419" w:rsidRPr="005E3419" w:rsidRDefault="005E3419" w:rsidP="005E34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Ask the LLM to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err on the side of too big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(“include a bit of background, do not risk cutting off components”), then:</w:t>
      </w:r>
    </w:p>
    <w:p w14:paraId="594C1A37" w14:textId="77777777" w:rsidR="005E3419" w:rsidRPr="005E3419" w:rsidRDefault="005E3419" w:rsidP="005E34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Do a simple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background trim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</w:t>
      </w:r>
    </w:p>
    <w:p w14:paraId="5796A76A" w14:textId="77777777" w:rsidR="005E3419" w:rsidRPr="005E3419" w:rsidRDefault="005E3419" w:rsidP="005E3419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On the resulting cropped image, detect uniform borders (solid white or solid color) and trim inward until content changes.</w:t>
      </w:r>
    </w:p>
    <w:p w14:paraId="49A17BE0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This is often more robust than asking the LLM for “perfectly tight” boxes.</w:t>
      </w:r>
    </w:p>
    <w:p w14:paraId="531A2F91" w14:textId="77777777" w:rsidR="005E3419" w:rsidRPr="005E3419" w:rsidRDefault="005E3419" w:rsidP="005E3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7E458FF1">
          <v:rect id="_x0000_i1031" style="width:0;height:1.5pt" o:hralign="center" o:hrstd="t" o:hr="t" fillcolor="#a0a0a0" stroked="f"/>
        </w:pict>
      </w:r>
    </w:p>
    <w:p w14:paraId="2E9FBCCC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5. OCR Integration: Matching to the Component List</w:t>
      </w:r>
    </w:p>
    <w:p w14:paraId="411A9FE6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This is where you fix “Item Cards vs Artifact Cards” confusion and avoid diagrams.</w:t>
      </w:r>
    </w:p>
    <w:p w14:paraId="35750077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Data to combine</w:t>
      </w:r>
    </w:p>
    <w:p w14:paraId="649F9AC3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For each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photo-like crop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</w:t>
      </w:r>
    </w:p>
    <w:p w14:paraId="5A011A42" w14:textId="77777777" w:rsidR="005E3419" w:rsidRPr="005E3419" w:rsidRDefault="005E3419" w:rsidP="005E3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Local text context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775933A2" w14:textId="77777777" w:rsidR="005E3419" w:rsidRPr="005E3419" w:rsidRDefault="005E3419" w:rsidP="005E34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On the original page, take a margin around the crop (e.g. 100–150px above, below, and to the sides).</w:t>
      </w:r>
    </w:p>
    <w:p w14:paraId="341ED001" w14:textId="77777777" w:rsidR="005E3419" w:rsidRPr="005E3419" w:rsidRDefault="005E3419" w:rsidP="005E34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Run OCR on that margin.</w:t>
      </w:r>
    </w:p>
    <w:p w14:paraId="1D1E7D79" w14:textId="77777777" w:rsidR="005E3419" w:rsidRPr="005E3419" w:rsidRDefault="005E3419" w:rsidP="005E34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You’ll often get labels like:</w:t>
      </w:r>
    </w:p>
    <w:p w14:paraId="35C04CE5" w14:textId="77777777" w:rsidR="005E3419" w:rsidRPr="005E3419" w:rsidRDefault="005E3419" w:rsidP="005E341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Artifact cards</w:t>
      </w:r>
    </w:p>
    <w:p w14:paraId="2D52C10A" w14:textId="77777777" w:rsidR="005E3419" w:rsidRPr="005E3419" w:rsidRDefault="005E3419" w:rsidP="005E341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Fear cards (19)</w:t>
      </w:r>
    </w:p>
    <w:p w14:paraId="5AC459EC" w14:textId="77777777" w:rsidR="005E3419" w:rsidRPr="005E3419" w:rsidRDefault="005E3419" w:rsidP="005E341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Main Board</w:t>
      </w:r>
    </w:p>
    <w:p w14:paraId="39BAA2E7" w14:textId="77777777" w:rsidR="005E3419" w:rsidRPr="005E3419" w:rsidRDefault="005E3419" w:rsidP="005E3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Global component list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48084E89" w14:textId="77777777" w:rsidR="005E3419" w:rsidRPr="005E3419" w:rsidRDefault="005E3419" w:rsidP="005E34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Each entry: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{ name, type, quantity }</w:t>
      </w:r>
    </w:p>
    <w:p w14:paraId="01B9B6B7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Matching algorithm</w:t>
      </w:r>
    </w:p>
    <w:p w14:paraId="4CA32EE5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For each crop:</w:t>
      </w:r>
    </w:p>
    <w:p w14:paraId="2B4AEBAD" w14:textId="77777777" w:rsidR="005E3419" w:rsidRPr="005E3419" w:rsidRDefault="005E3419" w:rsidP="005E34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Compute simple similarity scores between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local text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and each component name:</w:t>
      </w:r>
    </w:p>
    <w:p w14:paraId="74400637" w14:textId="77777777" w:rsidR="005E3419" w:rsidRPr="005E3419" w:rsidRDefault="005E3419" w:rsidP="005E341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Lowercase, strip punctuation.</w:t>
      </w:r>
    </w:p>
    <w:p w14:paraId="573B58ED" w14:textId="77777777" w:rsidR="005E3419" w:rsidRPr="005E3419" w:rsidRDefault="005E3419" w:rsidP="005E341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lastRenderedPageBreak/>
        <w:t>Use fuzzy matching (Levenshtein, Jaro–Winkler) or even a small embedding model if you like, but you can stay simple.</w:t>
      </w:r>
    </w:p>
    <w:p w14:paraId="1ACF5A23" w14:textId="77777777" w:rsidR="005E3419" w:rsidRPr="005E3419" w:rsidRDefault="005E3419" w:rsidP="005E341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Add a type hint:</w:t>
      </w:r>
    </w:p>
    <w:p w14:paraId="1FC1A29F" w14:textId="77777777" w:rsidR="005E3419" w:rsidRPr="005E3419" w:rsidRDefault="005E3419" w:rsidP="005E3419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If local text includes “cards”, boost components of type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cards</w:t>
      </w: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.</w:t>
      </w:r>
    </w:p>
    <w:p w14:paraId="62886030" w14:textId="77777777" w:rsidR="005E3419" w:rsidRPr="005E3419" w:rsidRDefault="005E3419" w:rsidP="005E34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Take top 3 candidate components and feed them into the LLM along with:</w:t>
      </w:r>
    </w:p>
    <w:p w14:paraId="24DEF4A5" w14:textId="77777777" w:rsidR="005E3419" w:rsidRPr="005E3419" w:rsidRDefault="005E3419" w:rsidP="005E341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The crop image.</w:t>
      </w:r>
    </w:p>
    <w:p w14:paraId="185C244D" w14:textId="77777777" w:rsidR="005E3419" w:rsidRPr="005E3419" w:rsidRDefault="005E3419" w:rsidP="005E341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Local OCR text.</w:t>
      </w:r>
    </w:p>
    <w:p w14:paraId="21E966F4" w14:textId="77777777" w:rsidR="005E3419" w:rsidRPr="005E3419" w:rsidRDefault="005E3419" w:rsidP="005E341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The top candidate component names (and counts).</w:t>
      </w:r>
    </w:p>
    <w:p w14:paraId="121F7556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Example prompt for matching</w:t>
      </w:r>
    </w:p>
    <w:p w14:paraId="5BE51DC9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You are mapping a cropped image from a board game rulebook to one of the known components.</w:t>
      </w:r>
    </w:p>
    <w:p w14:paraId="7FB49509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DC6857C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INPUTS:</w:t>
      </w:r>
    </w:p>
    <w:p w14:paraId="53FBD2C4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- An image showing some game components.</w:t>
      </w:r>
    </w:p>
    <w:p w14:paraId="7ED1988B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- Nearby text extracted from the page around this image.</w:t>
      </w:r>
    </w:p>
    <w:p w14:paraId="49D6098D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- A list of candidate components with names, types, and quantities.</w:t>
      </w:r>
    </w:p>
    <w:p w14:paraId="33394635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37472CE1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Goal:</w:t>
      </w:r>
    </w:p>
    <w:p w14:paraId="40919479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Decide which SINGLE component this image most likely represents.</w:t>
      </w:r>
    </w:p>
    <w:p w14:paraId="2BF9AC8B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Only choose from the provided candidates.</w:t>
      </w:r>
    </w:p>
    <w:p w14:paraId="245D0805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If none of them fit well, return null.</w:t>
      </w:r>
    </w:p>
    <w:p w14:paraId="20097226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256CD67A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Important:</w:t>
      </w:r>
    </w:p>
    <w:p w14:paraId="5B6CC269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- Use nearby text labels as the strongest signal.</w:t>
      </w:r>
    </w:p>
    <w:p w14:paraId="766B29E8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- If text says "Artifact cards", then prefer the component with a matching or similar name.</w:t>
      </w:r>
    </w:p>
    <w:p w14:paraId="08339B7A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- If the image shows many identical card backs in a fan, it is probably a card-type component.</w:t>
      </w:r>
    </w:p>
    <w:p w14:paraId="3EE043E7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- Ignore diagrams that show how to use pieces; we assume this image is already filtered as a "component photo".</w:t>
      </w:r>
    </w:p>
    <w:p w14:paraId="3C99D1AE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740DD51A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Return ONLY JSON:</w:t>
      </w:r>
    </w:p>
    <w:p w14:paraId="51B53EEE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313C0D4C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{</w:t>
      </w:r>
    </w:p>
    <w:p w14:paraId="67D6F878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"matched_component_name": "&lt;name from list or null&gt;",</w:t>
      </w:r>
    </w:p>
    <w:p w14:paraId="3D0707F5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"match_confidence": 0-1,</w:t>
      </w:r>
    </w:p>
    <w:p w14:paraId="51C91F37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"reason": "short explanation using text + visual info"</w:t>
      </w:r>
    </w:p>
    <w:p w14:paraId="2BBF5953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}</w:t>
      </w:r>
    </w:p>
    <w:p w14:paraId="66D27E8C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Inside your code, you map </w:t>
      </w: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matched_component_name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back to your canonical components list.</w:t>
      </w:r>
    </w:p>
    <w:p w14:paraId="344D9FF2" w14:textId="77777777" w:rsidR="005E3419" w:rsidRPr="005E3419" w:rsidRDefault="005E3419" w:rsidP="005E3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4DB009A2">
          <v:rect id="_x0000_i1032" style="width:0;height:1.5pt" o:hralign="center" o:hrstd="t" o:hr="t" fillcolor="#a0a0a0" stroked="f"/>
        </w:pict>
      </w:r>
    </w:p>
    <w:p w14:paraId="20FDCDA6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6. Confidence, Dedupe &amp; Manual Review</w:t>
      </w:r>
    </w:p>
    <w:p w14:paraId="43C71EC3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Confidence scoring</w:t>
      </w:r>
    </w:p>
    <w:p w14:paraId="48F4074A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For each detection, compute a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composite confidence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54C883AA" w14:textId="77777777" w:rsidR="005E3419" w:rsidRPr="005E3419" w:rsidRDefault="005E3419" w:rsidP="005E3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lastRenderedPageBreak/>
        <w:t>C_photo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– from photo/non-photo classifier</w:t>
      </w:r>
    </w:p>
    <w:p w14:paraId="2B6FEC2C" w14:textId="77777777" w:rsidR="005E3419" w:rsidRPr="005E3419" w:rsidRDefault="005E3419" w:rsidP="005E3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C_refine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– from tight-crop step (optional)</w:t>
      </w:r>
    </w:p>
    <w:p w14:paraId="7FC41E89" w14:textId="77777777" w:rsidR="005E3419" w:rsidRPr="005E3419" w:rsidRDefault="005E3419" w:rsidP="005E3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C_match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– from component matching step</w:t>
      </w:r>
    </w:p>
    <w:p w14:paraId="21D463B5" w14:textId="77777777" w:rsidR="005E3419" w:rsidRPr="005E3419" w:rsidRDefault="005E3419" w:rsidP="005E3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C_page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– page prior:</w:t>
      </w:r>
    </w:p>
    <w:p w14:paraId="6C01ECFE" w14:textId="77777777" w:rsidR="005E3419" w:rsidRPr="005E3419" w:rsidRDefault="005E3419" w:rsidP="005E34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Components page: ~0.3 bonus</w:t>
      </w:r>
    </w:p>
    <w:p w14:paraId="20EDCF1A" w14:textId="77777777" w:rsidR="005E3419" w:rsidRPr="005E3419" w:rsidRDefault="005E3419" w:rsidP="005E34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Setup page: ~0.1 bonus</w:t>
      </w:r>
    </w:p>
    <w:p w14:paraId="5E2ED19D" w14:textId="77777777" w:rsidR="005E3419" w:rsidRPr="005E3419" w:rsidRDefault="005E3419" w:rsidP="005E34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Other: 0</w:t>
      </w:r>
    </w:p>
    <w:p w14:paraId="452C6494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Example score (clamped to [0,1]):</w:t>
      </w:r>
    </w:p>
    <w:p w14:paraId="531B54DC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C_total = 0.4 * C_photo + 0.3 * C_match + 0.2 * C_refine + 0.1 * C_page</w:t>
      </w:r>
    </w:p>
    <w:p w14:paraId="5A93669E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You don’t need to be mathematically perfect; just consistent.</w:t>
      </w:r>
    </w:p>
    <w:p w14:paraId="63D4AE69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Deduplication</w:t>
      </w:r>
    </w:p>
    <w:p w14:paraId="7133EB60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For each component:</w:t>
      </w:r>
    </w:p>
    <w:p w14:paraId="6FD9BE07" w14:textId="77777777" w:rsidR="005E3419" w:rsidRPr="005E3419" w:rsidRDefault="005E3419" w:rsidP="005E34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Collect all detections where </w:t>
      </w: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matched_component_name == this component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14:paraId="0F5C1200" w14:textId="77777777" w:rsidR="005E3419" w:rsidRPr="005E3419" w:rsidRDefault="005E3419" w:rsidP="005E34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On the same page:</w:t>
      </w:r>
    </w:p>
    <w:p w14:paraId="5A2B3C6D" w14:textId="77777777" w:rsidR="005E3419" w:rsidRPr="005E3419" w:rsidRDefault="005E3419" w:rsidP="005E341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If boxes overlap strongly (IoU &gt; 0.7), keep only the one with highest </w:t>
      </w: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C_total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14:paraId="47BA04CD" w14:textId="77777777" w:rsidR="005E3419" w:rsidRPr="005E3419" w:rsidRDefault="005E3419" w:rsidP="005E34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Across pages:</w:t>
      </w:r>
    </w:p>
    <w:p w14:paraId="46571932" w14:textId="77777777" w:rsidR="005E3419" w:rsidRPr="005E3419" w:rsidRDefault="005E3419" w:rsidP="005E341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Prefer:</w:t>
      </w:r>
    </w:p>
    <w:p w14:paraId="166E5C26" w14:textId="77777777" w:rsidR="005E3419" w:rsidRPr="005E3419" w:rsidRDefault="005E3419" w:rsidP="005E341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Components page &gt; setup page &gt; other.</w:t>
      </w:r>
    </w:p>
    <w:p w14:paraId="22D1CE23" w14:textId="77777777" w:rsidR="005E3419" w:rsidRPr="005E3419" w:rsidRDefault="005E3419" w:rsidP="005E341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Higher confidence.</w:t>
      </w:r>
    </w:p>
    <w:p w14:paraId="65DDCE42" w14:textId="77777777" w:rsidR="005E3419" w:rsidRPr="005E3419" w:rsidRDefault="005E3419" w:rsidP="005E341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Larger, clearer crops (by area, but not extreme).</w:t>
      </w:r>
    </w:p>
    <w:p w14:paraId="093EA700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Thresholds &amp; UX</w:t>
      </w:r>
    </w:p>
    <w:p w14:paraId="4399697E" w14:textId="77777777" w:rsidR="005E3419" w:rsidRPr="005E3419" w:rsidRDefault="005E3419" w:rsidP="005E34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C_total &gt;= 0.75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→ auto-accept.</w:t>
      </w:r>
    </w:p>
    <w:p w14:paraId="6F70CCFB" w14:textId="77777777" w:rsidR="005E3419" w:rsidRPr="005E3419" w:rsidRDefault="005E3419" w:rsidP="005E34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0.4 &lt;= C_total &lt; 0.75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→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manual review queue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14:paraId="55749A97" w14:textId="77777777" w:rsidR="005E3419" w:rsidRPr="005E3419" w:rsidRDefault="005E3419" w:rsidP="005E34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&lt; 0.4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→ ignore, unless you have no other candidate for that component.</w:t>
      </w:r>
    </w:p>
    <w:p w14:paraId="755B71C9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Manual review UI (for your front-end):</w:t>
      </w:r>
    </w:p>
    <w:p w14:paraId="5029318B" w14:textId="77777777" w:rsidR="005E3419" w:rsidRPr="005E3419" w:rsidRDefault="005E3419" w:rsidP="005E34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For each component:</w:t>
      </w:r>
    </w:p>
    <w:p w14:paraId="575E6F58" w14:textId="77777777" w:rsidR="005E3419" w:rsidRPr="005E3419" w:rsidRDefault="005E3419" w:rsidP="005E34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Show:</w:t>
      </w:r>
    </w:p>
    <w:p w14:paraId="5CE2789B" w14:textId="77777777" w:rsidR="005E3419" w:rsidRPr="005E3419" w:rsidRDefault="005E3419" w:rsidP="005E3419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The best candidate crop (if any).</w:t>
      </w:r>
    </w:p>
    <w:p w14:paraId="7739B2E3" w14:textId="77777777" w:rsidR="005E3419" w:rsidRPr="005E3419" w:rsidRDefault="005E3419" w:rsidP="005E3419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Secondary candidates as thumbnails.</w:t>
      </w:r>
    </w:p>
    <w:p w14:paraId="7B90B3D5" w14:textId="77777777" w:rsidR="005E3419" w:rsidRPr="005E3419" w:rsidRDefault="005E3419" w:rsidP="005E34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Allow user to:</w:t>
      </w:r>
    </w:p>
    <w:p w14:paraId="794FFEDE" w14:textId="77777777" w:rsidR="005E3419" w:rsidRPr="005E3419" w:rsidRDefault="005E3419" w:rsidP="005E3419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Confirm / reject.</w:t>
      </w:r>
    </w:p>
    <w:p w14:paraId="0CF17AAB" w14:textId="77777777" w:rsidR="005E3419" w:rsidRPr="005E3419" w:rsidRDefault="005E3419" w:rsidP="005E3419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Drag-resize bounding box on the original page.</w:t>
      </w:r>
    </w:p>
    <w:p w14:paraId="26FBBAE1" w14:textId="77777777" w:rsidR="005E3419" w:rsidRPr="005E3419" w:rsidRDefault="005E3419" w:rsidP="005E3419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Reassign crop to a different component.</w:t>
      </w:r>
    </w:p>
    <w:p w14:paraId="223D0B87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lastRenderedPageBreak/>
        <w:t xml:space="preserve">This gives a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graceful fallback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when rulebooks are weird (no components page, tiny illustrations, stylized layouts).</w:t>
      </w:r>
    </w:p>
    <w:p w14:paraId="1AEFFFF4" w14:textId="77777777" w:rsidR="005E3419" w:rsidRPr="005E3419" w:rsidRDefault="005E3419" w:rsidP="005E3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756E7A11">
          <v:rect id="_x0000_i1033" style="width:0;height:1.5pt" o:hralign="center" o:hrstd="t" o:hr="t" fillcolor="#a0a0a0" stroked="f"/>
        </w:pict>
      </w:r>
    </w:p>
    <w:p w14:paraId="043AF92E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7. Alternative / Bonus Approaches</w:t>
      </w:r>
    </w:p>
    <w:p w14:paraId="6575FC67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These are optional, but may help:</w:t>
      </w:r>
    </w:p>
    <w:p w14:paraId="7A60D913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A. “Easy Mode” Components Page Special Handling</w:t>
      </w:r>
    </w:p>
    <w:p w14:paraId="7074B00D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For pages with </w:t>
      </w: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GAME COMPONENTS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or similar:</w:t>
      </w:r>
    </w:p>
    <w:p w14:paraId="4792D031" w14:textId="77777777" w:rsidR="005E3419" w:rsidRPr="005E3419" w:rsidRDefault="005E3419" w:rsidP="005E34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Skip CV region proposal and LLM page detection and just:</w:t>
      </w:r>
    </w:p>
    <w:p w14:paraId="6649D02D" w14:textId="77777777" w:rsidR="005E3419" w:rsidRPr="005E3419" w:rsidRDefault="005E3419" w:rsidP="005E34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Ask the LLM at the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page level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38C42929" w14:textId="77777777" w:rsidR="005E3419" w:rsidRPr="005E3419" w:rsidRDefault="005E3419" w:rsidP="005E3419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“This is a components overview page. For each item in this provided component list, find the image that corresponds and give bounding boxes.”</w:t>
      </w:r>
    </w:p>
    <w:p w14:paraId="586BE96D" w14:textId="77777777" w:rsidR="005E3419" w:rsidRPr="005E3419" w:rsidRDefault="005E3419" w:rsidP="005E34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Then still run a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secondary refine step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per bounding box.</w:t>
      </w:r>
    </w:p>
    <w:p w14:paraId="3EE6EB24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Because these pages are clean, your original “one shot per page” method works well (~80% as you said). You just complement it with the refine + OCR checks.</w:t>
      </w:r>
    </w:p>
    <w:p w14:paraId="3BD7972D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B. Simple Template / Shape Heuristics</w:t>
      </w:r>
    </w:p>
    <w:p w14:paraId="58CF5DAE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Cards vs tokens vs boards:</w:t>
      </w:r>
    </w:p>
    <w:p w14:paraId="2649CF3A" w14:textId="77777777" w:rsidR="005E3419" w:rsidRPr="005E3419" w:rsidRDefault="005E3419" w:rsidP="005E34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Measure aspect ratio and relative size:</w:t>
      </w:r>
    </w:p>
    <w:p w14:paraId="789FB6F0" w14:textId="77777777" w:rsidR="005E3419" w:rsidRPr="005E3419" w:rsidRDefault="005E3419" w:rsidP="005E341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Cards: moderate rectangle, similar width:height per detection.</w:t>
      </w:r>
    </w:p>
    <w:p w14:paraId="223A1159" w14:textId="77777777" w:rsidR="005E3419" w:rsidRPr="005E3419" w:rsidRDefault="005E3419" w:rsidP="005E341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Board: very large rectangle, often near full page width.</w:t>
      </w:r>
    </w:p>
    <w:p w14:paraId="28B8360F" w14:textId="77777777" w:rsidR="005E3419" w:rsidRPr="005E3419" w:rsidRDefault="005E3419" w:rsidP="005E341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Tokens: many small circles/hexes; can be detected via many similar small bounding boxes.</w:t>
      </w:r>
    </w:p>
    <w:p w14:paraId="3DFEB62A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You can use those as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rules to break ties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6F9F457E" w14:textId="77777777" w:rsidR="005E3419" w:rsidRPr="005E3419" w:rsidRDefault="005E3419" w:rsidP="005E34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If LLM isn’t sure between </w:t>
      </w: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Item Cards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vs </w:t>
      </w: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Artifact Cards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but the local label text mentions “Artifact”, nudge toward Artifact, etc.</w:t>
      </w:r>
    </w:p>
    <w:p w14:paraId="4C39E39D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C. Pre-trained Segmentation (no training)</w:t>
      </w:r>
    </w:p>
    <w:p w14:paraId="63DDED27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If you want tighter masks without training:</w:t>
      </w:r>
    </w:p>
    <w:p w14:paraId="53DFD951" w14:textId="77777777" w:rsidR="005E3419" w:rsidRPr="005E3419" w:rsidRDefault="005E3419" w:rsidP="005E34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lastRenderedPageBreak/>
        <w:t xml:space="preserve">Use a pre-trained segmentation model like SAM (Segment Anything) offline just for </w:t>
      </w:r>
      <w:r w:rsidRPr="005E3419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pixel-accurate object masks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r w:rsidRPr="005E3419">
        <w:rPr>
          <w:rFonts w:ascii="Times New Roman" w:eastAsia="Times New Roman" w:hAnsi="Times New Roman" w:cs="Times New Roman"/>
          <w:i/>
          <w:iCs/>
          <w:sz w:val="24"/>
          <w:szCs w:val="24"/>
          <w:lang w:eastAsia="fr-CA"/>
        </w:rPr>
        <w:t>within the region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;</w:t>
      </w:r>
    </w:p>
    <w:p w14:paraId="4DA0E4B2" w14:textId="77777777" w:rsidR="005E3419" w:rsidRPr="005E3419" w:rsidRDefault="005E3419" w:rsidP="005E34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Then keep your LLM logic unchanged (you still aren’t training anything).</w:t>
      </w:r>
    </w:p>
    <w:p w14:paraId="30726C90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That might be overkill for v1, but it’s a nice extension.</w:t>
      </w:r>
    </w:p>
    <w:p w14:paraId="30BB995E" w14:textId="77777777" w:rsidR="005E3419" w:rsidRPr="005E3419" w:rsidRDefault="005E3419" w:rsidP="005E3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2A4DE5CC">
          <v:rect id="_x0000_i1034" style="width:0;height:1.5pt" o:hralign="center" o:hrstd="t" o:hr="t" fillcolor="#a0a0a0" stroked="f"/>
        </w:pict>
      </w:r>
    </w:p>
    <w:p w14:paraId="27F788D0" w14:textId="77777777" w:rsidR="005E3419" w:rsidRPr="005E3419" w:rsidRDefault="005E3419" w:rsidP="005E3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5E3419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8. Node.js Implementation Sketch (Conceptual)</w:t>
      </w:r>
    </w:p>
    <w:p w14:paraId="5E4848FC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>Very roughly:</w:t>
      </w:r>
    </w:p>
    <w:p w14:paraId="1624D8F2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type BBox = { x: number; y: number; width: number; height: number };</w:t>
      </w:r>
    </w:p>
    <w:p w14:paraId="1EA376E3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00149412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async function processRulebook(pagesPng: Buffer[], components: Component[]) {</w:t>
      </w:r>
    </w:p>
    <w:p w14:paraId="30813375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const triaged = triagePagesByText(pagesPng); // no LLM</w:t>
      </w:r>
    </w:p>
    <w:p w14:paraId="679FDCD4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const candidatePages = pickTopComponentPages(triaged); // e.g. up to 5</w:t>
      </w:r>
    </w:p>
    <w:p w14:paraId="7AE7A9DF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246CCFB1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const detections: Detection[] = [];</w:t>
      </w:r>
    </w:p>
    <w:p w14:paraId="7D68808E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2D18BDD3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for (const page of candidatePages) {</w:t>
      </w:r>
    </w:p>
    <w:p w14:paraId="29371368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const regions = findImageRegionsWithCV(page.image); // contours -&gt; BBox[]</w:t>
      </w:r>
    </w:p>
    <w:p w14:paraId="40F048C2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5D241B5B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for (const region of regions) {</w:t>
      </w:r>
    </w:p>
    <w:p w14:paraId="4D3A6CF1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const crop = cropImage(page.image, region);</w:t>
      </w:r>
    </w:p>
    <w:p w14:paraId="55722F31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18895C3F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const photoRes = await classifyPhotoLLM(crop); // is_component_photo?</w:t>
      </w:r>
    </w:p>
    <w:p w14:paraId="68A49083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if (!photoRes.is_component_photo || photoRes.photo_confidence &lt; 0.6) continue;</w:t>
      </w:r>
    </w:p>
    <w:p w14:paraId="0C48D134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608E62AC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const expandedCrop = expandRegion(region, 0.15); // padding</w:t>
      </w:r>
    </w:p>
    <w:p w14:paraId="516C55D2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const refineRes = await refineBBoxLLM(crop); // normalized bbox in crop</w:t>
      </w:r>
    </w:p>
    <w:p w14:paraId="4425445D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64BC6CEA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const tightRegion = applyNormalizedBBox(region, refineRes.bbox);</w:t>
      </w:r>
    </w:p>
    <w:p w14:paraId="2BAB31A3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619C11E1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const ocrText = await ocrAroundRegion(page.image, tightRegion);</w:t>
      </w:r>
    </w:p>
    <w:p w14:paraId="3B66D282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const candidates = rankComponentCandidates(components, ocrText);</w:t>
      </w:r>
    </w:p>
    <w:p w14:paraId="72A6A309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7DC979FD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const matchRes = await matchComponentLLM({</w:t>
      </w:r>
    </w:p>
    <w:p w14:paraId="3559EA81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crop,</w:t>
      </w:r>
    </w:p>
    <w:p w14:paraId="558619A0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ocrText,</w:t>
      </w:r>
    </w:p>
    <w:p w14:paraId="1491E2E6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candidates,</w:t>
      </w:r>
    </w:p>
    <w:p w14:paraId="3BBA47E1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});</w:t>
      </w:r>
    </w:p>
    <w:p w14:paraId="746450A9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47776000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if (!matchRes.matched_component_name) continue;</w:t>
      </w:r>
    </w:p>
    <w:p w14:paraId="49AABC89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360FBA1F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const confidence = combineConfidenceScores(</w:t>
      </w:r>
    </w:p>
    <w:p w14:paraId="146415C0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photoRes.photo_confidence,</w:t>
      </w:r>
    </w:p>
    <w:p w14:paraId="5EA31C19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lastRenderedPageBreak/>
        <w:t xml:space="preserve">        </w:t>
      </w: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>refineRes.tight_crop_confidence,</w:t>
      </w:r>
    </w:p>
    <w:p w14:paraId="3279D183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matchRes.match_confidence,</w:t>
      </w:r>
    </w:p>
    <w:p w14:paraId="06674DAF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page.pageScore</w:t>
      </w:r>
    </w:p>
    <w:p w14:paraId="441BE3CD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);</w:t>
      </w:r>
    </w:p>
    <w:p w14:paraId="7CFF1645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1065D5C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detections.push({</w:t>
      </w:r>
    </w:p>
    <w:p w14:paraId="4C387BD8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componentName: matchRes.matched_component_name,</w:t>
      </w:r>
    </w:p>
    <w:p w14:paraId="2DF3FD1D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pageIndex: page.index,</w:t>
      </w:r>
    </w:p>
    <w:p w14:paraId="04420DBE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bbox: tightRegion,</w:t>
      </w:r>
    </w:p>
    <w:p w14:paraId="7515DB15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confidence,</w:t>
      </w:r>
    </w:p>
    <w:p w14:paraId="6282A325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labelText: ocrText,</w:t>
      </w:r>
    </w:p>
    <w:p w14:paraId="48B9BFA5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});</w:t>
      </w:r>
    </w:p>
    <w:p w14:paraId="18FA0ACA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}</w:t>
      </w:r>
    </w:p>
    <w:p w14:paraId="4B7CA5CC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}</w:t>
      </w:r>
    </w:p>
    <w:p w14:paraId="07F168B7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534AF3A5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const finalAssignments = aggregateAndDedupeDetections(detections, components);</w:t>
      </w:r>
    </w:p>
    <w:p w14:paraId="7D71DF7F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1498142F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return { assignments: finalAssignments, reviewQueue: buildReviewQueue(finalAssignments, components) };</w:t>
      </w:r>
    </w:p>
    <w:p w14:paraId="294B0B18" w14:textId="77777777" w:rsidR="005E3419" w:rsidRPr="005E3419" w:rsidRDefault="005E3419" w:rsidP="005E3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}</w:t>
      </w:r>
    </w:p>
    <w:p w14:paraId="3EF55E27" w14:textId="77777777" w:rsidR="005E3419" w:rsidRPr="005E3419" w:rsidRDefault="005E3419" w:rsidP="005E3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You’d plug your LLM calls via the OpenAI / Claude / Gemini JS SDKs, and your CV via libraries like </w:t>
      </w:r>
      <w:r w:rsidRPr="005E3419">
        <w:rPr>
          <w:rFonts w:ascii="Courier New" w:eastAsia="Times New Roman" w:hAnsi="Courier New" w:cs="Courier New"/>
          <w:sz w:val="20"/>
          <w:szCs w:val="20"/>
          <w:lang w:eastAsia="fr-CA"/>
        </w:rPr>
        <w:t>opencv4nodejs</w:t>
      </w:r>
      <w:r w:rsidRPr="005E3419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or a small Python sidecar.</w:t>
      </w:r>
    </w:p>
    <w:p w14:paraId="0F54A0D1" w14:textId="77777777" w:rsidR="00550379" w:rsidRDefault="00550379"/>
    <w:sectPr w:rsidR="0055037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243C7"/>
    <w:multiLevelType w:val="multilevel"/>
    <w:tmpl w:val="F9CA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B41DB"/>
    <w:multiLevelType w:val="multilevel"/>
    <w:tmpl w:val="6C94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D12DB"/>
    <w:multiLevelType w:val="multilevel"/>
    <w:tmpl w:val="00D6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420FA"/>
    <w:multiLevelType w:val="multilevel"/>
    <w:tmpl w:val="BD66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3470A"/>
    <w:multiLevelType w:val="multilevel"/>
    <w:tmpl w:val="39C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A56B6"/>
    <w:multiLevelType w:val="multilevel"/>
    <w:tmpl w:val="B7AA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5428C"/>
    <w:multiLevelType w:val="multilevel"/>
    <w:tmpl w:val="5CA2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7BFD"/>
    <w:multiLevelType w:val="multilevel"/>
    <w:tmpl w:val="E61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E2475"/>
    <w:multiLevelType w:val="multilevel"/>
    <w:tmpl w:val="BA04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62E66"/>
    <w:multiLevelType w:val="multilevel"/>
    <w:tmpl w:val="9A0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51238"/>
    <w:multiLevelType w:val="multilevel"/>
    <w:tmpl w:val="375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22006"/>
    <w:multiLevelType w:val="multilevel"/>
    <w:tmpl w:val="9D50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D1E57"/>
    <w:multiLevelType w:val="multilevel"/>
    <w:tmpl w:val="3120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A60D2"/>
    <w:multiLevelType w:val="multilevel"/>
    <w:tmpl w:val="3FEE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5D3606"/>
    <w:multiLevelType w:val="multilevel"/>
    <w:tmpl w:val="756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E68E9"/>
    <w:multiLevelType w:val="multilevel"/>
    <w:tmpl w:val="DE68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8700B"/>
    <w:multiLevelType w:val="multilevel"/>
    <w:tmpl w:val="41EE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B20F2"/>
    <w:multiLevelType w:val="multilevel"/>
    <w:tmpl w:val="56E2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E1350"/>
    <w:multiLevelType w:val="multilevel"/>
    <w:tmpl w:val="1976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B83934"/>
    <w:multiLevelType w:val="multilevel"/>
    <w:tmpl w:val="74E0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33884"/>
    <w:multiLevelType w:val="multilevel"/>
    <w:tmpl w:val="B1E6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CD0BB4"/>
    <w:multiLevelType w:val="multilevel"/>
    <w:tmpl w:val="31A4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B31FD"/>
    <w:multiLevelType w:val="multilevel"/>
    <w:tmpl w:val="FD7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82680"/>
    <w:multiLevelType w:val="multilevel"/>
    <w:tmpl w:val="5E9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23"/>
  </w:num>
  <w:num w:numId="4">
    <w:abstractNumId w:val="1"/>
  </w:num>
  <w:num w:numId="5">
    <w:abstractNumId w:val="16"/>
  </w:num>
  <w:num w:numId="6">
    <w:abstractNumId w:val="14"/>
  </w:num>
  <w:num w:numId="7">
    <w:abstractNumId w:val="3"/>
  </w:num>
  <w:num w:numId="8">
    <w:abstractNumId w:val="2"/>
  </w:num>
  <w:num w:numId="9">
    <w:abstractNumId w:val="11"/>
  </w:num>
  <w:num w:numId="10">
    <w:abstractNumId w:val="19"/>
  </w:num>
  <w:num w:numId="11">
    <w:abstractNumId w:val="22"/>
  </w:num>
  <w:num w:numId="12">
    <w:abstractNumId w:val="8"/>
  </w:num>
  <w:num w:numId="13">
    <w:abstractNumId w:val="9"/>
  </w:num>
  <w:num w:numId="14">
    <w:abstractNumId w:val="10"/>
  </w:num>
  <w:num w:numId="15">
    <w:abstractNumId w:val="6"/>
  </w:num>
  <w:num w:numId="16">
    <w:abstractNumId w:val="20"/>
  </w:num>
  <w:num w:numId="17">
    <w:abstractNumId w:val="7"/>
  </w:num>
  <w:num w:numId="18">
    <w:abstractNumId w:val="18"/>
  </w:num>
  <w:num w:numId="19">
    <w:abstractNumId w:val="21"/>
  </w:num>
  <w:num w:numId="20">
    <w:abstractNumId w:val="15"/>
  </w:num>
  <w:num w:numId="21">
    <w:abstractNumId w:val="5"/>
  </w:num>
  <w:num w:numId="22">
    <w:abstractNumId w:val="17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19"/>
    <w:rsid w:val="00550379"/>
    <w:rsid w:val="005E3419"/>
    <w:rsid w:val="00904757"/>
    <w:rsid w:val="00E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BD86"/>
  <w15:chartTrackingRefBased/>
  <w15:docId w15:val="{6296E3AA-1FA6-4072-AA1B-31917341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E34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Titre3">
    <w:name w:val="heading 3"/>
    <w:basedOn w:val="Normal"/>
    <w:link w:val="Titre3Car"/>
    <w:uiPriority w:val="9"/>
    <w:qFormat/>
    <w:rsid w:val="005E34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E3419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customStyle="1" w:styleId="Titre3Car">
    <w:name w:val="Titre 3 Car"/>
    <w:basedOn w:val="Policepardfaut"/>
    <w:link w:val="Titre3"/>
    <w:uiPriority w:val="9"/>
    <w:rsid w:val="005E3419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paragraph" w:styleId="NormalWeb">
    <w:name w:val="Normal (Web)"/>
    <w:basedOn w:val="Normal"/>
    <w:uiPriority w:val="99"/>
    <w:semiHidden/>
    <w:unhideWhenUsed/>
    <w:rsid w:val="005E3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5E341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E3419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5E3419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E34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E3419"/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hljs-keyword">
    <w:name w:val="hljs-keyword"/>
    <w:basedOn w:val="Policepardfaut"/>
    <w:rsid w:val="005E3419"/>
  </w:style>
  <w:style w:type="character" w:customStyle="1" w:styleId="hljs-title">
    <w:name w:val="hljs-title"/>
    <w:basedOn w:val="Policepardfaut"/>
    <w:rsid w:val="005E3419"/>
  </w:style>
  <w:style w:type="character" w:customStyle="1" w:styleId="hljs-attr">
    <w:name w:val="hljs-attr"/>
    <w:basedOn w:val="Policepardfaut"/>
    <w:rsid w:val="005E3419"/>
  </w:style>
  <w:style w:type="character" w:customStyle="1" w:styleId="hljs-builtin">
    <w:name w:val="hljs-built_in"/>
    <w:basedOn w:val="Policepardfaut"/>
    <w:rsid w:val="005E3419"/>
  </w:style>
  <w:style w:type="character" w:customStyle="1" w:styleId="hljs-params">
    <w:name w:val="hljs-params"/>
    <w:basedOn w:val="Policepardfaut"/>
    <w:rsid w:val="005E3419"/>
  </w:style>
  <w:style w:type="character" w:customStyle="1" w:styleId="hljs-comment">
    <w:name w:val="hljs-comment"/>
    <w:basedOn w:val="Policepardfaut"/>
    <w:rsid w:val="005E3419"/>
  </w:style>
  <w:style w:type="character" w:customStyle="1" w:styleId="hljs-property">
    <w:name w:val="hljs-property"/>
    <w:basedOn w:val="Policepardfaut"/>
    <w:rsid w:val="005E3419"/>
  </w:style>
  <w:style w:type="character" w:customStyle="1" w:styleId="hljs-number">
    <w:name w:val="hljs-number"/>
    <w:basedOn w:val="Policepardfaut"/>
    <w:rsid w:val="005E3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6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0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2224</Words>
  <Characters>12233</Characters>
  <Application>Microsoft Office Word</Application>
  <DocSecurity>0</DocSecurity>
  <Lines>101</Lines>
  <Paragraphs>28</Paragraphs>
  <ScaleCrop>false</ScaleCrop>
  <Company/>
  <LinksUpToDate>false</LinksUpToDate>
  <CharactersWithSpaces>14429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Toulouse</dc:creator>
  <cp:keywords/>
  <dc:description/>
  <cp:lastModifiedBy>Daniel Toulouse</cp:lastModifiedBy>
  <cp:revision>1</cp:revision>
  <dcterms:created xsi:type="dcterms:W3CDTF">2025-12-02T12:52:00Z</dcterms:created>
  <dcterms:modified xsi:type="dcterms:W3CDTF">2025-12-02T16:30:00Z</dcterms:modified>
</cp:coreProperties>
</file>