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775AE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I've analyzed your document and understand the core challenge: automatically extracting photos of physical game components from PDF rulebooks while minimizing false positives (icons, diagrams, artwork) and maximizing bounding box accuracy.</w:t>
      </w:r>
    </w:p>
    <w:p w14:paraId="459A6E33" w14:textId="77777777" w:rsidR="00354291" w:rsidRPr="00354291" w:rsidRDefault="00354291" w:rsidP="00354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>Recommended Solution: Intelligent Multi-Stage Pipeline</w:t>
      </w:r>
    </w:p>
    <w:p w14:paraId="50827A23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I recommend implementing a </w:t>
      </w: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three-tier hierarchical detection system</w:t>
      </w: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that progressively refines results while managing API costs and accuracy. Here's the complete strategy:</w:t>
      </w:r>
    </w:p>
    <w:p w14:paraId="389461DD" w14:textId="77777777" w:rsidR="00354291" w:rsidRPr="00354291" w:rsidRDefault="00354291" w:rsidP="00354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Phase 1: Smart Page Triage (Minimize Scope)</w:t>
      </w:r>
    </w:p>
    <w:p w14:paraId="2F7B2A43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Goal:</w:t>
      </w: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Identify which pages are worth analyzing in detail.</w:t>
      </w:r>
    </w:p>
    <w:p w14:paraId="2311110D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Implementation:</w:t>
      </w:r>
    </w:p>
    <w:p w14:paraId="60C7E8DA" w14:textId="77777777" w:rsidR="00354291" w:rsidRPr="00354291" w:rsidRDefault="00354291" w:rsidP="00354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Use OCR (Tesseract or built-in PDF text extraction) to scan page text for keywords: "components," "contents," "setup," "game pieces," "included," etc.</w:t>
      </w:r>
    </w:p>
    <w:p w14:paraId="703CD7D2" w14:textId="77777777" w:rsidR="00354291" w:rsidRPr="00354291" w:rsidRDefault="00354291" w:rsidP="00354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Flag pages with these keywords as </w:t>
      </w: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Priority 1</w:t>
      </w: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(analyze thoroughly)</w:t>
      </w:r>
    </w:p>
    <w:p w14:paraId="69309151" w14:textId="77777777" w:rsidR="00354291" w:rsidRPr="00354291" w:rsidRDefault="00354291" w:rsidP="00354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Perform a lightweight vision pass on remaining pages looking for layout patterns (white background, grid-like arrangement, labeled items)</w:t>
      </w:r>
    </w:p>
    <w:p w14:paraId="0743BE59" w14:textId="77777777" w:rsidR="00354291" w:rsidRPr="00354291" w:rsidRDefault="00354291" w:rsidP="00354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Skip pages that are clearly rules text or flavor content</w:t>
      </w:r>
    </w:p>
    <w:p w14:paraId="4CEA21B7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Benefit:</w:t>
      </w: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Reduces API calls by 40-60% by avoiding obvious non-component pages.</w:t>
      </w:r>
    </w:p>
    <w:p w14:paraId="4D1C4AF6" w14:textId="77777777" w:rsidR="00354291" w:rsidRPr="00354291" w:rsidRDefault="00354291" w:rsidP="00354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Phase 2: Dual-Detection Strategy (Accuracy)</w:t>
      </w:r>
    </w:p>
    <w:p w14:paraId="5174A545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Goal:</w:t>
      </w: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Distinguish actual component photos from diagrams/icons.</w:t>
      </w:r>
    </w:p>
    <w:p w14:paraId="02F5231C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Implementation:</w:t>
      </w:r>
    </w:p>
    <w:p w14:paraId="115090E3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Use </w:t>
      </w: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two complementary prompts</w:t>
      </w: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on each candidate region:</w:t>
      </w:r>
    </w:p>
    <w:p w14:paraId="5AD31248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Prompt A - Photo Detection:</w:t>
      </w:r>
    </w:p>
    <w:p w14:paraId="6E713F60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Plain Text</w:t>
      </w:r>
    </w:p>
    <w:p w14:paraId="0999434F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 xml:space="preserve">Analyze this image region. Is this a PHOTOGRAPH or PHYSICAL RENDERING of a real game component </w:t>
      </w:r>
    </w:p>
    <w:p w14:paraId="57B7E3DF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 xml:space="preserve">(card, token, board, die, tile, miniature)? </w:t>
      </w:r>
    </w:p>
    <w:p w14:paraId="44ADC85D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</w:p>
    <w:p w14:paraId="59EC7645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Respond with:</w:t>
      </w:r>
    </w:p>
    <w:p w14:paraId="5F8210C7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- Is_Physical_Photo: yes/no</w:t>
      </w:r>
    </w:p>
    <w:p w14:paraId="1BCA88B9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- Component_Type: [cards|tokens|boards|dice|tiles|miniatures|none]</w:t>
      </w:r>
    </w:p>
    <w:p w14:paraId="43EBE04C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- Confidence: 0-100</w:t>
      </w:r>
    </w:p>
    <w:p w14:paraId="4B089B33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- Reasoning: Brief explanation</w:t>
      </w:r>
    </w:p>
    <w:p w14:paraId="2436DA55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</w:p>
    <w:p w14:paraId="6762AA72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Reject if: Icon, diagram, illustration, artwork, rule explanation, or schematic.</w:t>
      </w:r>
    </w:p>
    <w:p w14:paraId="4F31C0C3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Prompt B - Component Matching:</w:t>
      </w:r>
    </w:p>
    <w:p w14:paraId="42BCE184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Plain Text</w:t>
      </w:r>
    </w:p>
    <w:p w14:paraId="63245546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This is a photo of game components. Identify which of these components are shown:</w:t>
      </w:r>
    </w:p>
    <w:p w14:paraId="03E853D9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lastRenderedPageBreak/>
        <w:t>[List from rulebook]</w:t>
      </w:r>
    </w:p>
    <w:p w14:paraId="02E55126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</w:p>
    <w:p w14:paraId="3266E3D1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For each visible component:</w:t>
      </w:r>
    </w:p>
    <w:p w14:paraId="303E8792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 xml:space="preserve">- Component_Name: </w:t>
      </w:r>
    </w:p>
    <w:p w14:paraId="69E3B0D2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 xml:space="preserve">- Quantity_Visible: </w:t>
      </w:r>
    </w:p>
    <w:p w14:paraId="5F035EC0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- Bounding_Box: [normalized 0-1 coordinates]</w:t>
      </w:r>
    </w:p>
    <w:p w14:paraId="1F56CC43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- Match_Confidence: 0-100</w:t>
      </w:r>
    </w:p>
    <w:p w14:paraId="5FE6D804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Key Difference:</w:t>
      </w: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Prompt A acts as a </w:t>
      </w: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gatekeeper</w:t>
      </w: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(photo vs. non-photo), while Prompt B only runs on approved regions.</w:t>
      </w:r>
    </w:p>
    <w:p w14:paraId="35F9FBB4" w14:textId="77777777" w:rsidR="00354291" w:rsidRPr="00354291" w:rsidRDefault="00354291" w:rsidP="00354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Phase 3: OCR-Assisted Validation (Confidence Boost)</w:t>
      </w:r>
    </w:p>
    <w:p w14:paraId="5239F198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Goal:</w:t>
      </w: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Use text labels to validate and refine detections.</w:t>
      </w:r>
    </w:p>
    <w:p w14:paraId="13F63FD2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Implementation:</w:t>
      </w:r>
    </w:p>
    <w:p w14:paraId="68FB0878" w14:textId="77777777" w:rsidR="00354291" w:rsidRPr="00354291" w:rsidRDefault="00354291" w:rsidP="00354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Extract text from the page using OCR (Tesseract or cloud OCR)</w:t>
      </w:r>
    </w:p>
    <w:p w14:paraId="0180D1BE" w14:textId="77777777" w:rsidR="00354291" w:rsidRPr="00354291" w:rsidRDefault="00354291" w:rsidP="00354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For each detected component, check if nearby text matches the component name</w:t>
      </w:r>
    </w:p>
    <w:p w14:paraId="45FB19F3" w14:textId="77777777" w:rsidR="00354291" w:rsidRPr="00354291" w:rsidRDefault="00354291" w:rsidP="00354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Boost confidence if text labels align with detected regions</w:t>
      </w:r>
    </w:p>
    <w:p w14:paraId="4D1F5466" w14:textId="77777777" w:rsidR="00354291" w:rsidRPr="00354291" w:rsidRDefault="00354291" w:rsidP="00354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Use text proximity as a tiebreaker for ambiguous detections</w:t>
      </w:r>
    </w:p>
    <w:p w14:paraId="45F5992F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Example Logic:</w:t>
      </w:r>
    </w:p>
    <w:p w14:paraId="7A026887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Plain Text</w:t>
      </w:r>
    </w:p>
    <w:p w14:paraId="4970F5AF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 xml:space="preserve">If detected_component = "Item Cards" </w:t>
      </w:r>
    </w:p>
    <w:p w14:paraId="0D8E111F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AND nearby_text contains "Item Cards" or "Item Card"</w:t>
      </w:r>
    </w:p>
    <w:p w14:paraId="1E337DDF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THEN confidence += 20 points</w:t>
      </w:r>
    </w:p>
    <w:p w14:paraId="3870A2E9" w14:textId="77777777" w:rsidR="00354291" w:rsidRPr="00354291" w:rsidRDefault="00354291" w:rsidP="00354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Phase 4: Bounding Box Refinement (Precision)</w:t>
      </w:r>
    </w:p>
    <w:p w14:paraId="5426A8BF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Goal:</w:t>
      </w: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Improve coordinate accuracy.</w:t>
      </w:r>
    </w:p>
    <w:p w14:paraId="6A249B00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Implementation:</w:t>
      </w:r>
    </w:p>
    <w:p w14:paraId="195B3342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Instead of asking the AI for coordinates once, use </w:t>
      </w: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iterative refinement</w:t>
      </w: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</w:t>
      </w:r>
    </w:p>
    <w:p w14:paraId="5ACA1FCD" w14:textId="77777777" w:rsidR="00354291" w:rsidRPr="00354291" w:rsidRDefault="00354291" w:rsidP="00354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First Pass:</w:t>
      </w: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Get rough bounding box (0-1 normalized)</w:t>
      </w:r>
    </w:p>
    <w:p w14:paraId="1732D77D" w14:textId="77777777" w:rsidR="00354291" w:rsidRPr="00354291" w:rsidRDefault="00354291" w:rsidP="00354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Crop &amp; Re-analyze:</w:t>
      </w: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Convert to pixel coordinates, crop with 10% padding, re-analyze the cropped region</w:t>
      </w:r>
    </w:p>
    <w:p w14:paraId="14818BFD" w14:textId="77777777" w:rsidR="00354291" w:rsidRPr="00354291" w:rsidRDefault="00354291" w:rsidP="00354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Second Pass:</w:t>
      </w: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Ask the model to refine coordinates within the cropped region</w:t>
      </w:r>
    </w:p>
    <w:p w14:paraId="48E41784" w14:textId="77777777" w:rsidR="00354291" w:rsidRPr="00354291" w:rsidRDefault="00354291" w:rsidP="00354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Merge Results:</w:t>
      </w: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Use the refined coordinates from the cropped analysis</w:t>
      </w:r>
    </w:p>
    <w:p w14:paraId="7166FC0A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Prompt for Refinement:</w:t>
      </w:r>
    </w:p>
    <w:p w14:paraId="16E00AB7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Plain Text</w:t>
      </w:r>
    </w:p>
    <w:p w14:paraId="2C07C45B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This is a cropped region from a rulebook page containing a game component photo.</w:t>
      </w:r>
    </w:p>
    <w:p w14:paraId="4104A18A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Provide precise bounding box coordinates for the component photo itself (excluding labels/text below it).</w:t>
      </w:r>
    </w:p>
    <w:p w14:paraId="69B5F3BC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Return: top, left, bottom, right (normalized 0-1 within this cropped image)</w:t>
      </w:r>
    </w:p>
    <w:p w14:paraId="045473E1" w14:textId="77777777" w:rsidR="00354291" w:rsidRPr="00354291" w:rsidRDefault="00354291" w:rsidP="00354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Phase 5: Quality Classification (False Positive Filter)</w:t>
      </w:r>
    </w:p>
    <w:p w14:paraId="36EE2687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lastRenderedPageBreak/>
        <w:t>Goal:</w:t>
      </w: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Distinguish high-quality component photos from low-quality/diagram versions.</w:t>
      </w:r>
    </w:p>
    <w:p w14:paraId="6948CDD3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Implementation:</w:t>
      </w:r>
    </w:p>
    <w:p w14:paraId="290D0E1E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Create a </w:t>
      </w: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binary classifier prompt</w:t>
      </w: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</w:t>
      </w:r>
    </w:p>
    <w:p w14:paraId="74E34F0A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Plain Text</w:t>
      </w:r>
    </w:p>
    <w:p w14:paraId="4F5C3109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Rate this image region on these criteria (0-100 each):</w:t>
      </w:r>
    </w:p>
    <w:p w14:paraId="1ED21098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1. Photo_Quality: Is this a clear, well-lit photo of the actual component?</w:t>
      </w:r>
    </w:p>
    <w:p w14:paraId="7BD36764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2. Component_Clarity: Can you clearly see the component's details?</w:t>
      </w:r>
    </w:p>
    <w:p w14:paraId="78324ECD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3. Background_Cleanliness: Is the background minimal/white?</w:t>
      </w:r>
    </w:p>
    <w:p w14:paraId="3D0608D5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4. Not_Diagram: Is this definitely NOT a diagram, icon, or schematic?</w:t>
      </w:r>
    </w:p>
    <w:p w14:paraId="2B8D9EAF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</w:p>
    <w:p w14:paraId="730D681A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 xml:space="preserve">Final_Score = (Photo_Quality × 0.4) + (Component_Clarity × 0.3) + </w:t>
      </w:r>
    </w:p>
    <w:p w14:paraId="645FA70D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 xml:space="preserve">              (Background_Cleanliness × 0.2) + (Not_Diagram × 0.1)</w:t>
      </w:r>
    </w:p>
    <w:p w14:paraId="4498966F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</w:p>
    <w:p w14:paraId="2CCFEBB4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Reject if Final_Score &lt; 60</w:t>
      </w:r>
    </w:p>
    <w:p w14:paraId="3F9227E4" w14:textId="77777777" w:rsidR="00354291" w:rsidRPr="00354291" w:rsidRDefault="00354291" w:rsidP="00354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Phase 6: Duplicate Detection &amp; Deduplication</w:t>
      </w:r>
    </w:p>
    <w:p w14:paraId="651124F3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Goal:</w:t>
      </w: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Avoid extracting the same component multiple times.</w:t>
      </w:r>
    </w:p>
    <w:p w14:paraId="5DC37749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Implementation:</w:t>
      </w:r>
    </w:p>
    <w:p w14:paraId="2EC412C6" w14:textId="77777777" w:rsidR="00354291" w:rsidRPr="00354291" w:rsidRDefault="00354291" w:rsidP="00354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Generate a perceptual hash (pHash) for each extracted image</w:t>
      </w:r>
    </w:p>
    <w:p w14:paraId="3310F4F2" w14:textId="77777777" w:rsidR="00354291" w:rsidRPr="00354291" w:rsidRDefault="00354291" w:rsidP="00354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354291">
        <w:rPr>
          <w:rFonts w:ascii="Times New Roman" w:eastAsia="Times New Roman" w:hAnsi="Times New Roman" w:cs="Times New Roman"/>
          <w:sz w:val="24"/>
          <w:szCs w:val="24"/>
          <w:lang w:eastAsia="fr-CA"/>
        </w:rPr>
        <w:t>Compare against previously extracted components</w:t>
      </w:r>
    </w:p>
    <w:p w14:paraId="2C91B88A" w14:textId="77777777" w:rsidR="00354291" w:rsidRPr="00354291" w:rsidRDefault="00354291" w:rsidP="00354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If similarity &gt; 85%, mark as duplicate and skip</w:t>
      </w:r>
    </w:p>
    <w:p w14:paraId="6D614AB1" w14:textId="77777777" w:rsidR="00354291" w:rsidRPr="00354291" w:rsidRDefault="00354291" w:rsidP="00354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Keep only the highest-confidence version of duplicates</w:t>
      </w:r>
    </w:p>
    <w:p w14:paraId="487B49DB" w14:textId="77777777" w:rsidR="00354291" w:rsidRPr="00354291" w:rsidRDefault="00354291" w:rsidP="00354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Phase 7: Manual Review Queue (UX)</w:t>
      </w:r>
    </w:p>
    <w:p w14:paraId="3CCD4394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Goal:</w:t>
      </w: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Handle edge cases gracefully.</w:t>
      </w:r>
    </w:p>
    <w:p w14:paraId="29A6699F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Implementation:</w:t>
      </w:r>
    </w:p>
    <w:p w14:paraId="702EBEF8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354291">
        <w:rPr>
          <w:rFonts w:ascii="Times New Roman" w:eastAsia="Times New Roman" w:hAnsi="Times New Roman" w:cs="Times New Roman"/>
          <w:sz w:val="24"/>
          <w:szCs w:val="24"/>
          <w:lang w:eastAsia="fr-CA"/>
        </w:rPr>
        <w:t>Surface detections with:</w:t>
      </w:r>
    </w:p>
    <w:p w14:paraId="4C611180" w14:textId="77777777" w:rsidR="00354291" w:rsidRPr="00354291" w:rsidRDefault="00354291" w:rsidP="00354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354291">
        <w:rPr>
          <w:rFonts w:ascii="Times New Roman" w:eastAsia="Times New Roman" w:hAnsi="Times New Roman" w:cs="Times New Roman"/>
          <w:sz w:val="24"/>
          <w:szCs w:val="24"/>
          <w:lang w:eastAsia="fr-CA"/>
        </w:rPr>
        <w:t>Confidence score 60-75% (uncertain)</w:t>
      </w:r>
    </w:p>
    <w:p w14:paraId="42E93A6F" w14:textId="77777777" w:rsidR="00354291" w:rsidRPr="00354291" w:rsidRDefault="00354291" w:rsidP="00354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Conflicting detections (multiple components in one region)</w:t>
      </w:r>
    </w:p>
    <w:p w14:paraId="0873937D" w14:textId="77777777" w:rsidR="00354291" w:rsidRPr="00354291" w:rsidRDefault="00354291" w:rsidP="00354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New component types not in the original list</w:t>
      </w:r>
    </w:p>
    <w:p w14:paraId="54EDC9BF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Provide a simple UI for users to:</w:t>
      </w:r>
    </w:p>
    <w:p w14:paraId="41618C16" w14:textId="77777777" w:rsidR="00354291" w:rsidRPr="00354291" w:rsidRDefault="00354291" w:rsidP="003542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354291">
        <w:rPr>
          <w:rFonts w:ascii="Times New Roman" w:eastAsia="Times New Roman" w:hAnsi="Times New Roman" w:cs="Times New Roman"/>
          <w:sz w:val="24"/>
          <w:szCs w:val="24"/>
          <w:lang w:eastAsia="fr-CA"/>
        </w:rPr>
        <w:t>Confirm/reject detections</w:t>
      </w:r>
    </w:p>
    <w:p w14:paraId="564810D1" w14:textId="77777777" w:rsidR="00354291" w:rsidRPr="00354291" w:rsidRDefault="00354291" w:rsidP="003542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354291">
        <w:rPr>
          <w:rFonts w:ascii="Times New Roman" w:eastAsia="Times New Roman" w:hAnsi="Times New Roman" w:cs="Times New Roman"/>
          <w:sz w:val="24"/>
          <w:szCs w:val="24"/>
          <w:lang w:eastAsia="fr-CA"/>
        </w:rPr>
        <w:t>Draw correct bounding boxes</w:t>
      </w:r>
    </w:p>
    <w:p w14:paraId="25BA0030" w14:textId="77777777" w:rsidR="00354291" w:rsidRPr="00354291" w:rsidRDefault="00354291" w:rsidP="003542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354291">
        <w:rPr>
          <w:rFonts w:ascii="Times New Roman" w:eastAsia="Times New Roman" w:hAnsi="Times New Roman" w:cs="Times New Roman"/>
          <w:sz w:val="24"/>
          <w:szCs w:val="24"/>
          <w:lang w:eastAsia="fr-CA"/>
        </w:rPr>
        <w:t>Add missing components</w:t>
      </w:r>
    </w:p>
    <w:p w14:paraId="6BA5F83E" w14:textId="77777777" w:rsidR="00354291" w:rsidRPr="00354291" w:rsidRDefault="00354291" w:rsidP="00354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>Complete Pipeline Architecture</w:t>
      </w:r>
    </w:p>
    <w:p w14:paraId="59315550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354291">
        <w:rPr>
          <w:rFonts w:ascii="Times New Roman" w:eastAsia="Times New Roman" w:hAnsi="Times New Roman" w:cs="Times New Roman"/>
          <w:sz w:val="24"/>
          <w:szCs w:val="24"/>
          <w:lang w:eastAsia="fr-CA"/>
        </w:rPr>
        <w:t>Plain Text</w:t>
      </w:r>
    </w:p>
    <w:p w14:paraId="54A2C264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eastAsia="fr-CA"/>
        </w:rPr>
        <w:t>PDF Input</w:t>
      </w:r>
    </w:p>
    <w:p w14:paraId="0308587D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eastAsia="fr-CA"/>
        </w:rPr>
        <w:t xml:space="preserve">    ↓</w:t>
      </w:r>
    </w:p>
    <w:p w14:paraId="723764EF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eastAsia="fr-CA"/>
        </w:rPr>
        <w:t>[OCR Text Extraction]</w:t>
      </w:r>
    </w:p>
    <w:p w14:paraId="52282780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eastAsia="fr-CA"/>
        </w:rPr>
        <w:lastRenderedPageBreak/>
        <w:t xml:space="preserve">    ↓</w:t>
      </w:r>
    </w:p>
    <w:p w14:paraId="69804206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[Page Triage]: # "→ Skip low-priority pages"</w:t>
      </w:r>
    </w:p>
    <w:p w14:paraId="7871C8ED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 xml:space="preserve">    ↓</w:t>
      </w:r>
    </w:p>
    <w:p w14:paraId="403629C1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[Vision: Photo Detection]: # "→ Filter non-photos"</w:t>
      </w:r>
    </w:p>
    <w:p w14:paraId="78EC9C1D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 xml:space="preserve">    ↓</w:t>
      </w:r>
    </w:p>
    <w:p w14:paraId="282DFDEC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[Vision: Component Matching]: # "→ Get rough coordinates"</w:t>
      </w:r>
    </w:p>
    <w:p w14:paraId="0773041B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 xml:space="preserve">    ↓</w:t>
      </w:r>
    </w:p>
    <w:p w14:paraId="62712A37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[Bounding Box Refinement]: # "→ Crop &amp; re-analyze"</w:t>
      </w:r>
    </w:p>
    <w:p w14:paraId="2A6D78D7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 xml:space="preserve">    ↓</w:t>
      </w:r>
    </w:p>
    <w:p w14:paraId="44C1A96C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[OCR Validation]: # "→ Boost confidence with text labels"</w:t>
      </w:r>
    </w:p>
    <w:p w14:paraId="548D5B7E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 xml:space="preserve">    ↓</w:t>
      </w:r>
    </w:p>
    <w:p w14:paraId="4DFBC0A5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[Quality Classification]: # "→ Filter low-quality detections"</w:t>
      </w:r>
    </w:p>
    <w:p w14:paraId="4E1A6BE8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 xml:space="preserve">    ↓</w:t>
      </w:r>
    </w:p>
    <w:p w14:paraId="66AA87AF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[Duplicate Detection]: # "→ Remove duplicates"</w:t>
      </w:r>
    </w:p>
    <w:p w14:paraId="37242DB3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 xml:space="preserve">    ↓</w:t>
      </w:r>
    </w:p>
    <w:p w14:paraId="01F9FFCD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[Confidence Filtering]: # "→ High (&gt;75%) → Export"</w:t>
      </w:r>
    </w:p>
    <w:p w14:paraId="6ED711CB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 xml:space="preserve">                       → Medium (60-75%) → Manual Review</w:t>
      </w:r>
    </w:p>
    <w:p w14:paraId="4BD28D09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 xml:space="preserve">                       → Low (&lt;60%) → Reject</w:t>
      </w:r>
    </w:p>
    <w:p w14:paraId="67797F96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 xml:space="preserve">    ↓</w:t>
      </w:r>
    </w:p>
    <w:p w14:paraId="3B209E38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Output: Extracted component images + confidence scores</w:t>
      </w:r>
    </w:p>
    <w:p w14:paraId="6D62A66E" w14:textId="77777777" w:rsidR="00354291" w:rsidRPr="00354291" w:rsidRDefault="00354291" w:rsidP="00354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>Specific Prompt Engineering Techniques</w:t>
      </w:r>
    </w:p>
    <w:p w14:paraId="7C97ACDD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1. Negative Examples (What NOT to detect):</w:t>
      </w:r>
    </w:p>
    <w:p w14:paraId="61CF917F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Plain Text</w:t>
      </w:r>
    </w:p>
    <w:p w14:paraId="730D8EAC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Do NOT detect:</w:t>
      </w:r>
    </w:p>
    <w:p w14:paraId="6A275F02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- Icons showing how to use a component</w:t>
      </w:r>
    </w:p>
    <w:p w14:paraId="0374B9C1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- Diagrams with arrows and labels</w:t>
      </w:r>
    </w:p>
    <w:p w14:paraId="3006D56A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- Illustrations or artwork featuring components</w:t>
      </w:r>
    </w:p>
    <w:p w14:paraId="1136151C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- Text or rule explanations</w:t>
      </w:r>
    </w:p>
    <w:p w14:paraId="62D47F3A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- Component layouts or setup diagrams</w:t>
      </w:r>
    </w:p>
    <w:p w14:paraId="0D21CCC9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2. Explicit Constraints:</w:t>
      </w:r>
    </w:p>
    <w:p w14:paraId="64B9E008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Plain Text</w:t>
      </w:r>
    </w:p>
    <w:p w14:paraId="49D488C5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Only detect: Clear, well-lit PHOTOGRAPHS of the actual physical game components</w:t>
      </w:r>
    </w:p>
    <w:p w14:paraId="798FBCB0" w14:textId="77777777" w:rsidR="00354291" w:rsidRPr="00354291" w:rsidRDefault="00354291" w:rsidP="0035429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Exclude: Any illustration, diagram, schematic, or conceptual artwork</w:t>
      </w:r>
    </w:p>
    <w:p w14:paraId="1A46A4F3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3. Structured Output:</w:t>
      </w:r>
    </w:p>
    <w:p w14:paraId="2332BF3E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JSON</w:t>
      </w:r>
    </w:p>
    <w:p w14:paraId="6CDF7381" w14:textId="77777777" w:rsidR="00354291" w:rsidRPr="00354291" w:rsidRDefault="00354291" w:rsidP="0035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{</w:t>
      </w:r>
    </w:p>
    <w:p w14:paraId="535F0EBA" w14:textId="77777777" w:rsidR="00354291" w:rsidRPr="00354291" w:rsidRDefault="00354291" w:rsidP="0035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 xml:space="preserve">  </w:t>
      </w:r>
      <w:r w:rsidRPr="00354291">
        <w:rPr>
          <w:rFonts w:ascii="Courier New" w:eastAsia="Times New Roman" w:hAnsi="Courier New" w:cs="Courier New"/>
          <w:color w:val="E06C75"/>
          <w:sz w:val="20"/>
          <w:szCs w:val="20"/>
          <w:lang w:val="en-CA" w:eastAsia="fr-CA"/>
        </w:rPr>
        <w:t>"detections"</w:t>
      </w: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: [</w:t>
      </w:r>
    </w:p>
    <w:p w14:paraId="00C4E0F2" w14:textId="77777777" w:rsidR="00354291" w:rsidRPr="00354291" w:rsidRDefault="00354291" w:rsidP="0035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 xml:space="preserve">    {</w:t>
      </w:r>
    </w:p>
    <w:p w14:paraId="1BF6628F" w14:textId="77777777" w:rsidR="00354291" w:rsidRPr="00354291" w:rsidRDefault="00354291" w:rsidP="0035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 xml:space="preserve">      </w:t>
      </w:r>
      <w:r w:rsidRPr="00354291">
        <w:rPr>
          <w:rFonts w:ascii="Courier New" w:eastAsia="Times New Roman" w:hAnsi="Courier New" w:cs="Courier New"/>
          <w:color w:val="E06C75"/>
          <w:sz w:val="20"/>
          <w:szCs w:val="20"/>
          <w:lang w:val="en-CA" w:eastAsia="fr-CA"/>
        </w:rPr>
        <w:t>"component_name"</w:t>
      </w: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 xml:space="preserve">: </w:t>
      </w:r>
      <w:r w:rsidRPr="00354291">
        <w:rPr>
          <w:rFonts w:ascii="Courier New" w:eastAsia="Times New Roman" w:hAnsi="Courier New" w:cs="Courier New"/>
          <w:color w:val="98C379"/>
          <w:sz w:val="20"/>
          <w:szCs w:val="20"/>
          <w:lang w:val="en-CA" w:eastAsia="fr-CA"/>
        </w:rPr>
        <w:t>"Item Cards"</w:t>
      </w: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,</w:t>
      </w:r>
    </w:p>
    <w:p w14:paraId="562FB5BB" w14:textId="77777777" w:rsidR="00354291" w:rsidRPr="00354291" w:rsidRDefault="00354291" w:rsidP="0035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 xml:space="preserve">      </w:t>
      </w:r>
      <w:r w:rsidRPr="00354291">
        <w:rPr>
          <w:rFonts w:ascii="Courier New" w:eastAsia="Times New Roman" w:hAnsi="Courier New" w:cs="Courier New"/>
          <w:color w:val="E06C75"/>
          <w:sz w:val="20"/>
          <w:szCs w:val="20"/>
          <w:lang w:val="en-CA" w:eastAsia="fr-CA"/>
        </w:rPr>
        <w:t>"confidence"</w:t>
      </w: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 xml:space="preserve">: </w:t>
      </w:r>
      <w:r w:rsidRPr="00354291">
        <w:rPr>
          <w:rFonts w:ascii="Courier New" w:eastAsia="Times New Roman" w:hAnsi="Courier New" w:cs="Courier New"/>
          <w:color w:val="D19A66"/>
          <w:sz w:val="20"/>
          <w:szCs w:val="20"/>
          <w:lang w:val="en-CA" w:eastAsia="fr-CA"/>
        </w:rPr>
        <w:t>92</w:t>
      </w: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,</w:t>
      </w:r>
    </w:p>
    <w:p w14:paraId="7F5BAB99" w14:textId="77777777" w:rsidR="00354291" w:rsidRPr="00354291" w:rsidRDefault="00354291" w:rsidP="0035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 xml:space="preserve">      </w:t>
      </w:r>
      <w:r w:rsidRPr="00354291">
        <w:rPr>
          <w:rFonts w:ascii="Courier New" w:eastAsia="Times New Roman" w:hAnsi="Courier New" w:cs="Courier New"/>
          <w:color w:val="E06C75"/>
          <w:sz w:val="20"/>
          <w:szCs w:val="20"/>
          <w:lang w:val="en-CA" w:eastAsia="fr-CA"/>
        </w:rPr>
        <w:t>"bounding_box"</w:t>
      </w: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: {</w:t>
      </w:r>
      <w:r w:rsidRPr="00354291">
        <w:rPr>
          <w:rFonts w:ascii="Courier New" w:eastAsia="Times New Roman" w:hAnsi="Courier New" w:cs="Courier New"/>
          <w:color w:val="E06C75"/>
          <w:sz w:val="20"/>
          <w:szCs w:val="20"/>
          <w:lang w:val="en-CA" w:eastAsia="fr-CA"/>
        </w:rPr>
        <w:t>"top"</w:t>
      </w: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 xml:space="preserve">: </w:t>
      </w:r>
      <w:r w:rsidRPr="00354291">
        <w:rPr>
          <w:rFonts w:ascii="Courier New" w:eastAsia="Times New Roman" w:hAnsi="Courier New" w:cs="Courier New"/>
          <w:color w:val="D19A66"/>
          <w:sz w:val="20"/>
          <w:szCs w:val="20"/>
          <w:lang w:val="en-CA" w:eastAsia="fr-CA"/>
        </w:rPr>
        <w:t>0.1</w:t>
      </w: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 xml:space="preserve">, </w:t>
      </w:r>
      <w:r w:rsidRPr="00354291">
        <w:rPr>
          <w:rFonts w:ascii="Courier New" w:eastAsia="Times New Roman" w:hAnsi="Courier New" w:cs="Courier New"/>
          <w:color w:val="E06C75"/>
          <w:sz w:val="20"/>
          <w:szCs w:val="20"/>
          <w:lang w:val="en-CA" w:eastAsia="fr-CA"/>
        </w:rPr>
        <w:t>"left"</w:t>
      </w: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 xml:space="preserve">: </w:t>
      </w:r>
      <w:r w:rsidRPr="00354291">
        <w:rPr>
          <w:rFonts w:ascii="Courier New" w:eastAsia="Times New Roman" w:hAnsi="Courier New" w:cs="Courier New"/>
          <w:color w:val="D19A66"/>
          <w:sz w:val="20"/>
          <w:szCs w:val="20"/>
          <w:lang w:val="en-CA" w:eastAsia="fr-CA"/>
        </w:rPr>
        <w:t>0.2</w:t>
      </w: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 xml:space="preserve">, </w:t>
      </w:r>
      <w:r w:rsidRPr="00354291">
        <w:rPr>
          <w:rFonts w:ascii="Courier New" w:eastAsia="Times New Roman" w:hAnsi="Courier New" w:cs="Courier New"/>
          <w:color w:val="E06C75"/>
          <w:sz w:val="20"/>
          <w:szCs w:val="20"/>
          <w:lang w:val="en-CA" w:eastAsia="fr-CA"/>
        </w:rPr>
        <w:t>"bottom"</w:t>
      </w: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 xml:space="preserve">: </w:t>
      </w:r>
      <w:r w:rsidRPr="00354291">
        <w:rPr>
          <w:rFonts w:ascii="Courier New" w:eastAsia="Times New Roman" w:hAnsi="Courier New" w:cs="Courier New"/>
          <w:color w:val="D19A66"/>
          <w:sz w:val="20"/>
          <w:szCs w:val="20"/>
          <w:lang w:val="en-CA" w:eastAsia="fr-CA"/>
        </w:rPr>
        <w:t>0.5</w:t>
      </w: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 xml:space="preserve">, </w:t>
      </w:r>
      <w:r w:rsidRPr="00354291">
        <w:rPr>
          <w:rFonts w:ascii="Courier New" w:eastAsia="Times New Roman" w:hAnsi="Courier New" w:cs="Courier New"/>
          <w:color w:val="E06C75"/>
          <w:sz w:val="20"/>
          <w:szCs w:val="20"/>
          <w:lang w:val="en-CA" w:eastAsia="fr-CA"/>
        </w:rPr>
        <w:t>"right"</w:t>
      </w: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 xml:space="preserve">: </w:t>
      </w:r>
      <w:r w:rsidRPr="00354291">
        <w:rPr>
          <w:rFonts w:ascii="Courier New" w:eastAsia="Times New Roman" w:hAnsi="Courier New" w:cs="Courier New"/>
          <w:color w:val="D19A66"/>
          <w:sz w:val="20"/>
          <w:szCs w:val="20"/>
          <w:lang w:val="en-CA" w:eastAsia="fr-CA"/>
        </w:rPr>
        <w:t>0.8</w:t>
      </w: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>},</w:t>
      </w:r>
    </w:p>
    <w:p w14:paraId="7AD2FAE0" w14:textId="77777777" w:rsidR="00354291" w:rsidRPr="00354291" w:rsidRDefault="00354291" w:rsidP="0035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 xml:space="preserve">      </w:t>
      </w:r>
      <w:r w:rsidRPr="00354291">
        <w:rPr>
          <w:rFonts w:ascii="Courier New" w:eastAsia="Times New Roman" w:hAnsi="Courier New" w:cs="Courier New"/>
          <w:color w:val="E06C75"/>
          <w:sz w:val="20"/>
          <w:szCs w:val="20"/>
          <w:lang w:val="en-CA" w:eastAsia="fr-CA"/>
        </w:rPr>
        <w:t>"reasoning"</w:t>
      </w: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 xml:space="preserve">: </w:t>
      </w:r>
      <w:r w:rsidRPr="00354291">
        <w:rPr>
          <w:rFonts w:ascii="Courier New" w:eastAsia="Times New Roman" w:hAnsi="Courier New" w:cs="Courier New"/>
          <w:color w:val="98C379"/>
          <w:sz w:val="20"/>
          <w:szCs w:val="20"/>
          <w:lang w:val="en-CA" w:eastAsia="fr-CA"/>
        </w:rPr>
        <w:t>"Clear photo of card stack with visible card backs"</w:t>
      </w:r>
    </w:p>
    <w:p w14:paraId="0AEF4B9B" w14:textId="77777777" w:rsidR="00354291" w:rsidRPr="00354291" w:rsidRDefault="00354291" w:rsidP="0035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val="en-CA" w:eastAsia="fr-CA"/>
        </w:rPr>
        <w:t xml:space="preserve">    </w:t>
      </w: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eastAsia="fr-CA"/>
        </w:rPr>
        <w:t>}</w:t>
      </w:r>
    </w:p>
    <w:p w14:paraId="19341FE6" w14:textId="77777777" w:rsidR="00354291" w:rsidRPr="00354291" w:rsidRDefault="00354291" w:rsidP="0035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eastAsia="fr-CA"/>
        </w:rPr>
        <w:t xml:space="preserve">  ]</w:t>
      </w:r>
    </w:p>
    <w:p w14:paraId="7FB882EF" w14:textId="77777777" w:rsidR="00354291" w:rsidRPr="00354291" w:rsidRDefault="00354291" w:rsidP="003542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354291">
        <w:rPr>
          <w:rFonts w:ascii="Courier New" w:eastAsia="Times New Roman" w:hAnsi="Courier New" w:cs="Courier New"/>
          <w:color w:val="ABB2BF"/>
          <w:sz w:val="20"/>
          <w:szCs w:val="20"/>
          <w:lang w:eastAsia="fr-CA"/>
        </w:rPr>
        <w:t>}</w:t>
      </w:r>
    </w:p>
    <w:p w14:paraId="6483F67F" w14:textId="77777777" w:rsidR="00354291" w:rsidRPr="00354291" w:rsidRDefault="00354291" w:rsidP="00354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>API Cost Optimization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2200"/>
        <w:gridCol w:w="2329"/>
      </w:tblGrid>
      <w:tr w:rsidR="00354291" w:rsidRPr="00354291" w14:paraId="4816ED83" w14:textId="77777777" w:rsidTr="00354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440BA" w14:textId="77777777" w:rsidR="00354291" w:rsidRPr="00354291" w:rsidRDefault="00354291" w:rsidP="00354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</w:pPr>
            <w:r w:rsidRPr="00354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14:paraId="1383EA34" w14:textId="77777777" w:rsidR="00354291" w:rsidRPr="00354291" w:rsidRDefault="00354291" w:rsidP="00354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</w:pPr>
            <w:r w:rsidRPr="00354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  <w:t>API Calls</w:t>
            </w:r>
          </w:p>
        </w:tc>
        <w:tc>
          <w:tcPr>
            <w:tcW w:w="0" w:type="auto"/>
            <w:vAlign w:val="center"/>
            <w:hideMark/>
          </w:tcPr>
          <w:p w14:paraId="46BC7D12" w14:textId="77777777" w:rsidR="00354291" w:rsidRPr="00354291" w:rsidRDefault="00354291" w:rsidP="00354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</w:pPr>
            <w:r w:rsidRPr="00354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  <w:t>Cost Impact</w:t>
            </w:r>
          </w:p>
        </w:tc>
      </w:tr>
      <w:tr w:rsidR="00354291" w:rsidRPr="00354291" w14:paraId="74745424" w14:textId="77777777" w:rsidTr="0035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2897E" w14:textId="77777777" w:rsidR="00354291" w:rsidRPr="00354291" w:rsidRDefault="00354291" w:rsidP="00354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354291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Page Triage</w:t>
            </w:r>
          </w:p>
        </w:tc>
        <w:tc>
          <w:tcPr>
            <w:tcW w:w="0" w:type="auto"/>
            <w:vAlign w:val="center"/>
            <w:hideMark/>
          </w:tcPr>
          <w:p w14:paraId="20816484" w14:textId="77777777" w:rsidR="00354291" w:rsidRPr="00354291" w:rsidRDefault="00354291" w:rsidP="00354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354291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0-1 per page</w:t>
            </w:r>
          </w:p>
        </w:tc>
        <w:tc>
          <w:tcPr>
            <w:tcW w:w="0" w:type="auto"/>
            <w:vAlign w:val="center"/>
            <w:hideMark/>
          </w:tcPr>
          <w:p w14:paraId="1EF9E935" w14:textId="77777777" w:rsidR="00354291" w:rsidRPr="00354291" w:rsidRDefault="00354291" w:rsidP="00354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354291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Minimal (mostly OCR)</w:t>
            </w:r>
          </w:p>
        </w:tc>
      </w:tr>
      <w:tr w:rsidR="00354291" w:rsidRPr="00354291" w14:paraId="216A178D" w14:textId="77777777" w:rsidTr="0035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CEAA1" w14:textId="77777777" w:rsidR="00354291" w:rsidRPr="00354291" w:rsidRDefault="00354291" w:rsidP="00354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354291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Photo Detection</w:t>
            </w:r>
          </w:p>
        </w:tc>
        <w:tc>
          <w:tcPr>
            <w:tcW w:w="0" w:type="auto"/>
            <w:vAlign w:val="center"/>
            <w:hideMark/>
          </w:tcPr>
          <w:p w14:paraId="2951FE94" w14:textId="77777777" w:rsidR="00354291" w:rsidRPr="00354291" w:rsidRDefault="00354291" w:rsidP="00354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354291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1 per candidate region</w:t>
            </w:r>
          </w:p>
        </w:tc>
        <w:tc>
          <w:tcPr>
            <w:tcW w:w="0" w:type="auto"/>
            <w:vAlign w:val="center"/>
            <w:hideMark/>
          </w:tcPr>
          <w:p w14:paraId="49A0304F" w14:textId="77777777" w:rsidR="00354291" w:rsidRPr="00354291" w:rsidRDefault="00354291" w:rsidP="00354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354291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Medium</w:t>
            </w:r>
          </w:p>
        </w:tc>
      </w:tr>
      <w:tr w:rsidR="00354291" w:rsidRPr="00354291" w14:paraId="45EE50F4" w14:textId="77777777" w:rsidTr="0035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62F52" w14:textId="77777777" w:rsidR="00354291" w:rsidRPr="00354291" w:rsidRDefault="00354291" w:rsidP="00354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354291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Component Matching</w:t>
            </w:r>
          </w:p>
        </w:tc>
        <w:tc>
          <w:tcPr>
            <w:tcW w:w="0" w:type="auto"/>
            <w:vAlign w:val="center"/>
            <w:hideMark/>
          </w:tcPr>
          <w:p w14:paraId="34225859" w14:textId="77777777" w:rsidR="00354291" w:rsidRPr="00354291" w:rsidRDefault="00354291" w:rsidP="00354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354291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1 per approved region</w:t>
            </w:r>
          </w:p>
        </w:tc>
        <w:tc>
          <w:tcPr>
            <w:tcW w:w="0" w:type="auto"/>
            <w:vAlign w:val="center"/>
            <w:hideMark/>
          </w:tcPr>
          <w:p w14:paraId="24A4160A" w14:textId="77777777" w:rsidR="00354291" w:rsidRPr="00354291" w:rsidRDefault="00354291" w:rsidP="00354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354291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Medium</w:t>
            </w:r>
          </w:p>
        </w:tc>
      </w:tr>
      <w:tr w:rsidR="00354291" w:rsidRPr="00354291" w14:paraId="60123661" w14:textId="77777777" w:rsidTr="0035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479E1" w14:textId="77777777" w:rsidR="00354291" w:rsidRPr="00354291" w:rsidRDefault="00354291" w:rsidP="00354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354291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Bounding Box Refinement</w:t>
            </w:r>
          </w:p>
        </w:tc>
        <w:tc>
          <w:tcPr>
            <w:tcW w:w="0" w:type="auto"/>
            <w:vAlign w:val="center"/>
            <w:hideMark/>
          </w:tcPr>
          <w:p w14:paraId="5AE49364" w14:textId="77777777" w:rsidR="00354291" w:rsidRPr="00354291" w:rsidRDefault="00354291" w:rsidP="00354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354291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1 per detection</w:t>
            </w:r>
          </w:p>
        </w:tc>
        <w:tc>
          <w:tcPr>
            <w:tcW w:w="0" w:type="auto"/>
            <w:vAlign w:val="center"/>
            <w:hideMark/>
          </w:tcPr>
          <w:p w14:paraId="0DF73753" w14:textId="77777777" w:rsidR="00354291" w:rsidRPr="00354291" w:rsidRDefault="00354291" w:rsidP="00354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354291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Medium</w:t>
            </w:r>
          </w:p>
        </w:tc>
      </w:tr>
      <w:tr w:rsidR="00354291" w:rsidRPr="00354291" w14:paraId="4B3CC71C" w14:textId="77777777" w:rsidTr="0035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D0F2A" w14:textId="77777777" w:rsidR="00354291" w:rsidRPr="00354291" w:rsidRDefault="00354291" w:rsidP="00354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354291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Quality Classification</w:t>
            </w:r>
          </w:p>
        </w:tc>
        <w:tc>
          <w:tcPr>
            <w:tcW w:w="0" w:type="auto"/>
            <w:vAlign w:val="center"/>
            <w:hideMark/>
          </w:tcPr>
          <w:p w14:paraId="30FB95A0" w14:textId="77777777" w:rsidR="00354291" w:rsidRPr="00354291" w:rsidRDefault="00354291" w:rsidP="00354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354291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1 per detection</w:t>
            </w:r>
          </w:p>
        </w:tc>
        <w:tc>
          <w:tcPr>
            <w:tcW w:w="0" w:type="auto"/>
            <w:vAlign w:val="center"/>
            <w:hideMark/>
          </w:tcPr>
          <w:p w14:paraId="3EA7ED06" w14:textId="77777777" w:rsidR="00354291" w:rsidRPr="00354291" w:rsidRDefault="00354291" w:rsidP="00354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354291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Low</w:t>
            </w:r>
          </w:p>
        </w:tc>
      </w:tr>
      <w:tr w:rsidR="00354291" w:rsidRPr="00354291" w14:paraId="734F2D54" w14:textId="77777777" w:rsidTr="0035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F6565" w14:textId="77777777" w:rsidR="00354291" w:rsidRPr="00354291" w:rsidRDefault="00354291" w:rsidP="00354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354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A"/>
              </w:rPr>
              <w:t>Total per page</w:t>
            </w:r>
          </w:p>
        </w:tc>
        <w:tc>
          <w:tcPr>
            <w:tcW w:w="0" w:type="auto"/>
            <w:vAlign w:val="center"/>
            <w:hideMark/>
          </w:tcPr>
          <w:p w14:paraId="64D1C6EE" w14:textId="77777777" w:rsidR="00354291" w:rsidRPr="00354291" w:rsidRDefault="00354291" w:rsidP="00354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354291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~3-5 calls</w:t>
            </w:r>
          </w:p>
        </w:tc>
        <w:tc>
          <w:tcPr>
            <w:tcW w:w="0" w:type="auto"/>
            <w:vAlign w:val="center"/>
            <w:hideMark/>
          </w:tcPr>
          <w:p w14:paraId="5EC98063" w14:textId="77777777" w:rsidR="00354291" w:rsidRPr="00354291" w:rsidRDefault="00354291" w:rsidP="00354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r w:rsidRPr="00354291">
              <w:rPr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  <w:t>~$0.02-0.05 per page</w:t>
            </w:r>
          </w:p>
        </w:tc>
      </w:tr>
    </w:tbl>
    <w:p w14:paraId="3F8AE7C7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Optimization:</w:t>
      </w: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Early stopping when all components found saves 20-40% of calls.</w:t>
      </w:r>
    </w:p>
    <w:p w14:paraId="4EEA854C" w14:textId="77777777" w:rsidR="00354291" w:rsidRPr="00354291" w:rsidRDefault="00354291" w:rsidP="00354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>Implementation Priority</w:t>
      </w:r>
    </w:p>
    <w:p w14:paraId="1608A3CE" w14:textId="77777777" w:rsidR="00354291" w:rsidRPr="00354291" w:rsidRDefault="00354291" w:rsidP="003542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Start with Page Triage + Photo Detection</w:t>
      </w: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(biggest impact on false positives)</w:t>
      </w:r>
    </w:p>
    <w:p w14:paraId="6480DE97" w14:textId="77777777" w:rsidR="00354291" w:rsidRPr="00354291" w:rsidRDefault="00354291" w:rsidP="003542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Add Bounding Box Refinement</w:t>
      </w: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(improves accuracy)</w:t>
      </w:r>
    </w:p>
    <w:p w14:paraId="3EE82F02" w14:textId="77777777" w:rsidR="00354291" w:rsidRPr="00354291" w:rsidRDefault="00354291" w:rsidP="003542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Integrate OCR Validation</w:t>
      </w: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(boosts confidence)</w:t>
      </w:r>
    </w:p>
    <w:p w14:paraId="6C6025A2" w14:textId="77777777" w:rsidR="00354291" w:rsidRPr="00354291" w:rsidRDefault="00354291" w:rsidP="003542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Implement Quality Classification</w:t>
      </w:r>
      <w:r w:rsidRPr="00354291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(catches remaining false positives)</w:t>
      </w:r>
    </w:p>
    <w:p w14:paraId="3F90A3C0" w14:textId="77777777" w:rsidR="00354291" w:rsidRPr="00354291" w:rsidRDefault="00354291" w:rsidP="003542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Add Manual Review Queue</w:t>
      </w: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(handles edge cases)</w:t>
      </w:r>
    </w:p>
    <w:p w14:paraId="2AE6C5CF" w14:textId="77777777" w:rsidR="00354291" w:rsidRPr="00354291" w:rsidRDefault="00354291" w:rsidP="00354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354291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This approach balances accuracy, cost, and implementation complexity while working entirely within the constraints of multimodal LLMs.</w:t>
      </w:r>
    </w:p>
    <w:p w14:paraId="0709D2B8" w14:textId="77777777" w:rsidR="00550379" w:rsidRPr="00354291" w:rsidRDefault="00550379">
      <w:pPr>
        <w:rPr>
          <w:lang w:val="en-CA"/>
        </w:rPr>
      </w:pPr>
    </w:p>
    <w:sectPr w:rsidR="00550379" w:rsidRPr="0035429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2228B"/>
    <w:multiLevelType w:val="multilevel"/>
    <w:tmpl w:val="AB7EB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8350CF"/>
    <w:multiLevelType w:val="multilevel"/>
    <w:tmpl w:val="AC34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0C5477"/>
    <w:multiLevelType w:val="multilevel"/>
    <w:tmpl w:val="3E70B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4E3E1E"/>
    <w:multiLevelType w:val="multilevel"/>
    <w:tmpl w:val="94CC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EB451D"/>
    <w:multiLevelType w:val="multilevel"/>
    <w:tmpl w:val="46188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4E3D48"/>
    <w:multiLevelType w:val="multilevel"/>
    <w:tmpl w:val="8492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DB6D03"/>
    <w:multiLevelType w:val="multilevel"/>
    <w:tmpl w:val="A14C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291"/>
    <w:rsid w:val="00354291"/>
    <w:rsid w:val="00550379"/>
    <w:rsid w:val="00904757"/>
    <w:rsid w:val="00E5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AD94C"/>
  <w15:chartTrackingRefBased/>
  <w15:docId w15:val="{FB2F341C-14A8-4ECE-8C99-DEB9FCACE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3542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paragraph" w:styleId="Titre3">
    <w:name w:val="heading 3"/>
    <w:basedOn w:val="Normal"/>
    <w:link w:val="Titre3Car"/>
    <w:uiPriority w:val="9"/>
    <w:qFormat/>
    <w:rsid w:val="003542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354291"/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character" w:customStyle="1" w:styleId="Titre3Car">
    <w:name w:val="Titre 3 Car"/>
    <w:basedOn w:val="Policepardfaut"/>
    <w:link w:val="Titre3"/>
    <w:uiPriority w:val="9"/>
    <w:rsid w:val="00354291"/>
    <w:rPr>
      <w:rFonts w:ascii="Times New Roman" w:eastAsia="Times New Roman" w:hAnsi="Times New Roman" w:cs="Times New Roman"/>
      <w:b/>
      <w:bCs/>
      <w:sz w:val="27"/>
      <w:szCs w:val="27"/>
      <w:lang w:eastAsia="fr-CA"/>
    </w:rPr>
  </w:style>
  <w:style w:type="character" w:styleId="lev">
    <w:name w:val="Strong"/>
    <w:basedOn w:val="Policepardfaut"/>
    <w:uiPriority w:val="22"/>
    <w:qFormat/>
    <w:rsid w:val="00354291"/>
    <w:rPr>
      <w:b/>
      <w:bCs/>
    </w:rPr>
  </w:style>
  <w:style w:type="paragraph" w:customStyle="1" w:styleId="u-break-words">
    <w:name w:val="u-break-words"/>
    <w:basedOn w:val="Normal"/>
    <w:rsid w:val="00354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customStyle="1" w:styleId="text-sm">
    <w:name w:val="text-sm"/>
    <w:basedOn w:val="Policepardfaut"/>
    <w:rsid w:val="00354291"/>
  </w:style>
  <w:style w:type="paragraph" w:styleId="PrformatHTML">
    <w:name w:val="HTML Preformatted"/>
    <w:basedOn w:val="Normal"/>
    <w:link w:val="PrformatHTMLCar"/>
    <w:uiPriority w:val="99"/>
    <w:semiHidden/>
    <w:unhideWhenUsed/>
    <w:rsid w:val="003542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54291"/>
    <w:rPr>
      <w:rFonts w:ascii="Courier New" w:eastAsia="Times New Roman" w:hAnsi="Courier New" w:cs="Courier New"/>
      <w:sz w:val="20"/>
      <w:szCs w:val="20"/>
      <w:lang w:eastAsia="fr-CA"/>
    </w:rPr>
  </w:style>
  <w:style w:type="character" w:styleId="CodeHTML">
    <w:name w:val="HTML Code"/>
    <w:basedOn w:val="Policepardfaut"/>
    <w:uiPriority w:val="99"/>
    <w:semiHidden/>
    <w:unhideWhenUsed/>
    <w:rsid w:val="00354291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Policepardfaut"/>
    <w:rsid w:val="003542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5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1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49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10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58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84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7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9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5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1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0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8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93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4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4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96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0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56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8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74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04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34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10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88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26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67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5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0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6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2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2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11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02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4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46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9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4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6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07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32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13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83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95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1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0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83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06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8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16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74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9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0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2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35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43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17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84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9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0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05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92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7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8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77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57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9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5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8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9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91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4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03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1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4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46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11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8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15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76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0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68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06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36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34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0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87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0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94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5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9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81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04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47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38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99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79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89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2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48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5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5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50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83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78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19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65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77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51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49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40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31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9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64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8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1089</Words>
  <Characters>5991</Characters>
  <Application>Microsoft Office Word</Application>
  <DocSecurity>0</DocSecurity>
  <Lines>49</Lines>
  <Paragraphs>14</Paragraphs>
  <ScaleCrop>false</ScaleCrop>
  <Company/>
  <LinksUpToDate>false</LinksUpToDate>
  <CharactersWithSpaces>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Toulouse</dc:creator>
  <cp:keywords/>
  <dc:description/>
  <cp:lastModifiedBy>Daniel Toulouse</cp:lastModifiedBy>
  <cp:revision>1</cp:revision>
  <dcterms:created xsi:type="dcterms:W3CDTF">2025-12-02T12:52:00Z</dcterms:created>
  <dcterms:modified xsi:type="dcterms:W3CDTF">2025-12-02T16:33:00Z</dcterms:modified>
</cp:coreProperties>
</file>