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  <w:lang w:val="en-US"/>
        </w:rPr>
        <w:t>I</w:t>
      </w:r>
      <w:r>
        <w:rPr>
          <w:rFonts w:cs="Times New Roman"/>
          <w:sz w:val="28"/>
          <w:szCs w:val="28"/>
          <w:shd w:fill="FFFFFF" w:val="clear"/>
        </w:rPr>
        <w:t xml:space="preserve"> </w:t>
      </w:r>
      <w:r>
        <w:rPr>
          <w:rFonts w:cs="Times New Roman"/>
          <w:sz w:val="28"/>
          <w:szCs w:val="28"/>
          <w:shd w:fill="FFFFFF" w:val="clear"/>
          <w:lang w:val="en-US"/>
        </w:rPr>
        <w:t>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Задание 4: «</w:t>
      </w:r>
      <w:r>
        <w:rPr>
          <w:rFonts w:cs="Times New Roman"/>
          <w:sz w:val="28"/>
          <w:szCs w:val="28"/>
          <w:u w:val="none"/>
          <w:shd w:fill="FFFFFF" w:val="clear"/>
        </w:rPr>
        <w:t>Основы метапрограммирования</w:t>
      </w:r>
      <w:r>
        <w:rPr>
          <w:rFonts w:cs="Times New Roman"/>
          <w:sz w:val="28"/>
          <w:szCs w:val="28"/>
          <w:shd w:fill="FFFFFF" w:val="clear"/>
        </w:rPr>
        <w:t>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A621487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92905" cy="159702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2200" cy="15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8.6pt;margin-top:85.15pt;width:330.05pt;height:125.65pt;mso-position-horizontal:right;mso-position-horizontal-relative:margin" wp14:anchorId="7A621487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92905" cy="159512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2200" cy="159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37.6pt;margin-top:85.15pt;width:330.05pt;height:125.5pt;mso-position-horizontal:right;mso-position-horizontal-relative:margin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92905" cy="1590675"/>
                <wp:effectExtent l="0" t="0" r="0" b="0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220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2" w:name="__UnoMark__2090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3" w:name="__UnoMark__2091_626589905"/>
                                  <w:bookmarkEnd w:id="3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Анисимов Валерий Алексеевич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4" w:name="__UnoMark__2094_626589905"/>
                                  <w:bookmarkEnd w:id="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5" w:name="__UnoMark__2095_626589905"/>
                                  <w:bookmarkEnd w:id="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6" w:name="__UnoMark__2096_62658990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7" w:name="__UnoMark__2097_626589905"/>
                                  <w:bookmarkEnd w:id="7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8" w:name="__UnoMark__2098_626589905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9" w:name="__UnoMark__2099_626589905"/>
                                  <w:bookmarkEnd w:id="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0" w:name="__UnoMark__2100_626589905"/>
                                  <w:bookmarkStart w:id="11" w:name="__UnoMark__2101_626589905"/>
                                  <w:bookmarkStart w:id="12" w:name="__UnoMark__2100_626589905"/>
                                  <w:bookmarkStart w:id="13" w:name="__UnoMark__2101_626589905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4" w:name="__UnoMark__2102_626589905"/>
                                  <w:bookmarkEnd w:id="1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5" w:name="__UnoMark__2103_626589905"/>
                                  <w:bookmarkEnd w:id="1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29.12.2019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37.6pt;margin-top:85.15pt;width:330.05pt;height:125.1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6" w:name="__UnoMark__2087_626589905"/>
                            <w:bookmarkEnd w:id="1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7" w:name="__UnoMark__2088_626589905"/>
                            <w:bookmarkEnd w:id="17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№3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8" w:name="__UnoMark__2090_626589905"/>
                            <w:bookmarkEnd w:id="1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19" w:name="__UnoMark__2091_626589905"/>
                            <w:bookmarkEnd w:id="19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Анисимов Валерий Алексеевич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0" w:name="__UnoMark__2094_626589905"/>
                            <w:bookmarkEnd w:id="20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1" w:name="__UnoMark__2095_626589905"/>
                            <w:bookmarkEnd w:id="21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2" w:name="__UnoMark__2096_626589905"/>
                            <w:bookmarkEnd w:id="22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3" w:name="__UnoMark__2097_626589905"/>
                            <w:bookmarkEnd w:id="23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4" w:name="__UnoMark__2098_626589905"/>
                            <w:bookmarkEnd w:id="24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5" w:name="__UnoMark__2099_626589905"/>
                            <w:bookmarkEnd w:id="25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26" w:name="__UnoMark__2100_626589905"/>
                            <w:bookmarkStart w:id="27" w:name="__UnoMark__2101_626589905"/>
                            <w:bookmarkStart w:id="28" w:name="__UnoMark__2100_626589905"/>
                            <w:bookmarkStart w:id="29" w:name="__UnoMark__2101_626589905"/>
                            <w:bookmarkEnd w:id="28"/>
                            <w:bookmarkEnd w:id="29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0" w:name="__UnoMark__2102_626589905"/>
                            <w:bookmarkEnd w:id="30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1" w:name="__UnoMark__2103_626589905"/>
                            <w:bookmarkEnd w:id="31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29.12.2019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2832" w:firstLine="708"/>
        <w:rPr/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4"/>
          <w:szCs w:val="24"/>
        </w:rPr>
        <w:t>Тема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u w:val="single"/>
        </w:rPr>
        <w:tab/>
        <w:t>Основы метапрограммирования</w:t>
        <w:tab/>
        <w:tab/>
        <w:tab/>
        <w:tab/>
        <w:t xml:space="preserve"> </w:t>
        <w:tab/>
        <w:tab/>
        <w:tab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4"/>
          <w:szCs w:val="24"/>
        </w:rPr>
        <w:t>Цель работы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u w:val="single"/>
        </w:rPr>
        <w:tab/>
        <w:t>Изучение основ работы с шаблонами в C++</w:t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4"/>
          <w:szCs w:val="24"/>
        </w:rPr>
        <w:t>Задание</w:t>
      </w:r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вариант № 3</w:t>
      </w:r>
      <w:r>
        <w:rPr>
          <w:sz w:val="24"/>
          <w:szCs w:val="24"/>
        </w:rPr>
        <w:t xml:space="preserve">  ): </w:t>
      </w:r>
    </w:p>
    <w:p>
      <w:pPr>
        <w:pStyle w:val="Normal"/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Разработать шаблоны классов согласно варианту задания. Параметром шаблона должен являться скалярный тип данных, задающий тип данных для оси координат. Классы должны иметь публичные поля. Фигуры являются фигурами вращения.</w:t>
      </w:r>
    </w:p>
    <w:p>
      <w:pPr>
        <w:pStyle w:val="Normal"/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Созздать набор шаблонов, реализующий функции:</w:t>
      </w:r>
    </w:p>
    <w:p>
      <w:pPr>
        <w:pStyle w:val="Normal"/>
        <w:numPr>
          <w:ilvl w:val="0"/>
          <w:numId w:val="2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Вычисление геометрического центра фигуры</w:t>
      </w:r>
    </w:p>
    <w:p>
      <w:pPr>
        <w:pStyle w:val="Normal"/>
        <w:numPr>
          <w:ilvl w:val="0"/>
          <w:numId w:val="2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Вывод в стандартный поток std::cout координат вершин фигуры</w:t>
      </w:r>
    </w:p>
    <w:p>
      <w:pPr>
        <w:pStyle w:val="Normal"/>
        <w:numPr>
          <w:ilvl w:val="0"/>
          <w:numId w:val="2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Вычисление площади фигуры</w:t>
      </w:r>
    </w:p>
    <w:p>
      <w:pPr>
        <w:pStyle w:val="Normal"/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Параметром шаблона должен являться тип класса фигуры. Помимо самого класса фигуры, шаблонная функция должна уметь работать с tuple.</w:t>
      </w:r>
    </w:p>
    <w:p>
      <w:pPr>
        <w:pStyle w:val="Normal"/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Фигуры (Вариант 3):</w:t>
      </w:r>
    </w:p>
    <w:p>
      <w:pPr>
        <w:pStyle w:val="Normal"/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ab/>
        <w:t>Прямоугольник,трапеция, ромб.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4"/>
          <w:szCs w:val="24"/>
        </w:rPr>
        <w:t xml:space="preserve">Адрес репозитория на </w:t>
      </w:r>
      <w:r>
        <w:rPr>
          <w:b/>
          <w:sz w:val="24"/>
          <w:szCs w:val="24"/>
          <w:lang w:val="en-US"/>
        </w:rPr>
        <w:t>GitHub</w:t>
      </w:r>
      <w:r>
        <w:rPr>
          <w:b/>
          <w:sz w:val="24"/>
          <w:szCs w:val="24"/>
        </w:rPr>
        <w:t xml:space="preserve"> </w:t>
      </w:r>
      <w:hyperlink r:id="rId2">
        <w:r>
          <w:rPr>
            <w:rStyle w:val="InternetLink"/>
            <w:rFonts w:eastAsia="" w:eastAsiaTheme="majorEastAsia"/>
            <w:sz w:val="24"/>
            <w:szCs w:val="24"/>
          </w:rPr>
          <w:t>https://github.com/wAlienUFOx/oop_exercise_0</w:t>
        </w:r>
      </w:hyperlink>
      <w:r>
        <w:rPr>
          <w:rStyle w:val="InternetLink"/>
          <w:rFonts w:eastAsia="" w:eastAsiaTheme="majorEastAsia"/>
          <w:sz w:val="24"/>
          <w:szCs w:val="24"/>
        </w:rPr>
        <w:t>4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4"/>
          <w:szCs w:val="24"/>
        </w:rPr>
        <w:t>Код программы на С++</w:t>
      </w:r>
      <w:r>
        <w:rPr>
          <w:sz w:val="24"/>
          <w:szCs w:val="24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4"/>
          <w:szCs w:val="24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&lt;tuple&gt;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"trapeze.h"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"rectangle.h"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"rhombus.h"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"templates.h"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running(std::istream&amp; is, std::ostream&amp; os)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if constexpr (is_figurelike_tuple&lt;T&gt;::value)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int ang;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std::cout &lt;&lt; "Input number of angles"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std::cin &gt;&gt; ang;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if (ang == 4)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point&lt;double&gt; A, B, C,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is &gt;&gt; A &gt;&gt; B &gt;&gt; C &gt;&gt;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auto object = std::make_tuple(A, B, C, D);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print(os, object);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os &lt;&lt; area(object)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os &lt;&lt; center(object)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}else if(ang == 3){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point&lt;double&gt; A, B,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is &gt;&gt; A &gt;&gt; B &gt;&gt;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auto object = std::make_tuple(A, B, C);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print(os, object);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os &lt;&lt; area(object)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os &lt;&lt; center(object)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}else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T object(is);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print(os, object);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os &lt;&lt; '\n' &lt;&lt; area(object)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os &lt;&lt; center(object)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main()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char obj_type;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std::cout &lt;&lt; "Input figure type: 1 - trapeze, 2 - rhombus, 3 - rectangle, 4 - tuple or 'q' to quit"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while (std::cin &gt;&gt; obj_type){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if(obj_type == '4')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running&lt;std::tuple&lt;point&lt;double&gt;&gt;&gt; (std::cin, std::cout);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}else if(obj_type == '1'){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       running&lt;trapeze&lt;double&gt;&gt;(std::cin, std::cout);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}else if(obj_type == '2'){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       running&lt;rhombus&lt;double&gt;&gt;(std::cin, std::cout);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}else if(obj_type == '3'){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       running&lt;rectangle&lt;double&gt;&gt;(std::cin, std::cout);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}else if(obj_type == 'q'){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       return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}else{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       std::cout &lt;&lt; "Wrong. Try 1 - trapeze, 2 - rhombus, 3 - rectangle, 4 - tuple or 'q' to quit"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point.h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#ifndef POINT_H_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#define POINT_H_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struct point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T x;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T y;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point&lt;T&gt; operator+(const point&lt;T&gt;&amp; A, const point&lt;T&gt;&amp; B)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point&lt;T&gt; res;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res.x = A.x + B.x;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res.y = A.y + B.y;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res;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point&lt;T&gt; operator/=(point&lt;T&gt;&amp; A, const double B)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A.x /= B;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A.y /= B;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A;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std::istream&amp; operator&gt;&gt; (std::istream&amp; is, point&lt;T&gt;&amp; p)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is &gt;&gt; p.x &gt;&gt; p.y;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is;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std::ostream&amp; operator&lt;&lt; (std::ostream&amp; os, const point&lt;T&gt;&amp; p)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os &lt;&lt; '[' &lt;&lt; p.x &lt;&lt; ' ' &lt;&lt; p.y &lt;&lt; ']';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os;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rhombus.h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#ifndef RHOMBUS_H_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#define RHOMBUS_H_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struct rhombus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point&lt;T&gt; points[4];  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rhombus(std::istream&amp; is);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area() const;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point&lt;T&gt; center() const;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void print(std::ostream&amp; os) const;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rhombus&lt;T&gt;::rhombus(std::istream&amp; is)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for(int i = 0; i &lt; 4; ++i){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is &gt;&gt; points[i];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a, b, c, d;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a = sqrt((points[1].x - points[0].x) * (points[1].x - points[0].x) + (points[1].y - points[0].y) * (points[1].y - points[0].y));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b = sqrt((points[2].x - points[1].x) * (points[2].x - points[1].x) + (points[2].y - points[1].y) * (points[2].y - points[1].y));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 = sqrt((points[2].x - points[3].x) * (points[2].x - points[3].x) + (points[2].y - points[3].y) * (points[2].y - points[3].y));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 = sqrt((points[3].x - points[0].x) * (points[3].x - points[0].x) + (points[3].y - points[0].y) * (points[3].y - points[0].y));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if(a != b || a != c || a != d)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throw std::logic_error("It`s not a rhombus");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double rhombus&lt;T&gt;::area() const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const T d1 =  sqrt((points[0].x - points[2].x) * (points[0].x - points[2].x) + (points[0].y - points[2].y) * (points[0].y - points[2].y));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const T d2 =  sqrt((points[1].x - points[3].x) * (points[1].x - points[3].x) + (points[1].y - points[3].y) * (points[1].y - points[3].y));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d1 * d2 / 2;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point&lt;T&gt; rhombus&lt;T&gt;::center() const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point&lt;T&gt; res;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res.x = (points[0].x + points[1].x + points[2].x + points[3].x) / 4;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res.y = (points[0].y + points[1].y + points[2].y + points[3].y) / 4;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res;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void rhombus&lt;T&gt;::print(std::ostream&amp; os) const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for(int i = 0; i &lt; 4; ++i){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os &lt;&lt; points[i];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if(i + 1 != 4){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os &lt;&lt; ' ';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#endif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rectangle.h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#ifndef TRIANGLE_H_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#define TRIANGLE_H_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struct rectangle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point&lt;T&gt; points[4];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rectangle(std::istream&amp; is);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area() const;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point&lt;T&gt; center() const;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void print(std::ostream&amp; os) const;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rectangle&lt;T&gt;::rectangle(std::istream&amp; is)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for(int i = 0; i &lt; 4; ++i){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is &gt;&gt; points[i];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a, b, c, d, d1, d2, ABC, BCD, CDA, DAB;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a = sqrt((points[1].x - points[0].x) * (points[1].x - points[0].x) + (points[1].y - points[0].y) * (points[1].y - points[0].y));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b = sqrt((points[2].x - points[1].x) * (points[2].x - points[1].x) + (points[2].y - points[1].y) * (points[2].y - points[1].y));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 = sqrt((points[2].x - points[3].x) * (points[2].x - points[3].x) + (points[2].y - points[3].y) * (points[2].y - points[3].y));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 = sqrt((points[3].x - points[0].x) * (points[3].x - points[0].x) + (points[3].y - points[0].y) * (points[3].y - points[0].y));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d1 = sqrt((points[1].x - points[3].x) * (points[1].x - points[3].x) + (points[1].y - points[3].y) * (points[1].y - points[3].y));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d2 = sqrt((points[2].x - points[0].x) * (points[2].x - points[0].x) + (points[2].y - points[0].y) * (points[2].y - points[0].y));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ABC = (a * a + b * b - d2 * d2) / 2 * a * b;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BCD = (b * b + c * c - d1 * d1) / 2 * b * c;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CDA = (d * d + c * c - d2 * d2) / 2 * d * c;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DAB = (a * a + d * d - d1 * d1) / 2 * a * d;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if(ABC != BCD || ABC != CDA || ABC != DAB)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throw std::logic_error("It`s not a rectangle");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double rectangle&lt;T&gt;::area() const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const T a =  sqrt((points[1].x - points[0].x) * (points[1].x - points[0].x) + (points[1].y - points[0].y) * (points[1].y - points[0].y));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const T b =  sqrt((points[2].x - points[1].x) * (points[2].x - points[1].x) + (points[2].y - points[1].y) * (points[2].y - points[1].y));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a * b;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point&lt;T&gt; rectangle&lt;T&gt;::center() const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point&lt;T&gt; res;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res.x = (points[0].x + points[1].x + points[2].x + points[3].x) / 4;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res.y = (points[0].y + points[1].y + points[2].y + points[3].y) / 4;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res;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void rectangle&lt;T&gt;::print(std::ostream&amp; os) const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for(int i = 0; i &lt; 4; ++i){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os &lt;&lt; points[i];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if(i + 1 != 4){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os &lt;&lt; ' ';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#endif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trapeze.h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#ifndef TRAPEZE_H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#define TRAPEZE_H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#ifndef TRAPEZE_H_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#define TRAPEZE_H_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struct trapeze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point&lt;T&gt; points[4];  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trapeze(std::istream&amp; is);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area() const;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point&lt;T&gt; center() const;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void print(std::ostream&amp; os) const;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trapeze&lt;T&gt;::trapeze(std::istream&amp; is)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for(int i = 0; i &lt; 4; ++i){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is &gt;&gt; points[i];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if((points[2].y - points[1].y) / (points[2].x - points[1].x) != (points[3].y - points[0].y) / (points[3].x - points[0].x))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throw std::logic_error("It`s not a trapeze");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double trapeze&lt;T&gt;::area() const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0.5 * std::abs( points[0].x * points[1].y + points[1].x * points[2].y + points[2].x * points[3].y + points[3].x * points[0].y - points[1].x * points[0].y - points[2].x * points[1].y - points[3].x * points[2].y - points[0].x * points[3].y);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point&lt;T&gt; trapeze&lt;T&gt;::center() const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point&lt;T&gt; res;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res.x = (points[0].x + points[1].x + points[2].x + points[3].x) / 4;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res.y = (points[0].y + points[1].y + points[2].y + points[3].y) / 4;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res;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void trapeze&lt;T&gt;::print(std::ostream&amp; os) const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for(int i = 0; i &lt; 4; ++i){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os &lt;&lt; points[i];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if(i + 1 != 4){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os &lt;&lt; ' ';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#endif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templates.h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#ifndef TEMPLATES_H_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#define TEMPLATES_H_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#include &lt;tuple&gt;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#include &lt;type_traits&gt;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struct is_point : std::false_type {};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struct is_point&lt;point&lt;T&gt;&gt; : std::true_type {};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struct is_figurelike_tuple : std::false_type {};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template&lt;class Head, class... Tail&gt;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struct is_figurelike_tuple&lt;std::tuple&lt;Head, Tail...&gt;&gt; 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std::conjunction&lt;is_point&lt;Head&gt;, std::is_same&lt;Head, Tail&gt;...&gt; {};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inline constexpr bool is_figurelike_tuple_v = is_figurelike_tuple&lt;T&gt;::value;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template&lt;class T, class = void&gt;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struct has_method_area : std::false_type {};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struct has_method_area&lt;T, std::void_t&lt;decltype(std::declval&lt;const T&amp;&gt;().area())&gt;&gt; : std::true_type {};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inline constexpr bool has_method_area_v = has_method_area&lt;T&gt;::value;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std::enable_if_t&lt;has_method_area_v&lt;T&gt;, double&gt; area(const T&amp; object)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object.area();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template&lt;class T, class = void&gt;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struct has_method_center : std::false_type {};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struct has_method_center&lt;T, std::void_t&lt;decltype(std::declval&lt;const T&amp;&gt;().center())&gt;&gt; : std::true_type {};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inline constexpr bool has_method_center_v = has_method_center&lt;T&gt;::value;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std::enable_if_t&lt;has_method_center_v&lt;T&gt;, point&lt;double&gt;&gt; center(const T&amp; object)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object.center();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template&lt;class T, class = void&gt;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struct has_method_print : std::false_type {};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struct has_method_print&lt;T, std::void_t&lt;decltype(std::declval&lt;const T&amp;&gt;().print(</w:t>
      </w:r>
      <w:r>
        <w:rPr>
          <w:sz w:val="24"/>
          <w:szCs w:val="24"/>
          <w:lang w:val="en-US"/>
        </w:rPr>
        <w:t>std::cout</w:t>
      </w:r>
      <w:r>
        <w:rPr>
          <w:sz w:val="24"/>
          <w:szCs w:val="24"/>
          <w:lang w:val="en-US"/>
        </w:rPr>
        <w:t>))&gt;&gt; : std::true_type {};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inline constexpr bool has_method_print_v = has_method_print&lt;T&gt;::value;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std::enable_if_t&lt;has_method_print_v&lt;T&gt;, void&gt; print(std::ostream&amp; os, const T&amp; object)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object.print(os);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template&lt;size_t Id, class T&gt;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compute_area(const T&amp; tuple)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if constexpr (Id &gt;= std::tuple_size_v&lt;T&gt;){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return 0;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}else{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const auto x1 = std::get&lt;Id - 0&gt;(tuple).x - std::get&lt;0&gt;(tuple).x;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const auto y1 = std::get&lt;Id - 0&gt;(tuple).y - std::get&lt;0&gt;(tuple).y;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const auto x2 = std::get&lt;Id - 1&gt;(tuple).x - std::get&lt;0&gt;(tuple).x;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const auto y2 = std::get&lt;Id - 1&gt;(tuple).y - std::get&lt;0&gt;(tuple).y;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const double local_area = std::abs(x1 * y2 - y1 * x2) * 0.5;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local_area + compute_area&lt;Id + 1&gt;(tuple);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std::enable_if_t&lt;is_figurelike_tuple_v&lt;T&gt;, double&gt;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area(const T&amp; object)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if constexpr (std::tuple_size_v&lt;T&gt; &lt; 3){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throw std::logic_error("It`s not a figure");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}else{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compute_area&lt;2&gt;(object);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template&lt;size_t Id, class T&gt;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point&lt;double&gt; tuple_center(const T&amp; object)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if constexpr (Id &gt;= std::tuple_size&lt;T&gt;::value)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return point&lt;double&gt; {0, 0};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 else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point&lt;double&gt; res = std::get&lt;Id&gt;(object);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return res + tuple_center&lt;Id+1&gt;(object);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point&lt;double&gt; compute_center(const T &amp;tuple)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point&lt;double&gt; res{0, 0};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res = tuple_center&lt;0&gt;(tuple);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res /= std::tuple_size_v&lt;T&gt;;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res;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std::enable_if_t&lt;is_figurelike_tuple_v&lt;T&gt;, point&lt;double&gt;&gt;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center(const T&amp; object)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if constexpr (std::tuple_size_v&lt;T&gt; &lt; 3){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throw std::logic_error("It`s not a figure");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}else{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return compute_center(object);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template&lt;size_t Id, class T&gt;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void step_print(const T&amp; object, std::ostream&amp; os)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if constexpr (Id &gt;= std::tuple_size&lt;T&gt;::value)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std::cout &lt;&lt; "\n";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 else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os &lt;&lt; std::get&lt;Id&gt;(object) &lt;&lt; " ";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step_print&lt;Id + 1&gt;(object, os);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std::enable_if_t&lt;is_figurelike_tuple_v&lt;T&gt;, void&gt;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print(std::ostream&amp; os, const T&amp; object)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if constexpr (std::tuple_size_v&lt;T&gt; &lt; 3){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throw std::logic_error("It`s not a figure");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}else{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step_print&lt;0&gt;(object, os);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4"/>
          <w:szCs w:val="24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cmake_minimum_required (VERSION 3.5)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project(lab3)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add_executable(oop_exercise_03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figure.cpp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rhombus.cpp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point.cpp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rectangle.cpp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trapeze.cpp)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set(CMAKE_CXX_FLAGS "${CMAKE_CXX_FLAGS} -Wall -Wextra")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set_target_properties(oop_exercise_03 PROPERTIES CXX_STANDART 14 CXX_STANDART_REQUIRED ON)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4"/>
          <w:szCs w:val="24"/>
        </w:rPr>
      </w:pPr>
      <w:r>
        <w:rPr>
          <w:b/>
          <w:sz w:val="24"/>
          <w:szCs w:val="24"/>
        </w:rPr>
        <w:t xml:space="preserve">Набор </w:t>
      </w:r>
      <w:r>
        <w:rPr>
          <w:b/>
          <w:sz w:val="24"/>
          <w:szCs w:val="24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test</w:t>
      </w:r>
      <w:r>
        <w:rPr>
          <w:sz w:val="24"/>
          <w:szCs w:val="24"/>
        </w:rPr>
        <w:t>_01.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         </w:t>
        <w:tab/>
        <w:tab/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0 0 1 1 2 1 3 0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0 0 -1 2 0 4 1 2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3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0 0 0 1 4 1 4 0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q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test_02.txt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4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3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0 0 1 1 2 0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4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4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0 0 0 2 2 2 2 0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4"/>
          <w:szCs w:val="24"/>
        </w:rPr>
      </w:pPr>
      <w:r>
        <w:rPr>
          <w:b/>
          <w:sz w:val="24"/>
          <w:szCs w:val="24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walien@PC-name:~/2kurs/OOP/lab4/tmp$ ./oop_exercise_04 &lt; ../test_01.txt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Input figure type: 1 - trapeze, 2 - rhombus, 3 - rectangle, 4 - tuple or 'q' to quit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[0 0] [1 1] [2 1] [3 0]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[1.5 0.5]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[0 0] [-1 2] [0 4] [1 2]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4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[0 2]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[0 0] [0 1] [4 1] [4 0]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4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[2 0.5]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walien@PC-name:~/2kurs/OOP/lab4/tmp$ ./oop_exercise_04 &lt; ../test_02.txt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Input figure type: 1 - trapeze, 2 - rhombus, 3 - rectangle, 4 - tuple or 'q' to quit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Input number of angles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[0 0] [1 1] [2 0] 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[1 0.333333]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Input number of angles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[0 0] [0 2] [2 2] [2 0] 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4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[1 1]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  <w:sz w:val="24"/>
          <w:szCs w:val="24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В файлах r</w:t>
      </w:r>
      <w:bookmarkStart w:id="32" w:name="__DdeLink__1082_473096962"/>
      <w:r>
        <w:rPr>
          <w:sz w:val="24"/>
          <w:szCs w:val="24"/>
        </w:rPr>
        <w:t>ectangle.h, trapeze.h и rhombus.h описаны фигуры.</w:t>
      </w:r>
      <w:bookmarkEnd w:id="32"/>
      <w:r>
        <w:rPr>
          <w:sz w:val="24"/>
          <w:szCs w:val="24"/>
        </w:rPr>
        <w:t xml:space="preserve"> В templates.h описаны шаблоны для работы с этими фигурами и tuple.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В ходе выполнения данной лабораторной работы были получены навыки работы с шаблонами, а также хэдером &lt;type_traits&gt;, создания шаблонных классов.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kern w:val="2"/>
        <w:szCs w:val="24"/>
        <w:rFonts w:ascii="Times New Roman" w:hAnsi="Times New Roman"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spacing w:before="0" w:after="0"/>
      <w:ind w:hanging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Heading1">
    <w:name w:val="Heading 1"/>
    <w:basedOn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>
    <w:name w:val="Internet Link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auto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" w:eastAsiaTheme="majorEastAsia"/>
    </w:rPr>
  </w:style>
  <w:style w:type="character" w:styleId="ListLabel18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rFonts w:eastAsia="Times New Roman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eastAsia="" w:eastAsiaTheme="majorEastAsia"/>
    </w:rPr>
  </w:style>
  <w:style w:type="character" w:styleId="ListLabel37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>
    <w:name w:val="ListLabel 38"/>
    <w:qFormat/>
    <w:rPr>
      <w:rFonts w:eastAsia="Times New Roman"/>
    </w:rPr>
  </w:style>
  <w:style w:type="character" w:styleId="ListLabel39">
    <w:name w:val="ListLabel 39"/>
    <w:qFormat/>
    <w:rPr>
      <w:rFonts w:eastAsia="Times New Roman"/>
    </w:rPr>
  </w:style>
  <w:style w:type="character" w:styleId="ListLabel40">
    <w:name w:val="ListLabel 40"/>
    <w:qFormat/>
    <w:rPr>
      <w:rFonts w:eastAsia="Times New Roman"/>
    </w:rPr>
  </w:style>
  <w:style w:type="character" w:styleId="ListLabel41">
    <w:name w:val="ListLabel 41"/>
    <w:qFormat/>
    <w:rPr>
      <w:rFonts w:eastAsia="Times New Roman"/>
    </w:rPr>
  </w:style>
  <w:style w:type="character" w:styleId="ListLabel42">
    <w:name w:val="ListLabel 42"/>
    <w:qFormat/>
    <w:rPr>
      <w:rFonts w:eastAsia="Times New Roman"/>
    </w:rPr>
  </w:style>
  <w:style w:type="character" w:styleId="ListLabel43">
    <w:name w:val="ListLabel 43"/>
    <w:qFormat/>
    <w:rPr>
      <w:rFonts w:eastAsia="Times New Roman"/>
    </w:rPr>
  </w:style>
  <w:style w:type="character" w:styleId="ListLabel44">
    <w:name w:val="ListLabel 44"/>
    <w:qFormat/>
    <w:rPr>
      <w:rFonts w:eastAsia="Times New Roman"/>
    </w:rPr>
  </w:style>
  <w:style w:type="character" w:styleId="ListLabel45">
    <w:name w:val="ListLabel 45"/>
    <w:qFormat/>
    <w:rPr>
      <w:rFonts w:eastAsia="Times New Roman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eastAsia="" w:eastAsiaTheme="majorEastAsia"/>
    </w:rPr>
  </w:style>
  <w:style w:type="character" w:styleId="ListLabel56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>
    <w:name w:val="ListLabel 57"/>
    <w:qFormat/>
    <w:rPr>
      <w:rFonts w:eastAsia="Times New Roman"/>
    </w:rPr>
  </w:style>
  <w:style w:type="character" w:styleId="ListLabel58">
    <w:name w:val="ListLabel 58"/>
    <w:qFormat/>
    <w:rPr>
      <w:rFonts w:eastAsia="Times New Roman"/>
    </w:rPr>
  </w:style>
  <w:style w:type="character" w:styleId="ListLabel59">
    <w:name w:val="ListLabel 59"/>
    <w:qFormat/>
    <w:rPr>
      <w:rFonts w:eastAsia="Times New Roman"/>
    </w:rPr>
  </w:style>
  <w:style w:type="character" w:styleId="ListLabel60">
    <w:name w:val="ListLabel 60"/>
    <w:qFormat/>
    <w:rPr>
      <w:rFonts w:eastAsia="Times New Roman"/>
    </w:rPr>
  </w:style>
  <w:style w:type="character" w:styleId="ListLabel61">
    <w:name w:val="ListLabel 61"/>
    <w:qFormat/>
    <w:rPr>
      <w:rFonts w:eastAsia="Times New Roman"/>
    </w:rPr>
  </w:style>
  <w:style w:type="character" w:styleId="ListLabel62">
    <w:name w:val="ListLabel 62"/>
    <w:qFormat/>
    <w:rPr>
      <w:rFonts w:eastAsia="Times New Roman"/>
    </w:rPr>
  </w:style>
  <w:style w:type="character" w:styleId="ListLabel63">
    <w:name w:val="ListLabel 63"/>
    <w:qFormat/>
    <w:rPr>
      <w:rFonts w:eastAsia="Times New Roman"/>
    </w:rPr>
  </w:style>
  <w:style w:type="character" w:styleId="ListLabel64">
    <w:name w:val="ListLabel 64"/>
    <w:qFormat/>
    <w:rPr>
      <w:rFonts w:eastAsia="Times New Roman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eastAsia="" w:eastAsiaTheme="majorEastAsia"/>
    </w:rPr>
  </w:style>
  <w:style w:type="character" w:styleId="ListLabel75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>
    <w:name w:val="ListLabel 76"/>
    <w:qFormat/>
    <w:rPr>
      <w:rFonts w:eastAsia="Times New Roman"/>
    </w:rPr>
  </w:style>
  <w:style w:type="character" w:styleId="ListLabel77">
    <w:name w:val="ListLabel 77"/>
    <w:qFormat/>
    <w:rPr>
      <w:rFonts w:eastAsia="Times New Roman"/>
    </w:rPr>
  </w:style>
  <w:style w:type="character" w:styleId="ListLabel78">
    <w:name w:val="ListLabel 78"/>
    <w:qFormat/>
    <w:rPr>
      <w:rFonts w:eastAsia="Times New Roman"/>
    </w:rPr>
  </w:style>
  <w:style w:type="character" w:styleId="ListLabel79">
    <w:name w:val="ListLabel 79"/>
    <w:qFormat/>
    <w:rPr>
      <w:rFonts w:eastAsia="Times New Roman"/>
    </w:rPr>
  </w:style>
  <w:style w:type="character" w:styleId="ListLabel80">
    <w:name w:val="ListLabel 80"/>
    <w:qFormat/>
    <w:rPr>
      <w:rFonts w:eastAsia="Times New Roman"/>
    </w:rPr>
  </w:style>
  <w:style w:type="character" w:styleId="ListLabel81">
    <w:name w:val="ListLabel 81"/>
    <w:qFormat/>
    <w:rPr>
      <w:rFonts w:eastAsia="Times New Roman"/>
    </w:rPr>
  </w:style>
  <w:style w:type="character" w:styleId="ListLabel82">
    <w:name w:val="ListLabel 82"/>
    <w:qFormat/>
    <w:rPr>
      <w:rFonts w:eastAsia="Times New Roman"/>
    </w:rPr>
  </w:style>
  <w:style w:type="character" w:styleId="ListLabel83">
    <w:name w:val="ListLabel 83"/>
    <w:qFormat/>
    <w:rPr>
      <w:rFonts w:eastAsia="Times New Roman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eastAsia="" w:eastAsiaTheme="majorEastAsi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eastAsia="" w:eastAsiaTheme="majorEastAsia"/>
    </w:rPr>
  </w:style>
  <w:style w:type="character" w:styleId="ListLabel122">
    <w:name w:val="ListLabel 122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23">
    <w:name w:val="ListLabel 123"/>
    <w:qFormat/>
    <w:rPr>
      <w:rFonts w:eastAsia="Times New Roman"/>
    </w:rPr>
  </w:style>
  <w:style w:type="character" w:styleId="ListLabel124">
    <w:name w:val="ListLabel 124"/>
    <w:qFormat/>
    <w:rPr>
      <w:rFonts w:eastAsia="Times New Roman"/>
    </w:rPr>
  </w:style>
  <w:style w:type="character" w:styleId="ListLabel125">
    <w:name w:val="ListLabel 125"/>
    <w:qFormat/>
    <w:rPr>
      <w:rFonts w:eastAsia="Times New Roman"/>
    </w:rPr>
  </w:style>
  <w:style w:type="character" w:styleId="ListLabel126">
    <w:name w:val="ListLabel 126"/>
    <w:qFormat/>
    <w:rPr>
      <w:rFonts w:eastAsia="Times New Roman"/>
    </w:rPr>
  </w:style>
  <w:style w:type="character" w:styleId="ListLabel127">
    <w:name w:val="ListLabel 127"/>
    <w:qFormat/>
    <w:rPr>
      <w:rFonts w:eastAsia="Times New Roman"/>
    </w:rPr>
  </w:style>
  <w:style w:type="character" w:styleId="ListLabel128">
    <w:name w:val="ListLabel 128"/>
    <w:qFormat/>
    <w:rPr>
      <w:rFonts w:eastAsia="Times New Roman"/>
    </w:rPr>
  </w:style>
  <w:style w:type="character" w:styleId="ListLabel129">
    <w:name w:val="ListLabel 129"/>
    <w:qFormat/>
    <w:rPr>
      <w:rFonts w:eastAsia="Times New Roman"/>
    </w:rPr>
  </w:style>
  <w:style w:type="character" w:styleId="ListLabel130">
    <w:name w:val="ListLabel 130"/>
    <w:qFormat/>
    <w:rPr>
      <w:rFonts w:eastAsia="Times New Roman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eastAsia="" w:eastAsiaTheme="majorEastAsia"/>
    </w:rPr>
  </w:style>
  <w:style w:type="character" w:styleId="ListLabel150">
    <w:name w:val="ListLabel 150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51">
    <w:name w:val="ListLabel 151"/>
    <w:qFormat/>
    <w:rPr>
      <w:rFonts w:eastAsia="Times New Roman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eastAsia="" w:eastAsiaTheme="majorEastAsia"/>
    </w:rPr>
  </w:style>
  <w:style w:type="character" w:styleId="ListLabel178">
    <w:name w:val="ListLabel 17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79">
    <w:name w:val="ListLabel 179"/>
    <w:qFormat/>
    <w:rPr>
      <w:rFonts w:eastAsia="Times New Roman"/>
    </w:rPr>
  </w:style>
  <w:style w:type="character" w:styleId="ListLabel180">
    <w:name w:val="ListLabel 180"/>
    <w:qFormat/>
    <w:rPr>
      <w:rFonts w:eastAsia="Times New Roman"/>
    </w:rPr>
  </w:style>
  <w:style w:type="character" w:styleId="ListLabel181">
    <w:name w:val="ListLabel 181"/>
    <w:qFormat/>
    <w:rPr>
      <w:rFonts w:eastAsia="Times New Roman"/>
    </w:rPr>
  </w:style>
  <w:style w:type="character" w:styleId="ListLabel182">
    <w:name w:val="ListLabel 182"/>
    <w:qFormat/>
    <w:rPr>
      <w:rFonts w:eastAsia="Times New Roman"/>
    </w:rPr>
  </w:style>
  <w:style w:type="character" w:styleId="ListLabel183">
    <w:name w:val="ListLabel 183"/>
    <w:qFormat/>
    <w:rPr>
      <w:rFonts w:eastAsia="Times New Roman"/>
    </w:rPr>
  </w:style>
  <w:style w:type="character" w:styleId="ListLabel184">
    <w:name w:val="ListLabel 184"/>
    <w:qFormat/>
    <w:rPr>
      <w:rFonts w:eastAsia="Times New Roman"/>
    </w:rPr>
  </w:style>
  <w:style w:type="character" w:styleId="ListLabel185">
    <w:name w:val="ListLabel 185"/>
    <w:qFormat/>
    <w:rPr>
      <w:rFonts w:eastAsia="Times New Roman"/>
    </w:rPr>
  </w:style>
  <w:style w:type="character" w:styleId="ListLabel186">
    <w:name w:val="ListLabel 186"/>
    <w:qFormat/>
    <w:rPr>
      <w:rFonts w:eastAsia="Times New Roman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eastAsia="" w:eastAsiaTheme="majorEastAsia"/>
    </w:rPr>
  </w:style>
  <w:style w:type="character" w:styleId="ListLabel206">
    <w:name w:val="ListLabel 20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07">
    <w:name w:val="ListLabel 207"/>
    <w:qFormat/>
    <w:rPr>
      <w:rFonts w:eastAsia="Times New Roman"/>
    </w:rPr>
  </w:style>
  <w:style w:type="character" w:styleId="ListLabel208">
    <w:name w:val="ListLabel 208"/>
    <w:qFormat/>
    <w:rPr>
      <w:rFonts w:eastAsia="Times New Roman"/>
    </w:rPr>
  </w:style>
  <w:style w:type="character" w:styleId="ListLabel209">
    <w:name w:val="ListLabel 209"/>
    <w:qFormat/>
    <w:rPr>
      <w:rFonts w:eastAsia="Times New Roman"/>
    </w:rPr>
  </w:style>
  <w:style w:type="character" w:styleId="ListLabel210">
    <w:name w:val="ListLabel 210"/>
    <w:qFormat/>
    <w:rPr>
      <w:rFonts w:eastAsia="Times New Roman"/>
    </w:rPr>
  </w:style>
  <w:style w:type="character" w:styleId="ListLabel211">
    <w:name w:val="ListLabel 211"/>
    <w:qFormat/>
    <w:rPr>
      <w:rFonts w:eastAsia="Times New Roman"/>
    </w:rPr>
  </w:style>
  <w:style w:type="character" w:styleId="ListLabel212">
    <w:name w:val="ListLabel 212"/>
    <w:qFormat/>
    <w:rPr>
      <w:rFonts w:eastAsia="Times New Roman"/>
    </w:rPr>
  </w:style>
  <w:style w:type="character" w:styleId="ListLabel213">
    <w:name w:val="ListLabel 213"/>
    <w:qFormat/>
    <w:rPr>
      <w:rFonts w:eastAsia="Times New Roman"/>
    </w:rPr>
  </w:style>
  <w:style w:type="character" w:styleId="ListLabel214">
    <w:name w:val="ListLabel 214"/>
    <w:qFormat/>
    <w:rPr>
      <w:rFonts w:eastAsia="Times New Roman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eastAsia="" w:eastAsiaTheme="majorEastAsia"/>
    </w:rPr>
  </w:style>
  <w:style w:type="character" w:styleId="ListLabel234">
    <w:name w:val="ListLabel 234"/>
    <w:qFormat/>
    <w:rPr>
      <w:rFonts w:eastAsia="Times New Roman" w:cs="Times New Roman"/>
      <w:b/>
      <w:kern w:val="2"/>
      <w:sz w:val="24"/>
      <w:szCs w:val="24"/>
      <w:lang w:val="ru-RU" w:eastAsia="ar-SA"/>
    </w:rPr>
  </w:style>
  <w:style w:type="character" w:styleId="ListLabel235">
    <w:name w:val="ListLabel 235"/>
    <w:qFormat/>
    <w:rPr>
      <w:rFonts w:eastAsia="Times New Roman"/>
    </w:rPr>
  </w:style>
  <w:style w:type="character" w:styleId="ListLabel236">
    <w:name w:val="ListLabel 236"/>
    <w:qFormat/>
    <w:rPr>
      <w:rFonts w:eastAsia="Times New Roman"/>
    </w:rPr>
  </w:style>
  <w:style w:type="character" w:styleId="ListLabel237">
    <w:name w:val="ListLabel 237"/>
    <w:qFormat/>
    <w:rPr>
      <w:rFonts w:eastAsia="Times New Roman"/>
    </w:rPr>
  </w:style>
  <w:style w:type="character" w:styleId="ListLabel238">
    <w:name w:val="ListLabel 238"/>
    <w:qFormat/>
    <w:rPr>
      <w:rFonts w:eastAsia="Times New Roman"/>
    </w:rPr>
  </w:style>
  <w:style w:type="character" w:styleId="ListLabel239">
    <w:name w:val="ListLabel 239"/>
    <w:qFormat/>
    <w:rPr>
      <w:rFonts w:eastAsia="Times New Roman"/>
    </w:rPr>
  </w:style>
  <w:style w:type="character" w:styleId="ListLabel240">
    <w:name w:val="ListLabel 240"/>
    <w:qFormat/>
    <w:rPr>
      <w:rFonts w:eastAsia="Times New Roman"/>
    </w:rPr>
  </w:style>
  <w:style w:type="character" w:styleId="ListLabel241">
    <w:name w:val="ListLabel 241"/>
    <w:qFormat/>
    <w:rPr>
      <w:rFonts w:eastAsia="Times New Roman"/>
    </w:rPr>
  </w:style>
  <w:style w:type="character" w:styleId="ListLabel242">
    <w:name w:val="ListLabel 242"/>
    <w:qFormat/>
    <w:rPr>
      <w:rFonts w:eastAsia="Times New Roman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eastAsia="" w:eastAsiaTheme="majorEastAsia"/>
    </w:rPr>
  </w:style>
  <w:style w:type="character" w:styleId="ListLabel262">
    <w:name w:val="ListLabel 262"/>
    <w:qFormat/>
    <w:rPr>
      <w:rFonts w:ascii="Times New Roman" w:hAnsi="Times New Roman" w:eastAsia="Times New Roman" w:cs="Times New Roman"/>
      <w:b/>
      <w:kern w:val="2"/>
      <w:sz w:val="24"/>
      <w:szCs w:val="24"/>
      <w:lang w:val="ru-RU" w:eastAsia="ar-SA"/>
    </w:rPr>
  </w:style>
  <w:style w:type="character" w:styleId="ListLabel263">
    <w:name w:val="ListLabel 263"/>
    <w:qFormat/>
    <w:rPr>
      <w:rFonts w:eastAsia="Times New Roman"/>
    </w:rPr>
  </w:style>
  <w:style w:type="character" w:styleId="ListLabel264">
    <w:name w:val="ListLabel 264"/>
    <w:qFormat/>
    <w:rPr>
      <w:rFonts w:eastAsia="Times New Roman"/>
    </w:rPr>
  </w:style>
  <w:style w:type="character" w:styleId="ListLabel265">
    <w:name w:val="ListLabel 265"/>
    <w:qFormat/>
    <w:rPr>
      <w:rFonts w:eastAsia="Times New Roman"/>
    </w:rPr>
  </w:style>
  <w:style w:type="character" w:styleId="ListLabel266">
    <w:name w:val="ListLabel 266"/>
    <w:qFormat/>
    <w:rPr>
      <w:rFonts w:eastAsia="Times New Roman"/>
    </w:rPr>
  </w:style>
  <w:style w:type="character" w:styleId="ListLabel267">
    <w:name w:val="ListLabel 267"/>
    <w:qFormat/>
    <w:rPr>
      <w:rFonts w:eastAsia="Times New Roman"/>
    </w:rPr>
  </w:style>
  <w:style w:type="character" w:styleId="ListLabel268">
    <w:name w:val="ListLabel 268"/>
    <w:qFormat/>
    <w:rPr>
      <w:rFonts w:eastAsia="Times New Roman"/>
    </w:rPr>
  </w:style>
  <w:style w:type="character" w:styleId="ListLabel269">
    <w:name w:val="ListLabel 269"/>
    <w:qFormat/>
    <w:rPr>
      <w:rFonts w:eastAsia="Times New Roman"/>
    </w:rPr>
  </w:style>
  <w:style w:type="character" w:styleId="ListLabel270">
    <w:name w:val="ListLabel 270"/>
    <w:qFormat/>
    <w:rPr>
      <w:rFonts w:eastAsia="Times New Roman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ascii="Times New Roman" w:hAnsi="Times New Roman" w:eastAsia="" w:eastAsiaTheme="majorEastAsia"/>
      <w:sz w:val="24"/>
      <w:szCs w:val="24"/>
    </w:rPr>
  </w:style>
  <w:style w:type="character" w:styleId="ListLabel290">
    <w:name w:val="ListLabel 290"/>
    <w:qFormat/>
    <w:rPr>
      <w:rFonts w:ascii="Times New Roman" w:hAnsi="Times New Roman" w:eastAsia="Times New Roman" w:cs="Times New Roman"/>
      <w:b/>
      <w:kern w:val="2"/>
      <w:sz w:val="24"/>
      <w:szCs w:val="24"/>
      <w:lang w:val="ru-RU" w:eastAsia="ar-SA"/>
    </w:rPr>
  </w:style>
  <w:style w:type="character" w:styleId="ListLabel291">
    <w:name w:val="ListLabel 291"/>
    <w:qFormat/>
    <w:rPr>
      <w:rFonts w:eastAsia="Times New Roman"/>
    </w:rPr>
  </w:style>
  <w:style w:type="character" w:styleId="ListLabel292">
    <w:name w:val="ListLabel 292"/>
    <w:qFormat/>
    <w:rPr>
      <w:rFonts w:eastAsia="Times New Roman"/>
    </w:rPr>
  </w:style>
  <w:style w:type="character" w:styleId="ListLabel293">
    <w:name w:val="ListLabel 293"/>
    <w:qFormat/>
    <w:rPr>
      <w:rFonts w:eastAsia="Times New Roman"/>
    </w:rPr>
  </w:style>
  <w:style w:type="character" w:styleId="ListLabel294">
    <w:name w:val="ListLabel 294"/>
    <w:qFormat/>
    <w:rPr>
      <w:rFonts w:eastAsia="Times New Roman"/>
    </w:rPr>
  </w:style>
  <w:style w:type="character" w:styleId="ListLabel295">
    <w:name w:val="ListLabel 295"/>
    <w:qFormat/>
    <w:rPr>
      <w:rFonts w:eastAsia="Times New Roman"/>
    </w:rPr>
  </w:style>
  <w:style w:type="character" w:styleId="ListLabel296">
    <w:name w:val="ListLabel 296"/>
    <w:qFormat/>
    <w:rPr>
      <w:rFonts w:eastAsia="Times New Roman"/>
    </w:rPr>
  </w:style>
  <w:style w:type="character" w:styleId="ListLabel297">
    <w:name w:val="ListLabel 297"/>
    <w:qFormat/>
    <w:rPr>
      <w:rFonts w:eastAsia="Times New Roman"/>
    </w:rPr>
  </w:style>
  <w:style w:type="character" w:styleId="ListLabel298">
    <w:name w:val="ListLabel 298"/>
    <w:qFormat/>
    <w:rPr>
      <w:rFonts w:eastAsia="Times New Roman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eastAsia="" w:eastAsiaTheme="majorEastAsia"/>
      <w:sz w:val="24"/>
      <w:szCs w:val="24"/>
    </w:rPr>
  </w:style>
  <w:style w:type="character" w:styleId="ListLabel318">
    <w:name w:val="ListLabel 318"/>
    <w:qFormat/>
    <w:rPr>
      <w:rFonts w:ascii="Times New Roman" w:hAnsi="Times New Roman" w:eastAsia="Times New Roman" w:cs="Times New Roman"/>
      <w:b/>
      <w:kern w:val="2"/>
      <w:sz w:val="24"/>
      <w:szCs w:val="24"/>
      <w:lang w:val="ru-RU" w:eastAsia="ar-SA"/>
    </w:rPr>
  </w:style>
  <w:style w:type="character" w:styleId="ListLabel319">
    <w:name w:val="ListLabel 319"/>
    <w:qFormat/>
    <w:rPr>
      <w:rFonts w:eastAsia="Times New Roman"/>
    </w:rPr>
  </w:style>
  <w:style w:type="character" w:styleId="ListLabel320">
    <w:name w:val="ListLabel 320"/>
    <w:qFormat/>
    <w:rPr>
      <w:rFonts w:eastAsia="Times New Roman"/>
    </w:rPr>
  </w:style>
  <w:style w:type="character" w:styleId="ListLabel321">
    <w:name w:val="ListLabel 321"/>
    <w:qFormat/>
    <w:rPr>
      <w:rFonts w:eastAsia="Times New Roman"/>
    </w:rPr>
  </w:style>
  <w:style w:type="character" w:styleId="ListLabel322">
    <w:name w:val="ListLabel 322"/>
    <w:qFormat/>
    <w:rPr>
      <w:rFonts w:eastAsia="Times New Roman"/>
    </w:rPr>
  </w:style>
  <w:style w:type="character" w:styleId="ListLabel323">
    <w:name w:val="ListLabel 323"/>
    <w:qFormat/>
    <w:rPr>
      <w:rFonts w:eastAsia="Times New Roman"/>
    </w:rPr>
  </w:style>
  <w:style w:type="character" w:styleId="ListLabel324">
    <w:name w:val="ListLabel 324"/>
    <w:qFormat/>
    <w:rPr>
      <w:rFonts w:eastAsia="Times New Roman"/>
    </w:rPr>
  </w:style>
  <w:style w:type="character" w:styleId="ListLabel325">
    <w:name w:val="ListLabel 325"/>
    <w:qFormat/>
    <w:rPr>
      <w:rFonts w:eastAsia="Times New Roman"/>
    </w:rPr>
  </w:style>
  <w:style w:type="character" w:styleId="ListLabel326">
    <w:name w:val="ListLabel 326"/>
    <w:qFormat/>
    <w:rPr>
      <w:rFonts w:eastAsia="Times New Roman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eastAsia="" w:eastAsiaTheme="majorEastAsia"/>
      <w:sz w:val="24"/>
      <w:szCs w:val="24"/>
    </w:rPr>
  </w:style>
  <w:style w:type="character" w:styleId="ListLabel346">
    <w:name w:val="ListLabel 346"/>
    <w:qFormat/>
    <w:rPr>
      <w:rFonts w:ascii="Times New Roman" w:hAnsi="Times New Roman" w:eastAsia="Times New Roman" w:cs="Times New Roman"/>
      <w:b/>
      <w:kern w:val="2"/>
      <w:sz w:val="24"/>
      <w:szCs w:val="24"/>
      <w:lang w:val="ru-RU" w:eastAsia="ar-SA"/>
    </w:rPr>
  </w:style>
  <w:style w:type="character" w:styleId="ListLabel347">
    <w:name w:val="ListLabel 347"/>
    <w:qFormat/>
    <w:rPr>
      <w:rFonts w:eastAsia="Times New Roman"/>
    </w:rPr>
  </w:style>
  <w:style w:type="character" w:styleId="ListLabel348">
    <w:name w:val="ListLabel 348"/>
    <w:qFormat/>
    <w:rPr>
      <w:rFonts w:eastAsia="Times New Roman"/>
    </w:rPr>
  </w:style>
  <w:style w:type="character" w:styleId="ListLabel349">
    <w:name w:val="ListLabel 349"/>
    <w:qFormat/>
    <w:rPr>
      <w:rFonts w:eastAsia="Times New Roman"/>
    </w:rPr>
  </w:style>
  <w:style w:type="character" w:styleId="ListLabel350">
    <w:name w:val="ListLabel 350"/>
    <w:qFormat/>
    <w:rPr>
      <w:rFonts w:eastAsia="Times New Roman"/>
    </w:rPr>
  </w:style>
  <w:style w:type="character" w:styleId="ListLabel351">
    <w:name w:val="ListLabel 351"/>
    <w:qFormat/>
    <w:rPr>
      <w:rFonts w:eastAsia="Times New Roman"/>
    </w:rPr>
  </w:style>
  <w:style w:type="character" w:styleId="ListLabel352">
    <w:name w:val="ListLabel 352"/>
    <w:qFormat/>
    <w:rPr>
      <w:rFonts w:eastAsia="Times New Roman"/>
    </w:rPr>
  </w:style>
  <w:style w:type="character" w:styleId="ListLabel353">
    <w:name w:val="ListLabel 353"/>
    <w:qFormat/>
    <w:rPr>
      <w:rFonts w:eastAsia="Times New Roman"/>
    </w:rPr>
  </w:style>
  <w:style w:type="character" w:styleId="ListLabel354">
    <w:name w:val="ListLabel 354"/>
    <w:qFormat/>
    <w:rPr>
      <w:rFonts w:eastAsia="Times New Roman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eastAsia="" w:eastAsiaTheme="majorEastAsia"/>
      <w:sz w:val="24"/>
      <w:szCs w:val="24"/>
    </w:rPr>
  </w:style>
  <w:style w:type="character" w:styleId="ListLabel374">
    <w:name w:val="ListLabel 374"/>
    <w:qFormat/>
    <w:rPr>
      <w:rFonts w:ascii="Times New Roman" w:hAnsi="Times New Roman" w:eastAsia="Times New Roman" w:cs="Times New Roman"/>
      <w:b/>
      <w:kern w:val="2"/>
      <w:sz w:val="24"/>
      <w:szCs w:val="24"/>
      <w:lang w:val="ru-RU" w:eastAsia="ar-SA"/>
    </w:rPr>
  </w:style>
  <w:style w:type="character" w:styleId="ListLabel375">
    <w:name w:val="ListLabel 375"/>
    <w:qFormat/>
    <w:rPr>
      <w:rFonts w:eastAsia="Times New Roman"/>
    </w:rPr>
  </w:style>
  <w:style w:type="character" w:styleId="ListLabel376">
    <w:name w:val="ListLabel 376"/>
    <w:qFormat/>
    <w:rPr>
      <w:rFonts w:eastAsia="Times New Roman"/>
    </w:rPr>
  </w:style>
  <w:style w:type="character" w:styleId="ListLabel377">
    <w:name w:val="ListLabel 377"/>
    <w:qFormat/>
    <w:rPr>
      <w:rFonts w:eastAsia="Times New Roman"/>
    </w:rPr>
  </w:style>
  <w:style w:type="character" w:styleId="ListLabel378">
    <w:name w:val="ListLabel 378"/>
    <w:qFormat/>
    <w:rPr>
      <w:rFonts w:eastAsia="Times New Roman"/>
    </w:rPr>
  </w:style>
  <w:style w:type="character" w:styleId="ListLabel379">
    <w:name w:val="ListLabel 379"/>
    <w:qFormat/>
    <w:rPr>
      <w:rFonts w:eastAsia="Times New Roman"/>
    </w:rPr>
  </w:style>
  <w:style w:type="character" w:styleId="ListLabel380">
    <w:name w:val="ListLabel 380"/>
    <w:qFormat/>
    <w:rPr>
      <w:rFonts w:eastAsia="Times New Roman"/>
    </w:rPr>
  </w:style>
  <w:style w:type="character" w:styleId="ListLabel381">
    <w:name w:val="ListLabel 381"/>
    <w:qFormat/>
    <w:rPr>
      <w:rFonts w:eastAsia="Times New Roman"/>
    </w:rPr>
  </w:style>
  <w:style w:type="character" w:styleId="ListLabel382">
    <w:name w:val="ListLabel 382"/>
    <w:qFormat/>
    <w:rPr>
      <w:rFonts w:eastAsia="Times New Roman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eastAsia="" w:eastAsiaTheme="majorEastAsia"/>
      <w:sz w:val="24"/>
      <w:szCs w:val="24"/>
    </w:rPr>
  </w:style>
  <w:style w:type="character" w:styleId="ListLabel402">
    <w:name w:val="ListLabel 402"/>
    <w:qFormat/>
    <w:rPr>
      <w:rFonts w:ascii="Times New Roman" w:hAnsi="Times New Roman" w:eastAsia="Times New Roman" w:cs="Times New Roman"/>
      <w:b/>
      <w:kern w:val="2"/>
      <w:sz w:val="24"/>
      <w:szCs w:val="24"/>
      <w:lang w:val="ru-RU" w:eastAsia="ar-SA"/>
    </w:rPr>
  </w:style>
  <w:style w:type="character" w:styleId="ListLabel403">
    <w:name w:val="ListLabel 403"/>
    <w:qFormat/>
    <w:rPr>
      <w:rFonts w:eastAsia="Times New Roman"/>
    </w:rPr>
  </w:style>
  <w:style w:type="character" w:styleId="ListLabel404">
    <w:name w:val="ListLabel 404"/>
    <w:qFormat/>
    <w:rPr>
      <w:rFonts w:eastAsia="Times New Roman"/>
    </w:rPr>
  </w:style>
  <w:style w:type="character" w:styleId="ListLabel405">
    <w:name w:val="ListLabel 405"/>
    <w:qFormat/>
    <w:rPr>
      <w:rFonts w:eastAsia="Times New Roman"/>
    </w:rPr>
  </w:style>
  <w:style w:type="character" w:styleId="ListLabel406">
    <w:name w:val="ListLabel 406"/>
    <w:qFormat/>
    <w:rPr>
      <w:rFonts w:eastAsia="Times New Roman"/>
    </w:rPr>
  </w:style>
  <w:style w:type="character" w:styleId="ListLabel407">
    <w:name w:val="ListLabel 407"/>
    <w:qFormat/>
    <w:rPr>
      <w:rFonts w:eastAsia="Times New Roman"/>
    </w:rPr>
  </w:style>
  <w:style w:type="character" w:styleId="ListLabel408">
    <w:name w:val="ListLabel 408"/>
    <w:qFormat/>
    <w:rPr>
      <w:rFonts w:eastAsia="Times New Roman"/>
    </w:rPr>
  </w:style>
  <w:style w:type="character" w:styleId="ListLabel409">
    <w:name w:val="ListLabel 409"/>
    <w:qFormat/>
    <w:rPr>
      <w:rFonts w:eastAsia="Times New Roman"/>
    </w:rPr>
  </w:style>
  <w:style w:type="character" w:styleId="ListLabel410">
    <w:name w:val="ListLabel 410"/>
    <w:qFormat/>
    <w:rPr>
      <w:rFonts w:eastAsia="Times New Roman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eastAsia="" w:eastAsiaTheme="majorEastAsia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 w:customStyle="1">
    <w:name w:val="Table Contents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Application>LibreOffice/6.0.7.3$Linux_X86_64 LibreOffice_project/00m0$Build-3</Application>
  <Pages>12</Pages>
  <Words>1902</Words>
  <Characters>11609</Characters>
  <CharactersWithSpaces>13953</CharactersWithSpaces>
  <Paragraphs>437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2019-09-29T22:00:00Z</dcterms:created>
  <dc:creator>Valera Anisimov</dc:creator>
  <dc:description/>
  <dc:language>en-US</dc:language>
  <cp:lastModifiedBy/>
  <dcterms:modified xsi:type="dcterms:W3CDTF">2019-12-28T16:14:25Z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