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color w:val="00000A"/>
        </w:rPr>
      </w:pPr>
      <w:bookmarkStart w:id="0" w:name="_GoBack"/>
      <w:bookmarkEnd w:id="0"/>
      <w:r>
        <w:rPr>
          <w:color w:val="00000A"/>
        </w:rPr>
        <w:t>Refactoring Documentation for Project “Game 15”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Redesigned the project structure: Team “Game-Fifteen-2”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project to GameFifteen.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main class Program to GameFifteen.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 xml:space="preserve">Extracted classes containing properties, fields, constructors and methods out of static methods.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namespaces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GameFifteen.UI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GameFifteen.Common.Tests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folders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Contracts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Engine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GameObjects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Utils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classes have been created: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Command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GameEngine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EqualMatrixChecker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MatrixEmptyCellRandomizator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Player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Point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ScoreBoard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EmptyCell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OutOfMatrixChecker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RandomUtils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>
          <w:b w:val="false"/>
          <w:bCs w:val="false"/>
        </w:rPr>
      </w:pPr>
      <w:r>
        <w:rPr>
          <w:b/>
        </w:rPr>
        <w:t xml:space="preserve">Direction – </w:t>
      </w:r>
      <w:r>
        <w:rPr>
          <w:b w:val="false"/>
          <w:bCs w:val="false"/>
        </w:rPr>
        <w:t>stores a position increment for row and col in the matrix. Either coll or row can be incremented per move.</w:t>
      </w:r>
    </w:p>
    <w:p>
      <w:pPr>
        <w:pStyle w:val="Normal"/>
        <w:spacing w:lineRule="auto" w:line="240" w:before="120" w:after="120"/>
        <w:ind w:left="216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ind w:left="2160" w:right="0" w:hanging="0"/>
        <w:rPr>
          <w:b/>
        </w:rPr>
      </w:pPr>
      <w:r>
        <w:rPr>
          <w:b/>
        </w:rPr>
      </w:r>
    </w:p>
    <w:p>
      <w:pPr>
        <w:pStyle w:val="Normal"/>
        <w:spacing w:lineRule="auto" w:line="240" w:before="120" w:after="120"/>
        <w:rPr/>
      </w:pPr>
      <w:r>
        <w:rPr/>
        <w:t>2.  Reformatted the source code: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Inserted empty lines when necessary following the quality code formatting conventions.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Split the lines containing several statements into several simple lines.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Formatted the curly braces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according to the best practices for the C# language.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Put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after all conditionals and loops (when missing).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Character casing: variables and fields made </w:t>
      </w:r>
      <w:r>
        <w:rPr>
          <w:b/>
        </w:rPr>
        <w:t>camelCase</w:t>
      </w:r>
      <w:r>
        <w:rPr/>
        <w:t xml:space="preserve">; types and methods made </w:t>
      </w:r>
      <w:r>
        <w:rPr>
          <w:b/>
        </w:rPr>
        <w:t>PascalCase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>
          <w:b/>
        </w:rPr>
      </w:pPr>
      <w:r>
        <w:rPr/>
        <w:t xml:space="preserve">All fields were made accessed with </w:t>
      </w:r>
      <w:r>
        <w:rPr>
          <w:b/>
        </w:rPr>
        <w:t>this.</w:t>
      </w:r>
    </w:p>
    <w:p>
      <w:pPr>
        <w:pStyle w:val="Normal"/>
        <w:rPr/>
      </w:pPr>
      <w:r>
        <w:rPr/>
        <w:t>Formatted all other elements of the source code according to the best practices introduced in the course “</w:t>
      </w:r>
      <w:hyperlink r:id="rId2">
        <w:r>
          <w:rPr>
            <w:rStyle w:val="InternetLink"/>
          </w:rPr>
          <w:t>High-Quality Programming Code</w:t>
        </w:r>
      </w:hyperlink>
      <w:r>
        <w:rPr/>
        <w:t>”.</w:t>
        <w:tab/>
        <w:br/>
      </w:r>
    </w:p>
    <w:p>
      <w:pPr>
        <w:pStyle w:val="Normal"/>
        <w:spacing w:lineRule="auto" w:line="240" w:before="120" w:after="120"/>
        <w:rPr/>
      </w:pPr>
      <w:r>
        <w:rPr/>
        <w:t>3. Renamed variables and restructured code: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ascii="Consolas" w:hAnsi="Consolas"/>
                <w:color w:val="000000"/>
                <w:sz w:val="19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</w:t>
            </w:r>
            <w:r>
              <w:rPr>
                <w:rFonts w:ascii="Consolas" w:hAnsi="Consolas"/>
                <w:color w:val="000000"/>
                <w:sz w:val="19"/>
              </w:rPr>
              <w:t xml:space="preserve">IsSorted – </w:t>
            </w:r>
            <w:r>
              <w:rPr>
                <w:rFonts w:ascii="Consolas" w:hAnsi="Consolas"/>
                <w:color w:val="000000"/>
                <w:sz w:val="19"/>
              </w:rPr>
              <w:t>checks if a matrix is sorted (game won condition)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eastAsia="Times New Roman" w:cs="Times New Roman"/>
                <w:i/>
                <w:sz w:val="24"/>
                <w:szCs w:val="24"/>
                <w:lang w:val="bg-BG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val="bg-BG"/>
              </w:rPr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MatrixRenderer.cs: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- row (with property “Row”);</w:t>
              <w:br/>
              <w:t>-col (with property “Col”)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Direction.cs</w:t>
            </w:r>
          </w:p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Directions.cs</w:t>
            </w:r>
          </w:p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holds all possible directions in an array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/>
            </w:pPr>
            <w:r>
              <w:rPr>
                <w:lang w:val="bg-BG"/>
              </w:rPr>
              <w:t xml:space="preserve">- </w:t>
            </w:r>
            <w:r>
              <w:rPr/>
              <w:t>static int[] directionRow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static int[] directionColumn 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  <w:t>GameEngine.cs</w:t>
            </w:r>
          </w:p>
          <w:p>
            <w:pPr>
              <w:pStyle w:val="Normal"/>
              <w:spacing w:before="120" w:after="0"/>
              <w:rPr>
                <w:rFonts w:ascii="Consolas" w:hAnsi="Consolas"/>
                <w:color w:val="000000"/>
                <w:sz w:val="19"/>
              </w:rPr>
            </w:pPr>
            <w:r>
              <w:rPr/>
              <w:t xml:space="preserve">-renamed Start() to </w:t>
            </w:r>
            <w:r>
              <w:rPr>
                <w:rFonts w:ascii="Consolas" w:hAnsi="Consolas"/>
                <w:color w:val="000000"/>
                <w:sz w:val="19"/>
              </w:rPr>
              <w:t>StartNewGame() made it reusable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Extracted methods: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CheckMatrix(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currentMatrix)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Randomize(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GenerateMatrix()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MatrixRenderer.cs: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Render(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MoveEmptyCell(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emptyPoint,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newPoint,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CheckIfOutOfMatrix(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length)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min,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Constants refactor: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GAME_BOARD_SIZE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MIN_RANDOM_NUMBER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MAX_RANDOM_NUMBER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MAX_RANDOM_DIRECTION_NUMBER 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INITIAL_MATRIX_NUMBER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INITIAL_EMPTY_CELL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b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roman"/>
    <w:pitch w:val="default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b2f2e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semiHidden/>
    <w:unhideWhenUsed/>
    <w:link w:val="Heading2Char"/>
    <w:rsid w:val="00fb2f2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b2f2e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semiHidden/>
    <w:link w:val="Heading2"/>
    <w:rsid w:val="00fb2f2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semiHidden/>
    <w:unhideWhenUsed/>
    <w:rsid w:val="003f76fa"/>
    <w:rPr>
      <w:color w:val="0000FF"/>
      <w:u w:val="single"/>
      <w:lang w:val="zxx" w:eastAsia="zxx" w:bidi="zxx"/>
    </w:rPr>
  </w:style>
  <w:style w:type="character" w:styleId="FootnoteTextChar" w:customStyle="1">
    <w:name w:val="Footnote Text Char"/>
    <w:uiPriority w:val="99"/>
    <w:semiHidden/>
    <w:link w:val="FootnoteText"/>
    <w:rsid w:val="003f76fa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3f76fa"/>
    <w:basedOn w:val="DefaultParagraphFont"/>
    <w:rPr>
      <w:vertAlign w:val="superscript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b2f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uiPriority w:val="34"/>
    <w:qFormat/>
    <w:rsid w:val="00fb2f2e"/>
    <w:basedOn w:val="Normal"/>
    <w:pPr>
      <w:spacing w:before="0" w:after="200"/>
      <w:ind w:left="720" w:right="0" w:hanging="0"/>
      <w:contextualSpacing/>
    </w:pPr>
    <w:rPr/>
  </w:style>
  <w:style w:type="paragraph" w:styleId="Footnotetext">
    <w:name w:val="footnote text"/>
    <w:uiPriority w:val="99"/>
    <w:semiHidden/>
    <w:unhideWhenUsed/>
    <w:link w:val="FootnoteTextChar"/>
    <w:rsid w:val="003f76fa"/>
    <w:basedOn w:val="Normal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76fa"/>
    <w:pPr>
      <w:spacing w:line="240" w:lineRule="auto" w:after="0"/>
    </w:pPr>
    <w:rPr>
      <w:lang w:val="bg-BG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course.teleri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2014-07-12T12:11:00Z</dcterms:created>
  <dc:creator>Bo Hi</dc:creator>
  <dc:language>bg-BG</dc:language>
  <cp:lastModifiedBy>Bo Hi</cp:lastModifiedBy>
  <dcterms:modified xsi:type="dcterms:W3CDTF">2014-07-12T15:01:00Z</dcterms:modified>
  <cp:revision>3</cp:revision>
</cp:coreProperties>
</file>