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1DE6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432" w:lineRule="atLeast"/>
        <w:ind w:left="0" w:right="0" w:firstLine="0"/>
        <w:textAlignment w:val="baseline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  <w:bdr w:val="none" w:color="auto" w:sz="0" w:space="0"/>
          <w:shd w:val="clear" w:fill="FFFFFF"/>
          <w:vertAlign w:val="baseline"/>
        </w:rPr>
        <w:t>校换 CampusSwap UI PRD v2</w:t>
      </w:r>
    </w:p>
    <w:p w14:paraId="4140576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视觉系统重构：二次元青年文化向</w:t>
      </w:r>
    </w:p>
    <w:p w14:paraId="496E4B8F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384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0BC0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一、设计哲学（Design Philosophy）</w:t>
      </w:r>
    </w:p>
    <w:p w14:paraId="035D1B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36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1.1 核心主张</w:t>
      </w:r>
    </w:p>
    <w:p w14:paraId="6208C0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"校园即漫展，交换即社交"</w:t>
      </w:r>
    </w:p>
    <w:p w14:paraId="2149D4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将平台从"功能性闲置处置工具"重新定义为"校园青年文化社交场域"。用户打开小程序的第一感知应是：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这不是一个电商应用，这是一个属于Z世代的线上同好空间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。</w:t>
      </w:r>
    </w:p>
    <w:p w14:paraId="1AAE21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36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1.2 情绪板关键词</w:t>
      </w:r>
    </w:p>
    <w:p w14:paraId="29A538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Y2K复兴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亚文化拼贴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游戏化界面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弹幕文化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手账美学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像素怀旧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故障艺术(Glitch)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轻量二次元</w:t>
      </w:r>
    </w:p>
    <w:p w14:paraId="0756C3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36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1.3 设计原则</w:t>
      </w:r>
    </w:p>
    <w:p w14:paraId="01E48FC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07E855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拒绝扁平极简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：反对Material Design式的卡片+阴影+圆角标准化组件</w:t>
      </w:r>
    </w:p>
    <w:p w14:paraId="52273FA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4F9E189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52A636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拥抱信息密度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：允许界面存在"热闹感"，像打开的漫画分镜或游戏UI</w:t>
      </w:r>
    </w:p>
    <w:p w14:paraId="5C7072B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4451793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085AB2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动态暗示静态化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：即使当前无动画，视觉元素也应暗示"它本该在动"</w:t>
      </w:r>
    </w:p>
    <w:p w14:paraId="2FB3833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6621161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090C8E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文化符号显性化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：二次元梗、游戏术语、弹幕语言不是装饰文案，而是界面结构本身</w:t>
      </w:r>
    </w:p>
    <w:p w14:paraId="599A8E2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44DBF26F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384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4509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二、色彩系统（Color System）</w:t>
      </w:r>
    </w:p>
    <w:p w14:paraId="0995B4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36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2.1 核心色板：霓虹故障系</w:t>
      </w:r>
    </w:p>
    <w:p w14:paraId="08D20A60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9"/>
          <w:bottom w:val="none" w:color="auto" w:sz="0" w:space="0"/>
          <w:right w:val="single" w:color="auto" w:sz="4" w:space="6"/>
        </w:pBdr>
        <w:shd w:val="clear" w:fill="F5F5F5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6"/>
          <w:kern w:val="0"/>
          <w:sz w:val="16"/>
          <w:szCs w:val="16"/>
          <w:bdr w:val="none" w:color="auto" w:sz="0" w:space="0"/>
          <w:shd w:val="clear" w:fill="F5F5F5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66"/>
        <w:gridCol w:w="944"/>
        <w:gridCol w:w="2784"/>
        <w:gridCol w:w="3264"/>
      </w:tblGrid>
      <w:tr w14:paraId="73829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99172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色名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C4C7A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色值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C4FA5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情绪定位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D893D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使用场景</w:t>
            </w:r>
          </w:p>
        </w:tc>
      </w:tr>
      <w:tr w14:paraId="5CB38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4CC91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电光紫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6608D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#8B5CF6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24619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主视觉锚点，二次元标志性高光色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8E394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顶部导航背景、核心按钮填充、选中状态</w:t>
            </w:r>
          </w:p>
        </w:tc>
      </w:tr>
      <w:tr w14:paraId="07194F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78A87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荧光粉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3F3D5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#EC4899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1216D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情绪高潮色，Y2K核心符号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EB987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强调标签、新消息红点、价格/价值数字</w:t>
            </w:r>
          </w:p>
        </w:tc>
      </w:tr>
      <w:tr w14:paraId="1700CC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BCCF5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赛博青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264DF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#06B6D4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05415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科技感与清爽感的平衡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6BE53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次级按钮、链接文字、AI相关元素</w:t>
            </w:r>
          </w:p>
        </w:tc>
      </w:tr>
      <w:tr w14:paraId="78F35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AEF71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警告橙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31EC4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#F59E0B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B7551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游戏化提示色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A0EEB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限时活动、交换倒计时、系统通知</w:t>
            </w:r>
          </w:p>
        </w:tc>
      </w:tr>
      <w:tr w14:paraId="01D8A7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9A591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暗夜黑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2C3B3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#0F0A1A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31736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基底与深度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21697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页面底层背景，非纯白</w:t>
            </w:r>
          </w:p>
        </w:tc>
      </w:tr>
      <w:tr w14:paraId="3AE6D6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A8284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纸张白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62D49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#F5F0EB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651D7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复古温暖感，中和霓虹的刺眼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C5AC5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内容卡片底色、输入框背景</w:t>
            </w:r>
          </w:p>
        </w:tc>
      </w:tr>
      <w:tr w14:paraId="743D07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2CD1D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故障红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F2680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#EF4444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B7B2B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冲突与张力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B8A7B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错误状态、删除操作、高优先级警告</w:t>
            </w:r>
          </w:p>
        </w:tc>
      </w:tr>
    </w:tbl>
    <w:p w14:paraId="3E4B82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36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2.2 色彩应用规则</w:t>
      </w:r>
    </w:p>
    <w:p w14:paraId="40FB9AA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3E6A6C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渐变强制化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：禁止任何纯色大面积填充。所有背景级色块必须使用至少两色的线性渐变，角度统一为135°（左上至右下）</w:t>
      </w:r>
    </w:p>
    <w:p w14:paraId="6B82C69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7B9CD6F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2400CE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霓虹描边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：关键按钮和卡片必须带有1-2px的荧光色外发光（box-shadow模拟霓虹灯管效果）</w:t>
      </w:r>
    </w:p>
    <w:p w14:paraId="10250E2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5222C9D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6DF519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透明度层级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：使用颜色时强制叠加透明度变化（如电光紫80%、电光紫60%、电光紫40%）构建层次，而非使用灰色</w:t>
      </w:r>
    </w:p>
    <w:p w14:paraId="52A70DF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6E055D6E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384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82A9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三、字体系统（Typography）</w:t>
      </w:r>
    </w:p>
    <w:p w14:paraId="586881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36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3.1 字体家族</w:t>
      </w:r>
    </w:p>
    <w:p w14:paraId="3A2F3F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采用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中日双语混合字体栈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，中文优先调用具有"动漫感"或"游戏感"的字体：</w:t>
      </w:r>
    </w:p>
    <w:p w14:paraId="36A8DABF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7"/>
          <w:bottom w:val="none" w:color="auto" w:sz="0" w:space="0"/>
          <w:right w:val="single" w:color="auto" w:sz="4" w:space="7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6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plain</w:t>
      </w:r>
    </w:p>
    <w:p w14:paraId="7AABDE5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Fonts w:ascii="Consolas" w:hAnsi="Consolas" w:eastAsia="Consolas" w:cs="Consolas"/>
          <w:color w:val="1A1A1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font-family: "ZCOOL KuaiLe", "Noto Sans SC", "PingFang SC", "Hiragino Sans GB", sans-serif;</w:t>
      </w:r>
    </w:p>
    <w:p w14:paraId="6FA26C6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5F5762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ZCOOL KuaiLe（站酷快乐体）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：用于所有标题、按钮、标签——粗圆、活泼、带有手绘感，拒绝几何无衬线的冰冷</w:t>
      </w:r>
    </w:p>
    <w:p w14:paraId="2CBFB23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5B0C64C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52B689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Noto Sans SC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：用于长文本描述，保证可读性</w:t>
      </w:r>
    </w:p>
    <w:p w14:paraId="5AF2A05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083E59B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038442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数字专用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"DSEG14 Classic", "LCD", monospace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——仿电子表/游戏机屏幕的段码字体，所有价格、价值、数量、时间数字强制使用</w:t>
      </w:r>
    </w:p>
    <w:p w14:paraId="23BA1E1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056A9D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36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3.2 字号与行高</w:t>
      </w:r>
    </w:p>
    <w:p w14:paraId="46FF3E62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9"/>
          <w:bottom w:val="none" w:color="auto" w:sz="0" w:space="0"/>
          <w:right w:val="single" w:color="auto" w:sz="4" w:space="6"/>
        </w:pBdr>
        <w:shd w:val="clear" w:fill="F5F5F5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6"/>
          <w:kern w:val="0"/>
          <w:sz w:val="16"/>
          <w:szCs w:val="16"/>
          <w:bdr w:val="none" w:color="auto" w:sz="0" w:space="0"/>
          <w:shd w:val="clear" w:fill="F5F5F5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50"/>
        <w:gridCol w:w="784"/>
        <w:gridCol w:w="706"/>
        <w:gridCol w:w="706"/>
        <w:gridCol w:w="866"/>
        <w:gridCol w:w="3264"/>
      </w:tblGrid>
      <w:tr w14:paraId="6AD7D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AB159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层级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6FF1B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08815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166A1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行高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76CCD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字间距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1D5EF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特效</w:t>
            </w:r>
          </w:p>
        </w:tc>
      </w:tr>
      <w:tr w14:paraId="25F9F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BFB8C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H1 页面标题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A9112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48rpx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2CC99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3ACAF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43E6C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2rpx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4838E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底部2px荧光粉描边，文字阴影偏移3px</w:t>
            </w:r>
          </w:p>
        </w:tc>
      </w:tr>
      <w:tr w14:paraId="0842AC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2421C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H2 卡片标题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81EB9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36rpx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2A77D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18F1A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7DC0E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1rpx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14D13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可选：文字倾斜-3°（italic）</w:t>
            </w:r>
          </w:p>
        </w:tc>
      </w:tr>
      <w:tr w14:paraId="4991C4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BBF6C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H3 模块标签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EBEBB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28rpx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44C71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2FDE7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7E777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2A967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全大写或全角括号包裹，如【推荐交换】</w:t>
            </w:r>
          </w:p>
        </w:tc>
      </w:tr>
      <w:tr w14:paraId="08C0C5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5F184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Body 正文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5BE7D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26rpx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EFA1F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2244C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D811D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46405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</w:t>
            </w:r>
          </w:p>
        </w:tc>
      </w:tr>
      <w:tr w14:paraId="709602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6A1E5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Caption 辅助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3E446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22rpx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2E20B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0A2F5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67999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BDC3D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颜色使用50%透明度</w:t>
            </w:r>
          </w:p>
        </w:tc>
      </w:tr>
      <w:tr w14:paraId="74CFD3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A590B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Number 数字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4DE2B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32rpx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316A8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391DC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FA4FB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2rpx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D3EDF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DSEG14字体，赛博青色</w:t>
            </w:r>
          </w:p>
        </w:tc>
      </w:tr>
    </w:tbl>
    <w:p w14:paraId="50B7CB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36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3.3 文字特效规范</w:t>
      </w:r>
    </w:p>
    <w:p w14:paraId="1EB9052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744DC2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描边文字（Stroke Text）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：所有一级标题强制使用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text-stroke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或阴影模拟描边，描边色为页面背景色的反色，形成"弹出感"</w:t>
      </w:r>
    </w:p>
    <w:p w14:paraId="285F00E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1DD6AD4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735EE4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故障文字（Glitch Text）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：限时活动标题、系统通知标题可选使用故障艺术效果——文字层复制三层，分别偏移2px并赋予红/青/紫三色，模拟信号干扰</w:t>
      </w:r>
    </w:p>
    <w:p w14:paraId="088721D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0F3E5D6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7D7164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对话框化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：用户昵称、评论内容等社交性文字，外层包裹气泡轮廓，像漫画对话框</w:t>
      </w:r>
    </w:p>
    <w:p w14:paraId="39BD318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5521E2EC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384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4A34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四、图形语言（Visual Language）</w:t>
      </w:r>
    </w:p>
    <w:p w14:paraId="3265CF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36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4.1 形状系统：打破矩形暴政</w:t>
      </w:r>
    </w:p>
    <w:p w14:paraId="7E66123B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9"/>
          <w:bottom w:val="none" w:color="auto" w:sz="0" w:space="0"/>
          <w:right w:val="single" w:color="auto" w:sz="4" w:space="6"/>
        </w:pBdr>
        <w:shd w:val="clear" w:fill="F5F5F5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6"/>
          <w:kern w:val="0"/>
          <w:sz w:val="16"/>
          <w:szCs w:val="16"/>
          <w:bdr w:val="none" w:color="auto" w:sz="0" w:space="0"/>
          <w:shd w:val="clear" w:fill="F5F5F5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08"/>
        <w:gridCol w:w="7504"/>
      </w:tblGrid>
      <w:tr w14:paraId="6AF476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89E3B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元素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DE617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形状规范</w:t>
            </w:r>
          </w:p>
        </w:tc>
      </w:tr>
      <w:tr w14:paraId="0BC078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138AE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主按钮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CE26A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六边形或圆角菱形，拒绝标准圆角矩形。若技术受限，使用超大圆角（32rpx以上）+ 倾斜5°</w:t>
            </w:r>
          </w:p>
        </w:tc>
      </w:tr>
      <w:tr w14:paraId="3C7EE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72D70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卡片容器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E55D0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不规则多边形，上方或一侧带有"撕裂纸边"效果；或采用磁带/游戏卡带外形</w:t>
            </w:r>
          </w:p>
        </w:tc>
      </w:tr>
      <w:tr w14:paraId="64CE0D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B668E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头像框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040CD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强制使用装饰性边框——如像素星星、猫耳、电波等SVG轮廓，认证用户显示金色/彩虹动态边框暗示</w:t>
            </w:r>
          </w:p>
        </w:tc>
      </w:tr>
      <w:tr w14:paraId="359121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86FB5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标签/徽章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D44F2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旗帜形、盾牌形、火焰形，像游戏成就图标</w:t>
            </w:r>
          </w:p>
        </w:tc>
      </w:tr>
      <w:tr w14:paraId="162B3D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8ECD9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分割线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D0EAC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禁止使用直线。使用虚线、波浪线、像素锯齿线、或"⋆ ｡˚ ☆ ˚ ｡⋆"等符号串</w:t>
            </w:r>
          </w:p>
        </w:tc>
      </w:tr>
    </w:tbl>
    <w:p w14:paraId="3970C2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36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4.2 图标系统</w:t>
      </w:r>
    </w:p>
    <w:p w14:paraId="7B4733F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19ED5C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风格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：全像素风（Pixel Art）或粗线条描边风（Outline with Offset），拒绝细线精致图标</w:t>
      </w:r>
    </w:p>
    <w:p w14:paraId="4607F9B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3FD3E48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437E04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尺寸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：最小32rpx，所有图标带有"悬浮感"——下方有对角线投影</w:t>
      </w:r>
    </w:p>
    <w:p w14:paraId="23EEF2C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5A1E499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52E0BC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动态暗示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：消息图标带未读时，不仅是红点，而是"NEW"字样以倾斜角标弹出；交换成功图标使用"✦"四角星而非普通对勾</w:t>
      </w:r>
    </w:p>
    <w:p w14:paraId="1C55341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048395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36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4.3 插画与装饰</w:t>
      </w:r>
    </w:p>
    <w:p w14:paraId="64D773A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3BE9E2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空状态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：不使用通用插画，使用"404猫""加载中…（像素进度条）""信号丢失（雪花屏效果）"等二次元梗图</w:t>
      </w:r>
    </w:p>
    <w:p w14:paraId="36564CC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14FFF3C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2CB879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背景纹理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：全局背景叠加5%透明度的网点纸（漫画screentone）纹理或细微的斜向扫描线</w:t>
      </w:r>
    </w:p>
    <w:p w14:paraId="7FE679E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3C7649A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4F1682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角标与贴纸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：卡片四角可随机粘贴小贴纸装饰，如"急出""仅面交""可刀"等，像手账胶带</w:t>
      </w:r>
    </w:p>
    <w:p w14:paraId="38F189D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7F4D99B9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384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89C5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五、空间与布局（Space &amp; Layout）</w:t>
      </w:r>
    </w:p>
    <w:p w14:paraId="015F64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36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5.1 栅格与对齐</w:t>
      </w:r>
    </w:p>
    <w:p w14:paraId="2F14091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2703B8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拒绝绝对对称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：允许左右边距不一致（如左32rpx，右24rpx），制造"随手拼贴"感</w:t>
      </w:r>
    </w:p>
    <w:p w14:paraId="2205BF8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51A84A1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32FA3C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层叠与穿透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：卡片允许轻微重叠（负边距8-16rpx），头像允许压在卡片边界上（越界设计）</w:t>
      </w:r>
    </w:p>
    <w:p w14:paraId="3093C84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5E91B1D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1A8A57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倾斜元素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：次要卡片整体倾斜2-3°，主卡片保持水平，形成视觉张力</w:t>
      </w:r>
    </w:p>
    <w:p w14:paraId="7C93862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7CC1C0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36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5.2 信息层级</w:t>
      </w:r>
    </w:p>
    <w:p w14:paraId="1293A4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采用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游戏HUD式层级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2F6A6A4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334178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L0 背景层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：暗夜黑 + 网点纹理 + 偶尔飘过的半透明装饰符号</w:t>
      </w:r>
    </w:p>
    <w:p w14:paraId="7B40BE8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1A50513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2D7C98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L1 导航层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：固定在顶部，电光紫渐变，带有"信号强度"或"电量"等伪状态图标装饰</w:t>
      </w:r>
    </w:p>
    <w:p w14:paraId="643F004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3CA9CB0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47ED17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L2 内容层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：纸张白卡片，撕裂边缘，内部信息像游戏背包物品栏排列</w:t>
      </w:r>
    </w:p>
    <w:p w14:paraId="7E0B59E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4B8FB7A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1AC301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L3 悬浮层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：操作按钮、通知toast，带有霓虹描边和投影，始终处于"可点击"的视觉暗示状态</w:t>
      </w:r>
    </w:p>
    <w:p w14:paraId="142D61F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037862B6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384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FB43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六、动效暗示（Motion Implication）</w:t>
      </w:r>
    </w:p>
    <w:p w14:paraId="661F28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即使当前版本为静态实现，视觉设计必须预埋动效语义：</w:t>
      </w:r>
    </w:p>
    <w:p w14:paraId="02F4F6D9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9"/>
          <w:bottom w:val="none" w:color="auto" w:sz="0" w:space="0"/>
          <w:right w:val="single" w:color="auto" w:sz="4" w:space="6"/>
        </w:pBdr>
        <w:shd w:val="clear" w:fill="F5F5F5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6"/>
          <w:kern w:val="0"/>
          <w:sz w:val="16"/>
          <w:szCs w:val="16"/>
          <w:bdr w:val="none" w:color="auto" w:sz="0" w:space="0"/>
          <w:shd w:val="clear" w:fill="F5F5F5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4824"/>
      </w:tblGrid>
      <w:tr w14:paraId="2922C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715B0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元素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159CA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静态时应呈现的状态</w:t>
            </w:r>
          </w:p>
        </w:tc>
      </w:tr>
      <w:tr w14:paraId="239B8D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59080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按钮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BD59C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带有"按下态"的预设样式——颜色加深、内阴影、文字偏移1px</w:t>
            </w:r>
          </w:p>
        </w:tc>
      </w:tr>
      <w:tr w14:paraId="30D81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8E0ED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卡片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3E5A2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带有"悬浮态"和"普通态"两种阴影层级差异</w:t>
            </w:r>
          </w:p>
        </w:tc>
      </w:tr>
      <w:tr w14:paraId="2902A5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574AA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新消息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77979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红点不是正圆，而是"爆炸形"，像漫画中的效果线</w:t>
            </w:r>
          </w:p>
        </w:tc>
      </w:tr>
      <w:tr w14:paraId="278DC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E651B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加载中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C7FB0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使用像素风加载条或"正在传输…"的终端文字</w:t>
            </w:r>
          </w:p>
        </w:tc>
      </w:tr>
      <w:tr w14:paraId="5810B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E6626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交换成功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53417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预留全屏闪光区域（白色半透明遮罩），暗示庆祝动画</w:t>
            </w:r>
          </w:p>
        </w:tc>
      </w:tr>
    </w:tbl>
    <w:p w14:paraId="6DA897B4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384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081F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七、首页（交换广场）重构详述</w:t>
      </w:r>
    </w:p>
    <w:p w14:paraId="3BB8E5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36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7.1 顶部状态区</w:t>
      </w:r>
    </w:p>
    <w:p w14:paraId="0DF8C62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4BBE46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背景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：电光紫→荧光粉 135°渐变，高度占屏幕20%</w:t>
      </w:r>
    </w:p>
    <w:p w14:paraId="6E069E2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0162549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3AC53B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左上角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：时间显示使用DSEG14字体，像游戏机屏幕</w:t>
      </w:r>
    </w:p>
    <w:p w14:paraId="5A51E61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4ED8D25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4E7FD2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右上角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：信号/电量图标改为像素风，电量图标旁加"HP"字样（游戏化生命值隐喻）</w:t>
      </w:r>
    </w:p>
    <w:p w14:paraId="6544019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0766FFA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4DAE1A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标题"交换广场"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：不使用居中，而是左对齐，字体ZCOOL KuaiLe，白色，底部有故障红描边，右侧紧跟一个闪烁光标"▌"（暗示可输入/可交互）</w:t>
      </w:r>
    </w:p>
    <w:p w14:paraId="226698F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59CA44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36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7.2 核心行动区（原Banner）</w:t>
      </w:r>
    </w:p>
    <w:p w14:paraId="4B66F6B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7D4822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外形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：整体为一个倾斜-2°的磁带/卡带形状，纸张白底色，边缘有荧光粉描边</w:t>
      </w:r>
    </w:p>
    <w:p w14:paraId="076E9BA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18A4750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75FB7A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标题文案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："换个啥" → 字体48rpx，电光紫，故障艺术效果</w:t>
      </w:r>
    </w:p>
    <w:p w14:paraId="45D0FE9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5220BE7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7A6B9A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副文案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："你的闲置，可能正是别人眼里的宝藏。" → 字体26rpx，斜体，颜色暗夜黑70%</w:t>
      </w:r>
    </w:p>
    <w:p w14:paraId="322C9EE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0D7982B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0353B6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96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双按钮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41CC476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28D28AD5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96" w:afterAutospacing="0"/>
        <w:ind w:left="0" w:right="0" w:hanging="360"/>
        <w:textAlignment w:val="baseline"/>
      </w:pPr>
    </w:p>
    <w:p w14:paraId="53BFB4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【挂个闲置】：六边形按钮，赛博青填充，白色文字，像素风加号图标</w:t>
      </w:r>
    </w:p>
    <w:p w14:paraId="1825DBEE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96" w:afterAutospacing="0"/>
        <w:ind w:left="0" w:right="0" w:hanging="360"/>
        <w:textAlignment w:val="baseline"/>
      </w:pPr>
    </w:p>
    <w:p w14:paraId="04064FEF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  <w:textAlignment w:val="baseline"/>
      </w:pPr>
    </w:p>
    <w:p w14:paraId="134A61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【AI撮合】：六边形按钮，透明底+电光紫2px描边，电光紫文字，右侧带小星星✦</w:t>
      </w:r>
    </w:p>
    <w:p w14:paraId="7D5DAA5D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  <w:textAlignment w:val="baseline"/>
      </w:pPr>
    </w:p>
    <w:p w14:paraId="44057E0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6C1BD8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装饰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：按钮组下方有一行小字"今日已撮合 1,337 次"，数字用DSEG14，像计数器</w:t>
      </w:r>
    </w:p>
    <w:p w14:paraId="04864F1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4FF2BA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36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7.3 搜索区</w:t>
      </w:r>
    </w:p>
    <w:p w14:paraId="7AA16DA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566B10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外形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：输入框为圆角菱形（或超大圆角矩形倾斜2°），纸张白填充，内部左侧放像素放大镜图标</w:t>
      </w:r>
    </w:p>
    <w:p w14:paraId="7241368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4268B33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31D179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Placeholder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："搜点啥？🔍" —— 带emoji，颜色50%透明度</w:t>
      </w:r>
    </w:p>
    <w:p w14:paraId="25D1F3E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1EDCC8E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7A7305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聚焦态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：边框变为赛博青霓虹 glow 效果</w:t>
      </w:r>
    </w:p>
    <w:p w14:paraId="2F46BC0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671304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36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7.4 话题标签行</w:t>
      </w:r>
    </w:p>
    <w:p w14:paraId="08A10A1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24B1DD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布局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：横向滚动，标签之间允许轻微重叠</w:t>
      </w:r>
    </w:p>
    <w:p w14:paraId="2C33EB71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5C52E517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40CFC5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单个标签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：旗帜形或盾牌形，电光紫或荧光粉填充，白色文字</w:t>
      </w:r>
    </w:p>
    <w:p w14:paraId="0DF57E2F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3E1DA697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017F34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96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文案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755326B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33A6480D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96" w:afterAutospacing="0"/>
        <w:ind w:left="0" w:right="0" w:hanging="360"/>
        <w:textAlignment w:val="baseline"/>
      </w:pPr>
    </w:p>
    <w:p w14:paraId="44EC68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#奶茶换万物</w:t>
      </w:r>
    </w:p>
    <w:p w14:paraId="512D0752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96" w:afterAutospacing="0"/>
        <w:ind w:left="0" w:right="0" w:hanging="360"/>
        <w:textAlignment w:val="baseline"/>
      </w:pPr>
    </w:p>
    <w:p w14:paraId="5834E061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96" w:afterAutospacing="0"/>
        <w:ind w:left="0" w:right="0" w:hanging="360"/>
        <w:textAlignment w:val="baseline"/>
      </w:pPr>
    </w:p>
    <w:p w14:paraId="57F7FC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#毕业季清仓</w:t>
      </w:r>
    </w:p>
    <w:p w14:paraId="48FB6B90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96" w:afterAutospacing="0"/>
        <w:ind w:left="0" w:right="0" w:hanging="360"/>
        <w:textAlignment w:val="baseline"/>
      </w:pPr>
    </w:p>
    <w:p w14:paraId="57ADF432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96" w:afterAutospacing="0"/>
        <w:ind w:left="0" w:right="0" w:hanging="360"/>
        <w:textAlignment w:val="baseline"/>
      </w:pPr>
    </w:p>
    <w:p w14:paraId="280913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#离谱交换大赏</w:t>
      </w:r>
    </w:p>
    <w:p w14:paraId="37F637B4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96" w:afterAutospacing="0"/>
        <w:ind w:left="0" w:right="0" w:hanging="360"/>
        <w:textAlignment w:val="baseline"/>
      </w:pPr>
    </w:p>
    <w:p w14:paraId="4B3E91B0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96" w:afterAutospacing="0"/>
        <w:ind w:left="0" w:right="0" w:hanging="360"/>
        <w:textAlignment w:val="baseline"/>
      </w:pPr>
    </w:p>
    <w:p w14:paraId="2431DB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#以技换物</w:t>
      </w:r>
    </w:p>
    <w:p w14:paraId="470DE2EB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96" w:afterAutospacing="0"/>
        <w:ind w:left="0" w:right="0" w:hanging="360"/>
        <w:textAlignment w:val="baseline"/>
      </w:pPr>
    </w:p>
    <w:p w14:paraId="480B52E7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  <w:textAlignment w:val="baseline"/>
      </w:pPr>
    </w:p>
    <w:p w14:paraId="786529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#本周热榜</w:t>
      </w:r>
    </w:p>
    <w:p w14:paraId="1653031E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  <w:textAlignment w:val="baseline"/>
      </w:pPr>
    </w:p>
    <w:p w14:paraId="789CE0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36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7.5 快捷入口</w:t>
      </w:r>
    </w:p>
    <w:p w14:paraId="6B1C26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三个入口横向排列，每个入口为：</w:t>
      </w:r>
    </w:p>
    <w:p w14:paraId="2BC1A500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1DBF2A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图标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：像素风，下方带阴影</w:t>
      </w:r>
    </w:p>
    <w:p w14:paraId="4C7F071A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7AEB6AEB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045325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文字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：22rpx，ZCOOL KuaiLe</w:t>
      </w:r>
    </w:p>
    <w:p w14:paraId="0B570E0B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1DB0E48A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2547FA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角标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：如有新内容，显示小旗帜"NEW"</w:t>
      </w:r>
    </w:p>
    <w:p w14:paraId="6B1B5781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5B8A1B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文案：</w:t>
      </w:r>
    </w:p>
    <w:p w14:paraId="526C9EAA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475852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🏆 排行榜</w:t>
      </w:r>
    </w:p>
    <w:p w14:paraId="6295301D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63874553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3F7A78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🔥 今日离谱</w:t>
      </w:r>
    </w:p>
    <w:p w14:paraId="4955157A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6F2B34A1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172BF5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📖 交换物语</w:t>
      </w:r>
    </w:p>
    <w:p w14:paraId="63EE0752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4367A4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36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7.6 推荐交换卡片（核心改造）</w:t>
      </w:r>
    </w:p>
    <w:p w14:paraId="232BED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单张卡片结构（从外到内）：</w:t>
      </w:r>
    </w:p>
    <w:p w14:paraId="245523B7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7"/>
          <w:bottom w:val="none" w:color="auto" w:sz="0" w:space="0"/>
          <w:right w:val="single" w:color="auto" w:sz="4" w:space="7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6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plain</w:t>
      </w:r>
    </w:p>
    <w:p w14:paraId="319DFE9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┌──────────────────────────────────────┐</w:t>
      </w:r>
    </w:p>
    <w:p w14:paraId="09DF1F9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┌──────┐                            │</w:t>
      </w:r>
    </w:p>
    <w:p w14:paraId="43ABC18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│ 头像 │  小王  ★认证玩家           │</w:t>
      </w:r>
    </w:p>
    <w:p w14:paraId="46D5C1A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│ 猫耳 │  武汉理工大学 Lv.3        │</w:t>
      </w:r>
    </w:p>
    <w:p w14:paraId="3DAC8D7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│ 边框 │  2026.06.14  在线         │</w:t>
      </w:r>
    </w:p>
    <w:p w14:paraId="08DE6E9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└──────┘                            │</w:t>
      </w:r>
    </w:p>
    <w:p w14:paraId="21A0358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                                    │</w:t>
      </w:r>
    </w:p>
    <w:p w14:paraId="0905070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┌────────────────────────────────┐  │</w:t>
      </w:r>
    </w:p>
    <w:p w14:paraId="725A4FA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│                                │  │</w:t>
      </w:r>
    </w:p>
    <w:p w14:paraId="0A2FA6A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│     [物品图片/占位插画]         │  │</w:t>
      </w:r>
    </w:p>
    <w:p w14:paraId="574DABE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│     图片带"撕边"蒙版效果        │  │</w:t>
      </w:r>
    </w:p>
    <w:p w14:paraId="41F0981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│                                │  │</w:t>
      </w:r>
    </w:p>
    <w:p w14:paraId="0249240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└────────────────────────────────┘  │</w:t>
      </w:r>
    </w:p>
    <w:p w14:paraId="2BA332B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                                    │</w:t>
      </w:r>
    </w:p>
    <w:p w14:paraId="4C39E84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◤九成新计算器，换点有趣的◢          │</w:t>
      </w:r>
    </w:p>
    <w:p w14:paraId="4A6B395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我有什么：🧮 卡西欧 fx-991          │</w:t>
      </w:r>
    </w:p>
    <w:p w14:paraId="4D5D2DC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我想换：🎮 开放脑洞 / 游戏周边      │</w:t>
      </w:r>
    </w:p>
    <w:p w14:paraId="6A24164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                                    │</w:t>
      </w:r>
    </w:p>
    <w:p w14:paraId="49F0416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┌────────┐ ┌────────┐ ┌────────┐  │</w:t>
      </w:r>
    </w:p>
    <w:p w14:paraId="13727A0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│距200m  │ │匹配87% │ │急出    │  │</w:t>
      </w:r>
    </w:p>
    <w:p w14:paraId="0E65FF6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│赛博青  │ │荧光粉  │ │警告橙  │  │</w:t>
      </w:r>
    </w:p>
    <w:p w14:paraId="55FC7C4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└────────┘ └────────┘ └────────┘  │</w:t>
      </w:r>
    </w:p>
    <w:p w14:paraId="46D77A6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                                    │</w:t>
      </w:r>
    </w:p>
    <w:p w14:paraId="50C1B61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[💬 聊一聊]  [⚡ 立即交换]          │</w:t>
      </w:r>
    </w:p>
    <w:p w14:paraId="5CAE3A2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 幽灵按钮     电光紫填充            │</w:t>
      </w:r>
    </w:p>
    <w:p w14:paraId="7E13E9E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Fonts w:hint="default" w:ascii="Consolas" w:hAnsi="Consolas" w:eastAsia="Consolas" w:cs="Consolas"/>
          <w:color w:val="1A1A1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└──────────────────────────────────────┘</w:t>
      </w:r>
    </w:p>
    <w:p w14:paraId="5FA889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卡片视觉规范：</w:t>
      </w:r>
    </w:p>
    <w:p w14:paraId="785D2F89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34CB76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外框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：不规则多边形，或标准矩形但四角有"缺口"装饰（像游戏卡牌）</w:t>
      </w:r>
    </w:p>
    <w:p w14:paraId="29A92BF2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0876EC5F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244787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背景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：纸张白，叠加细微网点纹理</w:t>
      </w:r>
    </w:p>
    <w:p w14:paraId="7F9FD6EC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605FDC68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5C3B8D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图片区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：图片本身带圆角，但外层蒙版为撕纸/不规则边缘，像从杂志剪贴</w:t>
      </w:r>
    </w:p>
    <w:p w14:paraId="52499EE2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1E956F96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58A9ED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标题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：ZCOOL KuaiLe，36rpx，电光紫，可选倾斜-2°</w:t>
      </w:r>
    </w:p>
    <w:p w14:paraId="4F8FE846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4B45BFE1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7BE1BE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标签行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：三个小徽章横排，形状各异（盾牌、火焰、星星）</w:t>
      </w:r>
    </w:p>
    <w:p w14:paraId="22F85259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4E1C383F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6AD838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操作按钮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：左侧"聊一聊"为透明底+赛博青描边；右侧"立即交换"为电光紫填充+白色文字+霓虹外发光</w:t>
      </w:r>
    </w:p>
    <w:p w14:paraId="3869631B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4D5CB8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36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7.7 底部导航栏</w:t>
      </w:r>
    </w:p>
    <w:p w14:paraId="210888B7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25C6C7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背景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：暗夜黑，上方有一条荧光粉色的"扫描线"装饰</w:t>
      </w:r>
    </w:p>
    <w:p w14:paraId="7A409038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44F8B81C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138DF6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96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四个入口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0076DEEF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034542CC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96" w:afterAutospacing="0"/>
        <w:ind w:left="0" w:right="0" w:hanging="360"/>
        <w:textAlignment w:val="baseline"/>
      </w:pPr>
    </w:p>
    <w:p w14:paraId="375EAC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🏠 广场（选中：电光紫填充图标+文字）</w:t>
      </w:r>
    </w:p>
    <w:p w14:paraId="7BB71EC5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96" w:afterAutospacing="0"/>
        <w:ind w:left="0" w:right="0" w:hanging="360"/>
        <w:textAlignment w:val="baseline"/>
      </w:pPr>
    </w:p>
    <w:p w14:paraId="2BEAC83E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96" w:afterAutospacing="0"/>
        <w:ind w:left="0" w:right="0" w:hanging="360"/>
        <w:textAlignment w:val="baseline"/>
      </w:pPr>
    </w:p>
    <w:p w14:paraId="05E795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➕ 发布（图标为像素风加号，外圈有旋转暗示线）</w:t>
      </w:r>
    </w:p>
    <w:p w14:paraId="5B0E8332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96" w:afterAutospacing="0"/>
        <w:ind w:left="0" w:right="0" w:hanging="360"/>
        <w:textAlignment w:val="baseline"/>
      </w:pPr>
    </w:p>
    <w:p w14:paraId="2BC2346A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96" w:afterAutospacing="0"/>
        <w:ind w:left="0" w:right="0" w:hanging="360"/>
        <w:textAlignment w:val="baseline"/>
      </w:pPr>
    </w:p>
    <w:p w14:paraId="03AC80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💬 消息（未读时图标带爆炸角标）</w:t>
      </w:r>
    </w:p>
    <w:p w14:paraId="1A09BC91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96" w:afterAutospacing="0"/>
        <w:ind w:left="0" w:right="0" w:hanging="360"/>
        <w:textAlignment w:val="baseline"/>
      </w:pPr>
    </w:p>
    <w:p w14:paraId="043774A4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  <w:textAlignment w:val="baseline"/>
      </w:pPr>
    </w:p>
    <w:p w14:paraId="375DC3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👤 我的（头像缩略图，带等级边框）</w:t>
      </w:r>
    </w:p>
    <w:p w14:paraId="22743A53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  <w:textAlignment w:val="baseline"/>
      </w:pPr>
    </w:p>
    <w:p w14:paraId="1DBF5BD2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062CA2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选中态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：图标放大1.2倍，文字加粗，上方有"选中指示器"（小三角或下划线发光）</w:t>
      </w:r>
    </w:p>
    <w:p w14:paraId="3922E69B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0B32D5AD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384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2C33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八、文案语言规范（Copy Tone）</w:t>
      </w:r>
    </w:p>
    <w:p w14:paraId="3D3BA7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36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8.1 语气定位</w:t>
      </w:r>
    </w:p>
    <w:p w14:paraId="7A1429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"懂梗的同桌"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——不是官方客服，不是电商平台，是坐在你旁边、会跟你一起吐槽早八、分享番剧的同班同学。</w:t>
      </w:r>
    </w:p>
    <w:p w14:paraId="58CE30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36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8.2 术语替换表</w:t>
      </w:r>
    </w:p>
    <w:p w14:paraId="68F5A4CF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9"/>
          <w:bottom w:val="none" w:color="auto" w:sz="0" w:space="0"/>
          <w:right w:val="single" w:color="auto" w:sz="4" w:space="6"/>
        </w:pBdr>
        <w:shd w:val="clear" w:fill="F5F5F5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6"/>
          <w:kern w:val="0"/>
          <w:sz w:val="16"/>
          <w:szCs w:val="16"/>
          <w:bdr w:val="none" w:color="auto" w:sz="0" w:space="0"/>
          <w:shd w:val="clear" w:fill="F5F5F5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04"/>
        <w:gridCol w:w="2384"/>
        <w:gridCol w:w="1184"/>
      </w:tblGrid>
      <w:tr w14:paraId="0A9AD4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57C16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传统术语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8C565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二次元/青年文化术语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653AD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使用场景</w:t>
            </w:r>
          </w:p>
        </w:tc>
      </w:tr>
      <w:tr w14:paraId="7467A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CF6BC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发起交换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09F18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挂个单 / 上架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12A63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按钮、操作</w:t>
            </w:r>
          </w:p>
        </w:tc>
      </w:tr>
      <w:tr w14:paraId="37A10E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064E1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AI匹配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7232D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AI撮合 / 系统派单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78136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功能描述</w:t>
            </w:r>
          </w:p>
        </w:tc>
      </w:tr>
      <w:tr w14:paraId="2F7760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F7746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已认证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85DBC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★认证玩家 / 本校生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0709E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用户标识</w:t>
            </w:r>
          </w:p>
        </w:tc>
      </w:tr>
      <w:tr w14:paraId="57842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85C29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交换成功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609C2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交易达成！/ 契约成立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954D1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结果反馈</w:t>
            </w:r>
          </w:p>
        </w:tc>
      </w:tr>
      <w:tr w14:paraId="08A262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9826E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价值评估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0A259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战力评测 / 估值中…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8BD94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AI功能</w:t>
            </w:r>
          </w:p>
        </w:tc>
      </w:tr>
      <w:tr w14:paraId="30FE5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AA4D8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信用分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B2E58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信誉等级 / Lv.X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D6E29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个人中心</w:t>
            </w:r>
          </w:p>
        </w:tc>
      </w:tr>
      <w:tr w14:paraId="14AA8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5C099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消息通知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A6F67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新情报 / 未读简讯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4CAFE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消息中心</w:t>
            </w:r>
          </w:p>
        </w:tc>
      </w:tr>
      <w:tr w14:paraId="25E7E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0E786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加载中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64527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传输中… / 读取存档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480C4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等待状态</w:t>
            </w:r>
          </w:p>
        </w:tc>
      </w:tr>
      <w:tr w14:paraId="39D18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BB03C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空状态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49EB7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这里空空如也… / 信号丢失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67807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无内容页</w:t>
            </w:r>
          </w:p>
        </w:tc>
      </w:tr>
      <w:tr w14:paraId="4E47B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AFB4F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错误/失败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D480C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连接中断 / 任务失败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73397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异常状态</w:t>
            </w:r>
          </w:p>
        </w:tc>
      </w:tr>
    </w:tbl>
    <w:p w14:paraId="3F931D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36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8.3 文案原则</w:t>
      </w:r>
    </w:p>
    <w:p w14:paraId="77D34D9C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08E139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多用短句和断句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："挂了。等人换。""匹配到了！快看。"</w:t>
      </w:r>
    </w:p>
    <w:p w14:paraId="17ABD901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7F3A55D0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00C776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允许颜文字和emoji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："(´･ω･`)""✨""⚡️"作为情绪补充</w:t>
      </w:r>
    </w:p>
    <w:p w14:paraId="68DC718F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11B7A912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0717FA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游戏化进度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："交换力 87%""距离毕业清仓还有 3 天"</w:t>
      </w:r>
    </w:p>
    <w:p w14:paraId="18253B5A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26BCB67C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7EDADB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拒绝敬语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：不用"您"，用"你"；不用"请"，用直接祈使句"去逛逛""快挂上"</w:t>
      </w:r>
    </w:p>
    <w:p w14:paraId="22CF1295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2EC1B2D4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384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3965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九、情绪一致性检查清单</w:t>
      </w:r>
    </w:p>
    <w:p w14:paraId="2728FD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完成改造后，用以下问题自检：</w:t>
      </w:r>
    </w:p>
    <w:p w14:paraId="0678BD4E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9"/>
          <w:bottom w:val="none" w:color="auto" w:sz="0" w:space="0"/>
          <w:right w:val="single" w:color="auto" w:sz="4" w:space="6"/>
        </w:pBdr>
        <w:shd w:val="clear" w:fill="F5F5F5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6"/>
          <w:kern w:val="0"/>
          <w:sz w:val="16"/>
          <w:szCs w:val="16"/>
          <w:bdr w:val="none" w:color="auto" w:sz="0" w:space="0"/>
          <w:shd w:val="clear" w:fill="F5F5F5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84"/>
        <w:gridCol w:w="5024"/>
      </w:tblGrid>
      <w:tr w14:paraId="61C704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B15F3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检查项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9CE7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通过标准</w:t>
            </w:r>
          </w:p>
        </w:tc>
      </w:tr>
      <w:tr w14:paraId="64F19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EA815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第一眼印象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0FA26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打开3秒内，用户能否感知到"这不是普通工具App"？</w:t>
            </w:r>
          </w:p>
        </w:tc>
      </w:tr>
      <w:tr w14:paraId="54D2F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EC535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色彩情绪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F1C27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是否出现任何"企业蓝""商务灰""医疗绿"？</w:t>
            </w:r>
          </w:p>
        </w:tc>
      </w:tr>
      <w:tr w14:paraId="3FB1E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243AF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形状情绪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B3ECB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是否还存在标准圆角矩形按钮/卡片？</w:t>
            </w:r>
          </w:p>
        </w:tc>
      </w:tr>
      <w:tr w14:paraId="4A03D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0B69F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文字情绪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C4297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标题是否像游戏/动漫UI，而非办公软件？</w:t>
            </w:r>
          </w:p>
        </w:tc>
      </w:tr>
      <w:tr w14:paraId="7F800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FF496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细节密度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2ACCB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界面是否"有东西可看"，而非大片留白？</w:t>
            </w:r>
          </w:p>
        </w:tc>
      </w:tr>
      <w:tr w14:paraId="11888E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A0E35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文化共鸣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2AA17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一个熟悉B站、玩手游、看番剧的大学生能否秒懂所有设计隐喻？</w:t>
            </w:r>
          </w:p>
        </w:tc>
      </w:tr>
    </w:tbl>
    <w:p w14:paraId="04AA194A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384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99AA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十、交付要求</w:t>
      </w:r>
    </w:p>
    <w:p w14:paraId="7C73001C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686B7D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视觉规范文档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：输出上述色板、字体、组件样式的CSS变量表（供开发参考）</w:t>
      </w:r>
    </w:p>
    <w:p w14:paraId="58959902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6A0992D9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41BEEE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首页重构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：优先完成交换广场页面的完整视觉改造</w:t>
      </w:r>
    </w:p>
    <w:p w14:paraId="61133048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2AB913EC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274405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组件库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：提取可复用的按钮、卡片、标签、输入框组件样式</w:t>
      </w:r>
    </w:p>
    <w:p w14:paraId="74C11A53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21B138FA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57DA44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静态资源清单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：列出需要的图标、纹理、装饰SVG（可用emoji和CSS模拟的先模拟，后续替换）</w:t>
      </w:r>
    </w:p>
    <w:p w14:paraId="0C567310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061B0F4A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620EA5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96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禁止事项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440245BC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4555FC36">
      <w:pPr>
        <w:keepNext w:val="0"/>
        <w:keepLines w:val="0"/>
        <w:widowControl/>
        <w:numPr>
          <w:ilvl w:val="1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96" w:afterAutospacing="0"/>
        <w:ind w:left="0" w:right="0" w:hanging="360"/>
        <w:textAlignment w:val="baseline"/>
      </w:pPr>
    </w:p>
    <w:p w14:paraId="72BF28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禁止出现任何Material Design风格组件</w:t>
      </w:r>
    </w:p>
    <w:p w14:paraId="51E34E6B">
      <w:pPr>
        <w:keepNext w:val="0"/>
        <w:keepLines w:val="0"/>
        <w:widowControl/>
        <w:numPr>
          <w:ilvl w:val="1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96" w:afterAutospacing="0"/>
        <w:ind w:left="0" w:right="0" w:hanging="360"/>
        <w:textAlignment w:val="baseline"/>
      </w:pPr>
    </w:p>
    <w:p w14:paraId="2AFC0B8A">
      <w:pPr>
        <w:keepNext w:val="0"/>
        <w:keepLines w:val="0"/>
        <w:widowControl/>
        <w:numPr>
          <w:ilvl w:val="1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96" w:afterAutospacing="0"/>
        <w:ind w:left="0" w:right="0" w:hanging="360"/>
        <w:textAlignment w:val="baseline"/>
      </w:pPr>
    </w:p>
    <w:p w14:paraId="71E9C9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禁止使用纯黑#000000和纯白#FFFFFF作为大面积色块</w:t>
      </w:r>
    </w:p>
    <w:p w14:paraId="1095F8B2">
      <w:pPr>
        <w:keepNext w:val="0"/>
        <w:keepLines w:val="0"/>
        <w:widowControl/>
        <w:numPr>
          <w:ilvl w:val="1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96" w:afterAutospacing="0"/>
        <w:ind w:left="0" w:right="0" w:hanging="360"/>
        <w:textAlignment w:val="baseline"/>
      </w:pPr>
    </w:p>
    <w:p w14:paraId="41829D2F">
      <w:pPr>
        <w:keepNext w:val="0"/>
        <w:keepLines w:val="0"/>
        <w:widowControl/>
        <w:numPr>
          <w:ilvl w:val="1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  <w:textAlignment w:val="baseline"/>
      </w:pPr>
    </w:p>
    <w:p w14:paraId="69D6C1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禁止标准圆角矩形按钮（除非圆角大于24rpx且带有倾斜或特效）</w:t>
      </w:r>
    </w:p>
    <w:p w14:paraId="3B5A4059">
      <w:pPr>
        <w:keepNext w:val="0"/>
        <w:keepLines w:val="0"/>
        <w:widowControl/>
        <w:numPr>
          <w:ilvl w:val="1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  <w:textAlignment w:val="baseline"/>
      </w:pPr>
    </w:p>
    <w:p w14:paraId="2DEF8D5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C0B1D3"/>
    <w:multiLevelType w:val="multilevel"/>
    <w:tmpl w:val="9BC0B1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AA378105"/>
    <w:multiLevelType w:val="multilevel"/>
    <w:tmpl w:val="AA3781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AC6E7AA4"/>
    <w:multiLevelType w:val="multilevel"/>
    <w:tmpl w:val="AC6E7A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B3DF7128"/>
    <w:multiLevelType w:val="multilevel"/>
    <w:tmpl w:val="B3DF71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E205A2A8"/>
    <w:multiLevelType w:val="multilevel"/>
    <w:tmpl w:val="E205A2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E507FF0B"/>
    <w:multiLevelType w:val="multilevel"/>
    <w:tmpl w:val="E507FF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F09BD9C9"/>
    <w:multiLevelType w:val="multilevel"/>
    <w:tmpl w:val="F09BD9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F313655E"/>
    <w:multiLevelType w:val="multilevel"/>
    <w:tmpl w:val="F31365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01436C92"/>
    <w:multiLevelType w:val="multilevel"/>
    <w:tmpl w:val="01436C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2E8CD1AA"/>
    <w:multiLevelType w:val="multilevel"/>
    <w:tmpl w:val="2E8CD1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34130DC0"/>
    <w:multiLevelType w:val="multilevel"/>
    <w:tmpl w:val="34130D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40A77EE8"/>
    <w:multiLevelType w:val="multilevel"/>
    <w:tmpl w:val="40A77E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466832F0"/>
    <w:multiLevelType w:val="multilevel"/>
    <w:tmpl w:val="466832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4E5F4AE5"/>
    <w:multiLevelType w:val="multilevel"/>
    <w:tmpl w:val="4E5F4A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525F474D"/>
    <w:multiLevelType w:val="multilevel"/>
    <w:tmpl w:val="525F47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57498EAD"/>
    <w:multiLevelType w:val="multilevel"/>
    <w:tmpl w:val="57498E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5E92C1FA"/>
    <w:multiLevelType w:val="multilevel"/>
    <w:tmpl w:val="5E92C1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61C88495"/>
    <w:multiLevelType w:val="multilevel"/>
    <w:tmpl w:val="61C884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4"/>
  </w:num>
  <w:num w:numId="2">
    <w:abstractNumId w:val="14"/>
  </w:num>
  <w:num w:numId="3">
    <w:abstractNumId w:val="8"/>
  </w:num>
  <w:num w:numId="4">
    <w:abstractNumId w:val="12"/>
  </w:num>
  <w:num w:numId="5">
    <w:abstractNumId w:val="17"/>
  </w:num>
  <w:num w:numId="6">
    <w:abstractNumId w:val="15"/>
  </w:num>
  <w:num w:numId="7">
    <w:abstractNumId w:val="6"/>
  </w:num>
  <w:num w:numId="8">
    <w:abstractNumId w:val="0"/>
  </w:num>
  <w:num w:numId="9">
    <w:abstractNumId w:val="3"/>
  </w:num>
  <w:num w:numId="10">
    <w:abstractNumId w:val="10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3"/>
  </w:num>
  <w:num w:numId="13">
    <w:abstractNumId w:val="16"/>
  </w:num>
  <w:num w:numId="1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7"/>
  </w:num>
  <w:num w:numId="17">
    <w:abstractNumId w:val="9"/>
  </w:num>
  <w:num w:numId="18">
    <w:abstractNumId w:val="1"/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</w:num>
  <w:num w:numId="21">
    <w:abstractNumId w:val="11"/>
  </w:num>
  <w:num w:numId="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DA4730"/>
    <w:rsid w:val="1BDA4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2026-06-24T16:39:00Z</dcterms:created>
  <dc:creator>WPS_1728818613</dc:creator>
  <cp:lastModifiedBy>WPS_1728818613</cp:lastModifiedBy>
  <dcterms:modified xsi:type="dcterms:W3CDTF">2026-06-24T16:39:57Z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F1EB84C2049F45C5A1675DD9951BD843_11</vt:lpwstr>
  </property>
  <property fmtid="{D5CDD505-2E9C-101B-9397-08002B2CF9AE}" pid="4" name="KSOTemplateDocerSaveRecord">
    <vt:lpwstr>eyJoZGlkIjoiOTc3M2Y5NzIzMDFlZjAyY2Q4Njk5ODkyYjFjNzBiNTQiLCJ1c2VySWQiOiIxNjQ0ODA5Mjc1In0=</vt:lpwstr>
  </property>
</Properties>
</file>