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D81D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「情绪盲盒交换站」APP 需求文档（V1.0）</w:t>
      </w:r>
    </w:p>
    <w:p w14:paraId="2DF69B51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一、项目概述</w:t>
      </w:r>
    </w:p>
    <w:p w14:paraId="68B1308A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1.1 项目定位</w:t>
      </w:r>
    </w:p>
    <w:p w14:paraId="70A00E39" w14:textId="77777777" w:rsidR="000726C4" w:rsidRPr="000726C4" w:rsidRDefault="000726C4" w:rsidP="000726C4">
      <w:r w:rsidRPr="000726C4">
        <w:t>本项目是一款面向大学生群体的</w:t>
      </w:r>
      <w:r w:rsidRPr="000726C4">
        <w:rPr>
          <w:b/>
          <w:bCs/>
        </w:rPr>
        <w:t>匿名情感互动类轻量 APP</w:t>
      </w:r>
      <w:r w:rsidRPr="000726C4">
        <w:t>，核心模式为 “情绪盲盒创建 - 随机交换 - 匿名回应”，主打 “治愈系社交 + 复古纸质质感”。作为用户简历网站 “复古打印风” 的续作，APP 延续 “简约、有温度、低科技感” 的设计基因，从 “个人能力展示” 延伸到 “群体情感共鸣”，为用户提供无社交压力的情绪表达与互动场景，避开传统社交 APP 的强关系绑定与流量焦虑。</w:t>
      </w:r>
    </w:p>
    <w:p w14:paraId="474E96B8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1.2 核心目标</w:t>
      </w:r>
    </w:p>
    <w:p w14:paraId="2CF8EDFB" w14:textId="77777777" w:rsidR="000726C4" w:rsidRPr="000726C4" w:rsidRDefault="000726C4" w:rsidP="000726C4">
      <w:pPr>
        <w:numPr>
          <w:ilvl w:val="0"/>
          <w:numId w:val="1"/>
        </w:numPr>
      </w:pPr>
      <w:r w:rsidRPr="000726C4">
        <w:t>功能目标：实现 “创建盲盒 - 抽取盲盒 - 回应盲盒 - 标签筛选” 的完整闭环，支持本地匿名存储，无需联网即可使用。</w:t>
      </w:r>
    </w:p>
    <w:p w14:paraId="64CE878E" w14:textId="77777777" w:rsidR="000726C4" w:rsidRPr="000726C4" w:rsidRDefault="000726C4" w:rsidP="000726C4">
      <w:pPr>
        <w:numPr>
          <w:ilvl w:val="0"/>
          <w:numId w:val="1"/>
        </w:numPr>
      </w:pPr>
      <w:r w:rsidRPr="000726C4">
        <w:t>体验目标：通过复古纸质 UI、手绘风格组件、柔和动效，传递 “手写便签交换” 的治愈感，操作流程极简，学习成本为零。</w:t>
      </w:r>
    </w:p>
    <w:p w14:paraId="62333677" w14:textId="77777777" w:rsidR="000726C4" w:rsidRPr="000726C4" w:rsidRDefault="000726C4" w:rsidP="000726C4">
      <w:pPr>
        <w:numPr>
          <w:ilvl w:val="0"/>
          <w:numId w:val="1"/>
        </w:numPr>
      </w:pPr>
      <w:r w:rsidRPr="000726C4">
        <w:t>技术目标：基于 Android 原生 API 开发，借助 AI 工具 Trae 实现高效协作，确保新手可在 1-2 周内完成开发、测试与打包。</w:t>
      </w:r>
    </w:p>
    <w:p w14:paraId="61BD51F0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1.3 用户画像</w:t>
      </w:r>
    </w:p>
    <w:p w14:paraId="36FD54CE" w14:textId="77777777" w:rsidR="000726C4" w:rsidRPr="000726C4" w:rsidRDefault="000726C4" w:rsidP="000726C4">
      <w:pPr>
        <w:numPr>
          <w:ilvl w:val="0"/>
          <w:numId w:val="2"/>
        </w:numPr>
      </w:pPr>
      <w:r w:rsidRPr="000726C4">
        <w:t>核心用户：18-24 岁大学生，面临学业压力、社交焦虑、情感表达需求，偏好轻量化、匿名化、无广告的工具类 APP。</w:t>
      </w:r>
    </w:p>
    <w:p w14:paraId="2FAB3CE7" w14:textId="77777777" w:rsidR="000726C4" w:rsidRPr="000726C4" w:rsidRDefault="000726C4" w:rsidP="000726C4">
      <w:pPr>
        <w:numPr>
          <w:ilvl w:val="0"/>
          <w:numId w:val="2"/>
        </w:numPr>
      </w:pPr>
      <w:r w:rsidRPr="000726C4">
        <w:t>用户痛点：想倾诉情绪但不愿暴露身份、渴望共鸣但抗拒强社交互动、需要治愈感场景缓解日常压力。</w:t>
      </w:r>
    </w:p>
    <w:p w14:paraId="574C2A21" w14:textId="77777777" w:rsidR="000726C4" w:rsidRPr="000726C4" w:rsidRDefault="000726C4" w:rsidP="000726C4">
      <w:pPr>
        <w:numPr>
          <w:ilvl w:val="0"/>
          <w:numId w:val="2"/>
        </w:numPr>
      </w:pPr>
      <w:r w:rsidRPr="000726C4">
        <w:t>使用场景：课间碎片时间、睡前放松、考试周焦虑缓解、无聊时随机互动。</w:t>
      </w:r>
    </w:p>
    <w:p w14:paraId="1FF92761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二、核心功能需求</w:t>
      </w:r>
    </w:p>
    <w:p w14:paraId="34688397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2.1 盲盒创建模块</w:t>
      </w:r>
    </w:p>
    <w:p w14:paraId="288CF90B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2.1.1 情绪输入</w:t>
      </w:r>
    </w:p>
    <w:p w14:paraId="433AF5E2" w14:textId="77777777" w:rsidR="000726C4" w:rsidRPr="000726C4" w:rsidRDefault="000726C4" w:rsidP="000726C4">
      <w:pPr>
        <w:numPr>
          <w:ilvl w:val="0"/>
          <w:numId w:val="3"/>
        </w:numPr>
      </w:pPr>
      <w:r w:rsidRPr="000726C4">
        <w:t>输入区域采用 “复古信纸” 样式，背景为米白色带浅灰色横线纹理，边框做轻微卷边效果。</w:t>
      </w:r>
    </w:p>
    <w:p w14:paraId="47F7C59A" w14:textId="77777777" w:rsidR="000726C4" w:rsidRPr="000726C4" w:rsidRDefault="000726C4" w:rsidP="000726C4">
      <w:pPr>
        <w:numPr>
          <w:ilvl w:val="0"/>
          <w:numId w:val="3"/>
        </w:numPr>
      </w:pPr>
      <w:r w:rsidRPr="000726C4">
        <w:t>支持文本输入（最多 500 字），可插入 3 种手绘表情符号（开心 /emo/ 中性），表情为低饱和莫兰迪色系手绘风格。</w:t>
      </w:r>
    </w:p>
    <w:p w14:paraId="0764915F" w14:textId="77777777" w:rsidR="000726C4" w:rsidRPr="000726C4" w:rsidRDefault="000726C4" w:rsidP="000726C4">
      <w:pPr>
        <w:numPr>
          <w:ilvl w:val="0"/>
          <w:numId w:val="3"/>
        </w:numPr>
      </w:pPr>
      <w:r w:rsidRPr="000726C4">
        <w:t>输入框字体默认使用 “Patrick Hand” 手绘字体，支持调整字体大小（标准 / 放大 1.2 倍），满足不同阅读习惯。</w:t>
      </w:r>
    </w:p>
    <w:p w14:paraId="3829969F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lastRenderedPageBreak/>
        <w:t>2.1.2 标签分类</w:t>
      </w:r>
    </w:p>
    <w:p w14:paraId="2E841293" w14:textId="77777777" w:rsidR="000726C4" w:rsidRPr="000726C4" w:rsidRDefault="000726C4" w:rsidP="000726C4">
      <w:pPr>
        <w:numPr>
          <w:ilvl w:val="0"/>
          <w:numId w:val="4"/>
        </w:numPr>
      </w:pPr>
      <w:r w:rsidRPr="000726C4">
        <w:t>提供 8 个预设情绪标签，标签为圆角矩形、手绘边框，颜色对应不同情绪基调：</w:t>
      </w:r>
    </w:p>
    <w:p w14:paraId="1BC96FD1" w14:textId="77777777" w:rsidR="000726C4" w:rsidRPr="000726C4" w:rsidRDefault="000726C4" w:rsidP="000726C4">
      <w:pPr>
        <w:numPr>
          <w:ilvl w:val="1"/>
          <w:numId w:val="4"/>
        </w:numPr>
      </w:pPr>
      <w:r w:rsidRPr="000726C4">
        <w:t>焦虑类：考研 emo、论文崩溃、早八痛苦（灰蓝色系）</w:t>
      </w:r>
    </w:p>
    <w:p w14:paraId="19D3534F" w14:textId="77777777" w:rsidR="000726C4" w:rsidRPr="000726C4" w:rsidRDefault="000726C4" w:rsidP="000726C4">
      <w:pPr>
        <w:numPr>
          <w:ilvl w:val="1"/>
          <w:numId w:val="4"/>
        </w:numPr>
      </w:pPr>
      <w:r w:rsidRPr="000726C4">
        <w:t>喜悦类：干饭快乐、脱单狂喜、考试通过（灰粉色系）</w:t>
      </w:r>
    </w:p>
    <w:p w14:paraId="5B2FC1E2" w14:textId="77777777" w:rsidR="000726C4" w:rsidRPr="000726C4" w:rsidRDefault="000726C4" w:rsidP="000726C4">
      <w:pPr>
        <w:numPr>
          <w:ilvl w:val="1"/>
          <w:numId w:val="4"/>
        </w:numPr>
      </w:pPr>
      <w:r w:rsidRPr="000726C4">
        <w:t>中性类：日常碎碎念、随缘分享（燕麦色系）</w:t>
      </w:r>
    </w:p>
    <w:p w14:paraId="522DE02E" w14:textId="77777777" w:rsidR="000726C4" w:rsidRPr="000726C4" w:rsidRDefault="000726C4" w:rsidP="000726C4">
      <w:pPr>
        <w:numPr>
          <w:ilvl w:val="0"/>
          <w:numId w:val="4"/>
        </w:numPr>
      </w:pPr>
      <w:r w:rsidRPr="000726C4">
        <w:t>支持选择 1-2 个标签，标签选中状态有轻微缩放动效（1.05 倍），无复杂过渡动画。</w:t>
      </w:r>
    </w:p>
    <w:p w14:paraId="44FE1FD3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2.1.3 盲盒生成</w:t>
      </w:r>
    </w:p>
    <w:p w14:paraId="6417B6B2" w14:textId="77777777" w:rsidR="000726C4" w:rsidRPr="000726C4" w:rsidRDefault="000726C4" w:rsidP="000726C4">
      <w:pPr>
        <w:numPr>
          <w:ilvl w:val="0"/>
          <w:numId w:val="5"/>
        </w:numPr>
      </w:pPr>
      <w:r w:rsidRPr="000726C4">
        <w:t>点击 “打包盲盒” 按钮，触发 “折信纸” 帧动画（3 帧，时长 500ms），动画结束后提示 “盲盒已存入交换站”。</w:t>
      </w:r>
    </w:p>
    <w:p w14:paraId="7CC8AAB8" w14:textId="77777777" w:rsidR="000726C4" w:rsidRPr="000726C4" w:rsidRDefault="000726C4" w:rsidP="000726C4">
      <w:pPr>
        <w:numPr>
          <w:ilvl w:val="0"/>
          <w:numId w:val="5"/>
        </w:numPr>
      </w:pPr>
      <w:r w:rsidRPr="000726C4">
        <w:t>盲盒本地自动命名规则：标签 + 创建时间（例：考研 emo_2025.12.21_15:30），存储路径为 APP 私有目录，无需用户手动管理。</w:t>
      </w:r>
    </w:p>
    <w:p w14:paraId="394A4FCD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2.2 盲盒抽取模块</w:t>
      </w:r>
    </w:p>
    <w:p w14:paraId="72E44828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2.2.1 交换站首页</w:t>
      </w:r>
    </w:p>
    <w:p w14:paraId="3AB11AD2" w14:textId="77777777" w:rsidR="000726C4" w:rsidRPr="000726C4" w:rsidRDefault="000726C4" w:rsidP="000726C4">
      <w:pPr>
        <w:numPr>
          <w:ilvl w:val="0"/>
          <w:numId w:val="6"/>
        </w:numPr>
      </w:pPr>
      <w:r w:rsidRPr="000726C4">
        <w:t>首页展示 “盲盒池”，盲盒以 “堆叠信封” 形式呈现，数量显示为 “XX 个未拆盲盒”。</w:t>
      </w:r>
    </w:p>
    <w:p w14:paraId="375EC088" w14:textId="77777777" w:rsidR="000726C4" w:rsidRPr="000726C4" w:rsidRDefault="000726C4" w:rsidP="000726C4">
      <w:pPr>
        <w:numPr>
          <w:ilvl w:val="0"/>
          <w:numId w:val="6"/>
        </w:numPr>
      </w:pPr>
      <w:r w:rsidRPr="000726C4">
        <w:t>核心按钮 “抽取盲盒” 为居中设计，按钮样式为手绘风格圆角矩形，背景色为雾霾蓝，点击时有呼吸式缩放动效（1.0-1.1-1.0 倍，时长 800ms）。</w:t>
      </w:r>
    </w:p>
    <w:p w14:paraId="490CFDDE" w14:textId="77777777" w:rsidR="000726C4" w:rsidRPr="000726C4" w:rsidRDefault="000726C4" w:rsidP="000726C4">
      <w:pPr>
        <w:numPr>
          <w:ilvl w:val="0"/>
          <w:numId w:val="6"/>
        </w:numPr>
      </w:pPr>
      <w:r w:rsidRPr="000726C4">
        <w:t>支持按标签筛选盲盒，筛选栏固定在页面顶部，标签横向滚动，选中标签有颜色高亮（同标签本身色系）。</w:t>
      </w:r>
    </w:p>
    <w:p w14:paraId="12740D09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2.2.2 盲盒解锁</w:t>
      </w:r>
    </w:p>
    <w:p w14:paraId="0924CE84" w14:textId="77777777" w:rsidR="000726C4" w:rsidRPr="000726C4" w:rsidRDefault="000726C4" w:rsidP="000726C4">
      <w:pPr>
        <w:numPr>
          <w:ilvl w:val="0"/>
          <w:numId w:val="7"/>
        </w:numPr>
      </w:pPr>
      <w:r w:rsidRPr="000726C4">
        <w:t>点击 “抽取盲盒” 后，触发 “拆信封” 帧动画（5 帧，时长 800ms），动画过程中伴随轻微震动反馈（系统震动 API，强度低）。</w:t>
      </w:r>
    </w:p>
    <w:p w14:paraId="641352ED" w14:textId="77777777" w:rsidR="000726C4" w:rsidRPr="000726C4" w:rsidRDefault="000726C4" w:rsidP="000726C4">
      <w:pPr>
        <w:numPr>
          <w:ilvl w:val="0"/>
          <w:numId w:val="7"/>
        </w:numPr>
      </w:pPr>
      <w:r w:rsidRPr="000726C4">
        <w:t>解锁后展示盲盒内容：背景为浅棕色牛皮纸纹理，文本沿用手绘字体，情绪标签悬浮在内容左上角（小标签样式）。</w:t>
      </w:r>
    </w:p>
    <w:p w14:paraId="5461380C" w14:textId="77777777" w:rsidR="000726C4" w:rsidRPr="000726C4" w:rsidRDefault="000726C4" w:rsidP="000726C4">
      <w:pPr>
        <w:numPr>
          <w:ilvl w:val="0"/>
          <w:numId w:val="7"/>
        </w:numPr>
      </w:pPr>
      <w:r w:rsidRPr="000726C4">
        <w:t>内容页提供 “返回”“回应”“再抽一个” 三个操作按钮，按钮排列在底部，样式统一为简约手绘风。</w:t>
      </w:r>
    </w:p>
    <w:p w14:paraId="30AFF80E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2.3 盲盒回应模块</w:t>
      </w:r>
    </w:p>
    <w:p w14:paraId="69CC06CD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2.3.1 回应输入</w:t>
      </w:r>
    </w:p>
    <w:p w14:paraId="532DDEE2" w14:textId="77777777" w:rsidR="000726C4" w:rsidRPr="000726C4" w:rsidRDefault="000726C4" w:rsidP="000726C4">
      <w:pPr>
        <w:numPr>
          <w:ilvl w:val="0"/>
          <w:numId w:val="8"/>
        </w:numPr>
      </w:pPr>
      <w:r w:rsidRPr="000726C4">
        <w:lastRenderedPageBreak/>
        <w:t>回应输入框为 “便签样式”，背景色为灰粉色，边角有轻微倾斜（模拟手写便签粘贴效果），输入字数限制 300 字。</w:t>
      </w:r>
    </w:p>
    <w:p w14:paraId="21CC59F9" w14:textId="77777777" w:rsidR="000726C4" w:rsidRPr="000726C4" w:rsidRDefault="000726C4" w:rsidP="000726C4">
      <w:pPr>
        <w:numPr>
          <w:ilvl w:val="0"/>
          <w:numId w:val="8"/>
        </w:numPr>
      </w:pPr>
      <w:r w:rsidRPr="000726C4">
        <w:t>支持快速回复模板（3 个预设）：“抱抱你，一切都会好起来～”“太懂这种感觉了！”“哈哈哈哈同款快乐！”，模板文字为手写体，可直接选用或修改。</w:t>
      </w:r>
    </w:p>
    <w:p w14:paraId="37A45F14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2.3.2 回应存储</w:t>
      </w:r>
    </w:p>
    <w:p w14:paraId="37E04FE4" w14:textId="77777777" w:rsidR="000726C4" w:rsidRPr="000726C4" w:rsidRDefault="000726C4" w:rsidP="000726C4">
      <w:pPr>
        <w:numPr>
          <w:ilvl w:val="0"/>
          <w:numId w:val="9"/>
        </w:numPr>
      </w:pPr>
      <w:r w:rsidRPr="000726C4">
        <w:t>点击 “发送回应” 后，回应与原盲盒自动关联存储，原盲盒状态更新为 “已回应”，回应内容仅原盲盒创建者抽取时可见。</w:t>
      </w:r>
    </w:p>
    <w:p w14:paraId="3365BE90" w14:textId="77777777" w:rsidR="000726C4" w:rsidRPr="000726C4" w:rsidRDefault="000726C4" w:rsidP="000726C4">
      <w:pPr>
        <w:numPr>
          <w:ilvl w:val="0"/>
          <w:numId w:val="9"/>
        </w:numPr>
      </w:pPr>
      <w:r w:rsidRPr="000726C4">
        <w:t>回应成功后弹出 SnackBar 提示（手绘风格图标 + 文字：“你的善意已送达～”），SnackBar 背景色为浅灰绿，无复杂样式。</w:t>
      </w:r>
    </w:p>
    <w:p w14:paraId="614C60E5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2.4 我的盲盒模块</w:t>
      </w:r>
    </w:p>
    <w:p w14:paraId="4A2E0F14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2.4.1 盲盒管理</w:t>
      </w:r>
    </w:p>
    <w:p w14:paraId="64053C98" w14:textId="77777777" w:rsidR="000726C4" w:rsidRPr="000726C4" w:rsidRDefault="000726C4" w:rsidP="000726C4">
      <w:pPr>
        <w:numPr>
          <w:ilvl w:val="0"/>
          <w:numId w:val="10"/>
        </w:numPr>
      </w:pPr>
      <w:r w:rsidRPr="000726C4">
        <w:t>分类展示 “我创建的盲盒”“我抽取的盲盒”“我收到的回应” 三个列表，列表项为简约信纸卡片，显示标签、创建 / 抽取时间、预览文字（前 20 字）。</w:t>
      </w:r>
    </w:p>
    <w:p w14:paraId="37F27440" w14:textId="77777777" w:rsidR="000726C4" w:rsidRPr="000726C4" w:rsidRDefault="000726C4" w:rsidP="000726C4">
      <w:pPr>
        <w:numPr>
          <w:ilvl w:val="0"/>
          <w:numId w:val="10"/>
        </w:numPr>
      </w:pPr>
      <w:r w:rsidRPr="000726C4">
        <w:t>支持删除单个盲盒 / 回应，删除按钮为手绘 “叉号” 图标，点击后有确认弹窗（弹窗样式为圆角矩形，背景米白）。</w:t>
      </w:r>
    </w:p>
    <w:p w14:paraId="6B629DB4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2.4.2 数据统计</w:t>
      </w:r>
    </w:p>
    <w:p w14:paraId="4148F628" w14:textId="77777777" w:rsidR="000726C4" w:rsidRPr="000726C4" w:rsidRDefault="000726C4" w:rsidP="000726C4">
      <w:pPr>
        <w:numPr>
          <w:ilvl w:val="0"/>
          <w:numId w:val="11"/>
        </w:numPr>
      </w:pPr>
      <w:r w:rsidRPr="000726C4">
        <w:t>底部显示极简统计数据：“创建 X 个盲盒”“抽取 Y 个盲盒”“收到 Z 条回应”，文字为低饱和灰色，无图表，保持简约风格。</w:t>
      </w:r>
    </w:p>
    <w:p w14:paraId="2718286F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三、UI/UX 设计规范</w:t>
      </w:r>
    </w:p>
    <w:p w14:paraId="64D4043C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3.1 风格总纲</w:t>
      </w:r>
    </w:p>
    <w:p w14:paraId="34B370CD" w14:textId="77777777" w:rsidR="000726C4" w:rsidRPr="000726C4" w:rsidRDefault="000726C4" w:rsidP="000726C4">
      <w:pPr>
        <w:numPr>
          <w:ilvl w:val="0"/>
          <w:numId w:val="12"/>
        </w:numPr>
      </w:pPr>
      <w:r w:rsidRPr="000726C4">
        <w:t>核心关键词：可爱治愈、复古简约、纸质质感、手绘细节，与简历网站 “复古打印风” 呼应，避免雷同点：简历以黑白灰为主，APP 增加低饱和莫兰迪色系点缀；简历侧重 “正式展示”，APP 侧重 “随性互动”。</w:t>
      </w:r>
    </w:p>
    <w:p w14:paraId="62FB3DBD" w14:textId="77777777" w:rsidR="000726C4" w:rsidRPr="000726C4" w:rsidRDefault="000726C4" w:rsidP="000726C4">
      <w:pPr>
        <w:numPr>
          <w:ilvl w:val="0"/>
          <w:numId w:val="12"/>
        </w:numPr>
      </w:pPr>
      <w:r w:rsidRPr="000726C4">
        <w:t>设计原则：情感化极简，无多余装饰元素，所有交互都有轻微动效反馈，但不超过 3 种动效类型，避免视觉疲劳。</w:t>
      </w:r>
    </w:p>
    <w:p w14:paraId="5B7C709F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3.2 色彩规范</w:t>
      </w:r>
    </w:p>
    <w:p w14:paraId="4FF9725B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3.2.1 主色调</w:t>
      </w:r>
    </w:p>
    <w:p w14:paraId="2FA4EACC" w14:textId="77777777" w:rsidR="000726C4" w:rsidRPr="000726C4" w:rsidRDefault="000726C4" w:rsidP="000726C4">
      <w:pPr>
        <w:numPr>
          <w:ilvl w:val="0"/>
          <w:numId w:val="13"/>
        </w:numPr>
      </w:pPr>
      <w:r w:rsidRPr="000726C4">
        <w:t>背景色：#F5F2EB（米白，模拟宣纸质感）</w:t>
      </w:r>
    </w:p>
    <w:p w14:paraId="64D05080" w14:textId="77777777" w:rsidR="000726C4" w:rsidRPr="000726C4" w:rsidRDefault="000726C4" w:rsidP="000726C4">
      <w:pPr>
        <w:numPr>
          <w:ilvl w:val="0"/>
          <w:numId w:val="13"/>
        </w:numPr>
      </w:pPr>
      <w:r w:rsidRPr="000726C4">
        <w:t>主色：#B8C6DB（雾霾蓝，用于核心按钮、标题）</w:t>
      </w:r>
    </w:p>
    <w:p w14:paraId="26AD27C7" w14:textId="77777777" w:rsidR="000726C4" w:rsidRPr="000726C4" w:rsidRDefault="000726C4" w:rsidP="000726C4">
      <w:pPr>
        <w:numPr>
          <w:ilvl w:val="0"/>
          <w:numId w:val="13"/>
        </w:numPr>
      </w:pPr>
      <w:r w:rsidRPr="000726C4">
        <w:t>辅助色：#E8D5D2（灰粉，用于回应框、喜悦类标签）、#D4D9CC（灰绿，用</w:t>
      </w:r>
      <w:r w:rsidRPr="000726C4">
        <w:lastRenderedPageBreak/>
        <w:t>于成功提示、中性类标签）、#D9CFC1（燕麦色，用于分类栏、列表项）</w:t>
      </w:r>
    </w:p>
    <w:p w14:paraId="5BDBB8A3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3.2.2 文字色</w:t>
      </w:r>
    </w:p>
    <w:p w14:paraId="174719A9" w14:textId="77777777" w:rsidR="000726C4" w:rsidRPr="000726C4" w:rsidRDefault="000726C4" w:rsidP="000726C4">
      <w:pPr>
        <w:numPr>
          <w:ilvl w:val="0"/>
          <w:numId w:val="14"/>
        </w:numPr>
      </w:pPr>
      <w:r w:rsidRPr="000726C4">
        <w:t>标题文字：#5A5754（深灰棕，手绘字体，字号 18sp）</w:t>
      </w:r>
    </w:p>
    <w:p w14:paraId="1DB03712" w14:textId="77777777" w:rsidR="000726C4" w:rsidRPr="000726C4" w:rsidRDefault="000726C4" w:rsidP="000726C4">
      <w:pPr>
        <w:numPr>
          <w:ilvl w:val="0"/>
          <w:numId w:val="14"/>
        </w:numPr>
      </w:pPr>
      <w:r w:rsidRPr="000726C4">
        <w:t>正文文字：#6B6865（中灰棕，手绘字体，字号 16sp）</w:t>
      </w:r>
    </w:p>
    <w:p w14:paraId="0C3D7CBE" w14:textId="77777777" w:rsidR="000726C4" w:rsidRPr="000726C4" w:rsidRDefault="000726C4" w:rsidP="000726C4">
      <w:pPr>
        <w:numPr>
          <w:ilvl w:val="0"/>
          <w:numId w:val="14"/>
        </w:numPr>
      </w:pPr>
      <w:r w:rsidRPr="000726C4">
        <w:t>辅助文字：#94918E（浅灰棕，手绘字体，字号 14sp）</w:t>
      </w:r>
    </w:p>
    <w:p w14:paraId="2DE73847" w14:textId="77777777" w:rsidR="000726C4" w:rsidRPr="000726C4" w:rsidRDefault="000726C4" w:rsidP="000726C4">
      <w:pPr>
        <w:numPr>
          <w:ilvl w:val="0"/>
          <w:numId w:val="14"/>
        </w:numPr>
      </w:pPr>
      <w:r w:rsidRPr="000726C4">
        <w:t>提示文字：#8A7F78（灰棕，手绘字体，字号 12sp）</w:t>
      </w:r>
    </w:p>
    <w:p w14:paraId="1A66B890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3.2.3 交互色</w:t>
      </w:r>
    </w:p>
    <w:p w14:paraId="71C32BB3" w14:textId="77777777" w:rsidR="000726C4" w:rsidRPr="000726C4" w:rsidRDefault="000726C4" w:rsidP="000726C4">
      <w:pPr>
        <w:numPr>
          <w:ilvl w:val="0"/>
          <w:numId w:val="15"/>
        </w:numPr>
      </w:pPr>
      <w:r w:rsidRPr="000726C4">
        <w:t>点击状态：主色加深 10%（#A0B4D0），无额外阴影</w:t>
      </w:r>
    </w:p>
    <w:p w14:paraId="6770657D" w14:textId="77777777" w:rsidR="000726C4" w:rsidRPr="000726C4" w:rsidRDefault="000726C4" w:rsidP="000726C4">
      <w:pPr>
        <w:numPr>
          <w:ilvl w:val="0"/>
          <w:numId w:val="15"/>
        </w:numPr>
      </w:pPr>
      <w:r w:rsidRPr="000726C4">
        <w:t>选中状态：辅助色加深 5%（如灰粉 #D9C4C0）</w:t>
      </w:r>
    </w:p>
    <w:p w14:paraId="5DF2692A" w14:textId="77777777" w:rsidR="000726C4" w:rsidRPr="000726C4" w:rsidRDefault="000726C4" w:rsidP="000726C4">
      <w:pPr>
        <w:numPr>
          <w:ilvl w:val="0"/>
          <w:numId w:val="15"/>
        </w:numPr>
      </w:pPr>
      <w:r w:rsidRPr="000726C4">
        <w:t>错误状态：#D9B4B0（浅灰红，仅删除确认弹窗使用）</w:t>
      </w:r>
    </w:p>
    <w:p w14:paraId="37B95AA8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3.3 字体规范</w:t>
      </w:r>
    </w:p>
    <w:p w14:paraId="5CD7B62C" w14:textId="77777777" w:rsidR="000726C4" w:rsidRPr="000726C4" w:rsidRDefault="000726C4" w:rsidP="000726C4">
      <w:pPr>
        <w:numPr>
          <w:ilvl w:val="0"/>
          <w:numId w:val="16"/>
        </w:numPr>
      </w:pPr>
      <w:r w:rsidRPr="000726C4">
        <w:t>核心字体：Patrick Hand（Google 免费手绘字体，支持中英文，风格随性自然）</w:t>
      </w:r>
    </w:p>
    <w:p w14:paraId="5A749957" w14:textId="77777777" w:rsidR="000726C4" w:rsidRPr="000726C4" w:rsidRDefault="000726C4" w:rsidP="000726C4">
      <w:pPr>
        <w:numPr>
          <w:ilvl w:val="0"/>
          <w:numId w:val="16"/>
        </w:numPr>
      </w:pPr>
      <w:r w:rsidRPr="000726C4">
        <w:t>标题层级：18sp（页面标题）、16sp（模块标题）、14sp（按钮 / 标签文字）</w:t>
      </w:r>
    </w:p>
    <w:p w14:paraId="462B72E6" w14:textId="77777777" w:rsidR="000726C4" w:rsidRPr="000726C4" w:rsidRDefault="000726C4" w:rsidP="000726C4">
      <w:pPr>
        <w:numPr>
          <w:ilvl w:val="0"/>
          <w:numId w:val="16"/>
        </w:numPr>
      </w:pPr>
      <w:r w:rsidRPr="000726C4">
        <w:t>正文层级：16sp（盲盒内容）、14sp（辅助说明）、12sp（统计数据）</w:t>
      </w:r>
    </w:p>
    <w:p w14:paraId="0BE3C8A9" w14:textId="77777777" w:rsidR="000726C4" w:rsidRPr="000726C4" w:rsidRDefault="000726C4" w:rsidP="000726C4">
      <w:pPr>
        <w:numPr>
          <w:ilvl w:val="0"/>
          <w:numId w:val="16"/>
        </w:numPr>
      </w:pPr>
      <w:r w:rsidRPr="000726C4">
        <w:t>字体规则：所有文字无加粗效果，行间距固定为 1.2 倍，避免文字拥挤。</w:t>
      </w:r>
    </w:p>
    <w:p w14:paraId="3C95AC79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3.4 组件规范</w:t>
      </w:r>
    </w:p>
    <w:p w14:paraId="550676D2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3.4.1 按钮</w:t>
      </w:r>
    </w:p>
    <w:p w14:paraId="74094076" w14:textId="77777777" w:rsidR="000726C4" w:rsidRPr="000726C4" w:rsidRDefault="000726C4" w:rsidP="000726C4">
      <w:pPr>
        <w:numPr>
          <w:ilvl w:val="0"/>
          <w:numId w:val="17"/>
        </w:numPr>
      </w:pPr>
      <w:r w:rsidRPr="000726C4">
        <w:t>样式：圆角矩形（圆角半径 8dp），无阴影，手绘边框（1dp，对应色系）</w:t>
      </w:r>
    </w:p>
    <w:p w14:paraId="21FAD778" w14:textId="77777777" w:rsidR="000726C4" w:rsidRPr="000726C4" w:rsidRDefault="000726C4" w:rsidP="000726C4">
      <w:pPr>
        <w:numPr>
          <w:ilvl w:val="0"/>
          <w:numId w:val="17"/>
        </w:numPr>
      </w:pPr>
      <w:r w:rsidRPr="000726C4">
        <w:t>尺寸：核心按钮（宽 120dp，高 44dp），普通按钮（宽 80dp，高 36dp）</w:t>
      </w:r>
    </w:p>
    <w:p w14:paraId="2F28DFF3" w14:textId="77777777" w:rsidR="000726C4" w:rsidRPr="000726C4" w:rsidRDefault="000726C4" w:rsidP="000726C4">
      <w:pPr>
        <w:numPr>
          <w:ilvl w:val="0"/>
          <w:numId w:val="17"/>
        </w:numPr>
      </w:pPr>
      <w:r w:rsidRPr="000726C4">
        <w:t>状态：默认（底色 + 手绘边框）、点击（底色加深 10%）、禁用（底色变浅 50%，文字变浅 50%）</w:t>
      </w:r>
    </w:p>
    <w:p w14:paraId="4E244072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3.4.2 输入框</w:t>
      </w:r>
    </w:p>
    <w:p w14:paraId="5FC94714" w14:textId="77777777" w:rsidR="000726C4" w:rsidRPr="000726C4" w:rsidRDefault="000726C4" w:rsidP="000726C4">
      <w:pPr>
        <w:numPr>
          <w:ilvl w:val="0"/>
          <w:numId w:val="18"/>
        </w:numPr>
      </w:pPr>
      <w:r w:rsidRPr="000726C4">
        <w:t>样式：信纸纹理背景，手绘风格下边框（2dp，对应色系），无左右边框</w:t>
      </w:r>
    </w:p>
    <w:p w14:paraId="47B8B929" w14:textId="77777777" w:rsidR="000726C4" w:rsidRPr="000726C4" w:rsidRDefault="000726C4" w:rsidP="000726C4">
      <w:pPr>
        <w:numPr>
          <w:ilvl w:val="0"/>
          <w:numId w:val="18"/>
        </w:numPr>
      </w:pPr>
      <w:r w:rsidRPr="000726C4">
        <w:t>尺寸：高度自适应（最小 60dp，最大 200dp），左右内边距 16dp</w:t>
      </w:r>
    </w:p>
    <w:p w14:paraId="14A42D25" w14:textId="77777777" w:rsidR="000726C4" w:rsidRPr="000726C4" w:rsidRDefault="000726C4" w:rsidP="000726C4">
      <w:pPr>
        <w:numPr>
          <w:ilvl w:val="0"/>
          <w:numId w:val="18"/>
        </w:numPr>
      </w:pPr>
      <w:r w:rsidRPr="000726C4">
        <w:t>提示文字：浅灰棕手绘字体，无浮动动画，聚焦时提示文字上移至输入框顶部（简单位移，无复杂过渡）</w:t>
      </w:r>
    </w:p>
    <w:p w14:paraId="79649059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3.4.3 动效规范</w:t>
      </w:r>
    </w:p>
    <w:p w14:paraId="2202911B" w14:textId="77777777" w:rsidR="000726C4" w:rsidRPr="000726C4" w:rsidRDefault="000726C4" w:rsidP="000726C4">
      <w:pPr>
        <w:numPr>
          <w:ilvl w:val="0"/>
          <w:numId w:val="19"/>
        </w:numPr>
      </w:pPr>
      <w:r w:rsidRPr="000726C4">
        <w:lastRenderedPageBreak/>
        <w:t>允许动效类型：帧动画（拆盲盒、折信纸）、呼吸缩放动效（按钮点击）、简单位移（提示文字）</w:t>
      </w:r>
    </w:p>
    <w:p w14:paraId="57858C81" w14:textId="77777777" w:rsidR="000726C4" w:rsidRPr="000726C4" w:rsidRDefault="000726C4" w:rsidP="000726C4">
      <w:pPr>
        <w:numPr>
          <w:ilvl w:val="0"/>
          <w:numId w:val="19"/>
        </w:numPr>
      </w:pPr>
      <w:r w:rsidRPr="000726C4">
        <w:t>动效时长：帧动画 500-800ms，缩放 / 位移动效 300-500ms，无超过 1 秒的动效</w:t>
      </w:r>
    </w:p>
    <w:p w14:paraId="396C0695" w14:textId="77777777" w:rsidR="000726C4" w:rsidRPr="000726C4" w:rsidRDefault="000726C4" w:rsidP="000726C4">
      <w:pPr>
        <w:numPr>
          <w:ilvl w:val="0"/>
          <w:numId w:val="19"/>
        </w:numPr>
      </w:pPr>
      <w:r w:rsidRPr="000726C4">
        <w:t>动效原则：仅核心操作（抽取、创建、回应）有动效，次要操作（筛选、删除）无动效，避免过度干扰</w:t>
      </w:r>
    </w:p>
    <w:p w14:paraId="0045542E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四、技术需求规范</w:t>
      </w:r>
    </w:p>
    <w:p w14:paraId="7EBB1836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4.1 开发环境</w:t>
      </w:r>
    </w:p>
    <w:p w14:paraId="6A9CD5F6" w14:textId="77777777" w:rsidR="000726C4" w:rsidRPr="000726C4" w:rsidRDefault="000726C4" w:rsidP="000726C4">
      <w:pPr>
        <w:numPr>
          <w:ilvl w:val="0"/>
          <w:numId w:val="20"/>
        </w:numPr>
      </w:pPr>
      <w:r w:rsidRPr="000726C4">
        <w:t>开发工具：Android Studio Hedgehog（2023.1.1），最低 SDK 版本 24（Android 7.0），目标 SDK 版本 34</w:t>
      </w:r>
    </w:p>
    <w:p w14:paraId="1DC940D2" w14:textId="77777777" w:rsidR="000726C4" w:rsidRPr="000726C4" w:rsidRDefault="000726C4" w:rsidP="000726C4">
      <w:pPr>
        <w:numPr>
          <w:ilvl w:val="0"/>
          <w:numId w:val="20"/>
        </w:numPr>
      </w:pPr>
      <w:r w:rsidRPr="000726C4">
        <w:t>AI 协作工具：Trae AI（最新版，支持 Android 项目导入、代码生成、错误调试）</w:t>
      </w:r>
    </w:p>
    <w:p w14:paraId="4CC874D5" w14:textId="77777777" w:rsidR="000726C4" w:rsidRPr="000726C4" w:rsidRDefault="000726C4" w:rsidP="000726C4">
      <w:pPr>
        <w:numPr>
          <w:ilvl w:val="0"/>
          <w:numId w:val="20"/>
        </w:numPr>
      </w:pPr>
      <w:r w:rsidRPr="000726C4">
        <w:t>开发语言：Kotlin（Google 推荐，Trae 对 Kotlin 支持更优）</w:t>
      </w:r>
    </w:p>
    <w:p w14:paraId="4136E03A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4.2 核心技术栈</w:t>
      </w:r>
    </w:p>
    <w:p w14:paraId="7144EA88" w14:textId="77777777" w:rsidR="000726C4" w:rsidRPr="000726C4" w:rsidRDefault="000726C4" w:rsidP="000726C4">
      <w:pPr>
        <w:numPr>
          <w:ilvl w:val="0"/>
          <w:numId w:val="21"/>
        </w:numPr>
      </w:pPr>
      <w:r w:rsidRPr="000726C4">
        <w:t>界面开发：Material Design 基础组件 + SketchyComponent 手绘风格组件库（降低 UI 开发难度）</w:t>
      </w:r>
    </w:p>
    <w:p w14:paraId="7BE65EF6" w14:textId="77777777" w:rsidR="000726C4" w:rsidRPr="000726C4" w:rsidRDefault="000726C4" w:rsidP="000726C4">
      <w:pPr>
        <w:numPr>
          <w:ilvl w:val="0"/>
          <w:numId w:val="21"/>
        </w:numPr>
      </w:pPr>
      <w:r w:rsidRPr="000726C4">
        <w:t>本地存储：SQLite（匿名存储盲盒、回应、标签数据，单文件存储，路径私有）</w:t>
      </w:r>
    </w:p>
    <w:p w14:paraId="4FD5F170" w14:textId="77777777" w:rsidR="000726C4" w:rsidRPr="000726C4" w:rsidRDefault="000726C4" w:rsidP="000726C4">
      <w:pPr>
        <w:numPr>
          <w:ilvl w:val="0"/>
          <w:numId w:val="21"/>
        </w:numPr>
      </w:pPr>
      <w:r w:rsidRPr="000726C4">
        <w:t>动画实现：Android 原生帧动画（drawable XML 定义）+ ViewPropertyAnimator（简单缩放 / 位移）</w:t>
      </w:r>
    </w:p>
    <w:p w14:paraId="5D9C2915" w14:textId="77777777" w:rsidR="000726C4" w:rsidRPr="000726C4" w:rsidRDefault="000726C4" w:rsidP="000726C4">
      <w:pPr>
        <w:numPr>
          <w:ilvl w:val="0"/>
          <w:numId w:val="21"/>
        </w:numPr>
      </w:pPr>
      <w:r w:rsidRPr="000726C4">
        <w:t>权限需求：仅需 “存储权限”（用于本地数据持久化），无需定位、相机、麦克风等敏感权限</w:t>
      </w:r>
    </w:p>
    <w:p w14:paraId="4AE0EAD6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4.3 Trae AI 协作流程</w:t>
      </w:r>
    </w:p>
    <w:p w14:paraId="319DF646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4.3.1 需求拆解与提示词设计</w:t>
      </w:r>
    </w:p>
    <w:p w14:paraId="13FDAFCD" w14:textId="77777777" w:rsidR="000726C4" w:rsidRPr="000726C4" w:rsidRDefault="000726C4" w:rsidP="000726C4">
      <w:pPr>
        <w:numPr>
          <w:ilvl w:val="0"/>
          <w:numId w:val="22"/>
        </w:numPr>
      </w:pPr>
      <w:r w:rsidRPr="000726C4">
        <w:t>分模块向 Trae 提交需求，提示词需包含 “风格要求 + 功能描述 + 技术限制”，示例：</w:t>
      </w:r>
    </w:p>
    <w:p w14:paraId="064E132F" w14:textId="77777777" w:rsidR="000726C4" w:rsidRPr="000726C4" w:rsidRDefault="000726C4" w:rsidP="000726C4">
      <w:r w:rsidRPr="000726C4">
        <w:t>“帮我开发 Android APP 的盲盒创建页面，风格为可爱治愈复古简约，使用 Patrick Hand 手绘字体，背景是米白信纸纹理，输入框为手绘边框，按钮是雾霾蓝圆角矩形，支持文本输入和标签选择，技术栈为 Kotlin+Material Design，无需联网功能。”</w:t>
      </w:r>
    </w:p>
    <w:p w14:paraId="7C429F07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4.3.2 代码生成与整合</w:t>
      </w:r>
    </w:p>
    <w:p w14:paraId="22DBCF26" w14:textId="77777777" w:rsidR="000726C4" w:rsidRPr="000726C4" w:rsidRDefault="000726C4" w:rsidP="000726C4">
      <w:pPr>
        <w:numPr>
          <w:ilvl w:val="0"/>
          <w:numId w:val="23"/>
        </w:numPr>
      </w:pPr>
      <w:r w:rsidRPr="000726C4">
        <w:lastRenderedPageBreak/>
        <w:t>Trae 生成基础布局文件（XML）和逻辑代码（Kotlin）后，按 “页面 - 组件 - 工具类” 分类整理，统一包名结构（com.emotionbox.ui/dao/utils）。</w:t>
      </w:r>
    </w:p>
    <w:p w14:paraId="65A6A52B" w14:textId="77777777" w:rsidR="000726C4" w:rsidRPr="000726C4" w:rsidRDefault="000726C4" w:rsidP="000726C4">
      <w:pPr>
        <w:numPr>
          <w:ilvl w:val="0"/>
          <w:numId w:val="23"/>
        </w:numPr>
      </w:pPr>
      <w:r w:rsidRPr="000726C4">
        <w:t>核心工具类（SQLite 数据库操作、动画工具）优先使用 Trae 生成的成熟模板，再手动调整适配风格需求。</w:t>
      </w:r>
    </w:p>
    <w:p w14:paraId="451B3D96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4.3.3 调试与优化</w:t>
      </w:r>
    </w:p>
    <w:p w14:paraId="41166A99" w14:textId="77777777" w:rsidR="000726C4" w:rsidRPr="000726C4" w:rsidRDefault="000726C4" w:rsidP="000726C4">
      <w:pPr>
        <w:numPr>
          <w:ilvl w:val="0"/>
          <w:numId w:val="24"/>
        </w:numPr>
      </w:pPr>
      <w:r w:rsidRPr="000726C4">
        <w:t>在 Android Studio 中同步项目后，若出现 UI 样式偏差，截图报错界面并提交给 Trae，提示词示例：“当前输入框的手绘边框显示不完整，如何修改 XML 代码让边框呈现连续的手绘效果？”</w:t>
      </w:r>
    </w:p>
    <w:p w14:paraId="140457E3" w14:textId="77777777" w:rsidR="000726C4" w:rsidRPr="000726C4" w:rsidRDefault="000726C4" w:rsidP="000726C4">
      <w:pPr>
        <w:numPr>
          <w:ilvl w:val="0"/>
          <w:numId w:val="24"/>
        </w:numPr>
      </w:pPr>
      <w:r w:rsidRPr="000726C4">
        <w:t>动效不流畅时，请求 Trae 优化代码：“拆盲盒帧动画运行时卡顿，如何调整帧间隔或图片尺寸提升性能？”</w:t>
      </w:r>
    </w:p>
    <w:p w14:paraId="05AC4CF3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4.4 性能要求</w:t>
      </w:r>
    </w:p>
    <w:p w14:paraId="3E10C392" w14:textId="77777777" w:rsidR="000726C4" w:rsidRPr="000726C4" w:rsidRDefault="000726C4" w:rsidP="000726C4">
      <w:pPr>
        <w:numPr>
          <w:ilvl w:val="0"/>
          <w:numId w:val="25"/>
        </w:numPr>
      </w:pPr>
      <w:r w:rsidRPr="000726C4">
        <w:t>启动时间：冷启动≤2 秒，热启动≤1 秒</w:t>
      </w:r>
    </w:p>
    <w:p w14:paraId="242B81D8" w14:textId="77777777" w:rsidR="000726C4" w:rsidRPr="000726C4" w:rsidRDefault="000726C4" w:rsidP="000726C4">
      <w:pPr>
        <w:numPr>
          <w:ilvl w:val="0"/>
          <w:numId w:val="25"/>
        </w:numPr>
      </w:pPr>
      <w:r w:rsidRPr="000726C4">
        <w:t>页面切换：无明显卡顿（帧率≥30fps）</w:t>
      </w:r>
    </w:p>
    <w:p w14:paraId="34211216" w14:textId="77777777" w:rsidR="000726C4" w:rsidRPr="000726C4" w:rsidRDefault="000726C4" w:rsidP="000726C4">
      <w:pPr>
        <w:numPr>
          <w:ilvl w:val="0"/>
          <w:numId w:val="25"/>
        </w:numPr>
      </w:pPr>
      <w:r w:rsidRPr="000726C4">
        <w:t>存储占用：初始安装包≤8MB，存储 100 个盲盒 + 回应后占用≤20MB</w:t>
      </w:r>
    </w:p>
    <w:p w14:paraId="73BFAEEE" w14:textId="77777777" w:rsidR="000726C4" w:rsidRPr="000726C4" w:rsidRDefault="000726C4" w:rsidP="000726C4">
      <w:pPr>
        <w:numPr>
          <w:ilvl w:val="0"/>
          <w:numId w:val="25"/>
        </w:numPr>
      </w:pPr>
      <w:r w:rsidRPr="000726C4">
        <w:t>兼容性：支持 Android 7.0 及以上设备，适配主流屏幕尺寸（4.7-6.7 英寸）</w:t>
      </w:r>
    </w:p>
    <w:p w14:paraId="1BA6D19B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五、开发里程碑与交付物</w:t>
      </w:r>
    </w:p>
    <w:p w14:paraId="69C3E592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5.1 开发阶段划分（共 14 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798"/>
        <w:gridCol w:w="2289"/>
        <w:gridCol w:w="2090"/>
        <w:gridCol w:w="1761"/>
      </w:tblGrid>
      <w:tr w:rsidR="000726C4" w:rsidRPr="000726C4" w14:paraId="33CFCC1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4B1012" w14:textId="77777777" w:rsidR="000726C4" w:rsidRPr="000726C4" w:rsidRDefault="000726C4" w:rsidP="000726C4">
            <w:pPr>
              <w:rPr>
                <w:b/>
                <w:bCs/>
              </w:rPr>
            </w:pPr>
            <w:r w:rsidRPr="000726C4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B449F3" w14:textId="77777777" w:rsidR="000726C4" w:rsidRPr="000726C4" w:rsidRDefault="000726C4" w:rsidP="000726C4">
            <w:pPr>
              <w:rPr>
                <w:b/>
                <w:bCs/>
              </w:rPr>
            </w:pPr>
            <w:r w:rsidRPr="000726C4">
              <w:rPr>
                <w:b/>
                <w:bCs/>
              </w:rPr>
              <w:t>时长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85A6BA" w14:textId="77777777" w:rsidR="000726C4" w:rsidRPr="000726C4" w:rsidRDefault="000726C4" w:rsidP="000726C4">
            <w:pPr>
              <w:rPr>
                <w:b/>
                <w:bCs/>
              </w:rPr>
            </w:pPr>
            <w:r w:rsidRPr="000726C4">
              <w:rPr>
                <w:b/>
                <w:bCs/>
              </w:rPr>
              <w:t>核心任务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59F0EF" w14:textId="77777777" w:rsidR="000726C4" w:rsidRPr="000726C4" w:rsidRDefault="000726C4" w:rsidP="000726C4">
            <w:pPr>
              <w:rPr>
                <w:b/>
                <w:bCs/>
              </w:rPr>
            </w:pPr>
            <w:r w:rsidRPr="000726C4">
              <w:rPr>
                <w:b/>
                <w:bCs/>
              </w:rPr>
              <w:t>Trae 协作重点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7CBF9E" w14:textId="77777777" w:rsidR="000726C4" w:rsidRPr="000726C4" w:rsidRDefault="000726C4" w:rsidP="000726C4">
            <w:pPr>
              <w:rPr>
                <w:b/>
                <w:bCs/>
              </w:rPr>
            </w:pPr>
            <w:r w:rsidRPr="000726C4">
              <w:rPr>
                <w:b/>
                <w:bCs/>
              </w:rPr>
              <w:t>产出物</w:t>
            </w:r>
          </w:p>
        </w:tc>
      </w:tr>
      <w:tr w:rsidR="000726C4" w:rsidRPr="000726C4" w14:paraId="308DBA1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D66BD2" w14:textId="77777777" w:rsidR="000726C4" w:rsidRPr="000726C4" w:rsidRDefault="000726C4" w:rsidP="000726C4">
            <w:r w:rsidRPr="000726C4">
              <w:t>需求拆解与环境搭建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F337B9" w14:textId="77777777" w:rsidR="000726C4" w:rsidRPr="000726C4" w:rsidRDefault="000726C4" w:rsidP="000726C4">
            <w:r w:rsidRPr="000726C4">
              <w:t>2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AD8549" w14:textId="77777777" w:rsidR="000726C4" w:rsidRPr="000726C4" w:rsidRDefault="000726C4" w:rsidP="000726C4">
            <w:r w:rsidRPr="000726C4">
              <w:t>确认需求细节、安装开发工具、创建 Android 项目、配置依赖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DEE329" w14:textId="77777777" w:rsidR="000726C4" w:rsidRPr="000726C4" w:rsidRDefault="000726C4" w:rsidP="000726C4">
            <w:r w:rsidRPr="000726C4">
              <w:t>生成项目基础结构、配置 Material Design 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BD8B18" w14:textId="77777777" w:rsidR="000726C4" w:rsidRPr="000726C4" w:rsidRDefault="000726C4" w:rsidP="000726C4">
            <w:r w:rsidRPr="000726C4">
              <w:t>可运行空项目、依赖配置文件</w:t>
            </w:r>
          </w:p>
        </w:tc>
      </w:tr>
      <w:tr w:rsidR="000726C4" w:rsidRPr="000726C4" w14:paraId="6CB5D53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29AC52" w14:textId="77777777" w:rsidR="000726C4" w:rsidRPr="000726C4" w:rsidRDefault="000726C4" w:rsidP="000726C4">
            <w:r w:rsidRPr="000726C4">
              <w:t>核心功能开发（UI + 逻辑）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C4B211" w14:textId="77777777" w:rsidR="000726C4" w:rsidRPr="000726C4" w:rsidRDefault="000726C4" w:rsidP="000726C4">
            <w:r w:rsidRPr="000726C4">
              <w:t>7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EFD558" w14:textId="77777777" w:rsidR="000726C4" w:rsidRPr="000726C4" w:rsidRDefault="000726C4" w:rsidP="000726C4">
            <w:r w:rsidRPr="000726C4">
              <w:t>依次开发盲盒创建、抽取、回应、我的盲盒模块，实现 SQLite 存储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D88064" w14:textId="77777777" w:rsidR="000726C4" w:rsidRPr="000726C4" w:rsidRDefault="000726C4" w:rsidP="000726C4">
            <w:r w:rsidRPr="000726C4">
              <w:t>生成各页面布局 XML、数据库操作代码、基础动画代码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C24AA1" w14:textId="77777777" w:rsidR="000726C4" w:rsidRPr="000726C4" w:rsidRDefault="000726C4" w:rsidP="000726C4">
            <w:r w:rsidRPr="000726C4">
              <w:t>各模块功能可独立运行、本地数据存储正常</w:t>
            </w:r>
          </w:p>
        </w:tc>
      </w:tr>
      <w:tr w:rsidR="000726C4" w:rsidRPr="000726C4" w14:paraId="4E2B552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C1407A" w14:textId="77777777" w:rsidR="000726C4" w:rsidRPr="000726C4" w:rsidRDefault="000726C4" w:rsidP="000726C4">
            <w:r w:rsidRPr="000726C4">
              <w:lastRenderedPageBreak/>
              <w:t>UI 风格优化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D3434B" w14:textId="77777777" w:rsidR="000726C4" w:rsidRPr="000726C4" w:rsidRDefault="000726C4" w:rsidP="000726C4">
            <w:r w:rsidRPr="000726C4">
              <w:t>3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C945D9" w14:textId="77777777" w:rsidR="000726C4" w:rsidRPr="000726C4" w:rsidRDefault="000726C4" w:rsidP="000726C4">
            <w:r w:rsidRPr="000726C4">
              <w:t>替换手绘字体、调整色彩参数、添加动效、适配屏幕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89791D" w14:textId="77777777" w:rsidR="000726C4" w:rsidRPr="000726C4" w:rsidRDefault="000726C4" w:rsidP="000726C4">
            <w:r w:rsidRPr="000726C4">
              <w:t>优化 UI 代码、修复样式偏差、调整动效参数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F81ADC" w14:textId="77777777" w:rsidR="000726C4" w:rsidRPr="000726C4" w:rsidRDefault="000726C4" w:rsidP="000726C4">
            <w:r w:rsidRPr="000726C4">
              <w:t>符合设计规范的完整 APP、无样式错乱</w:t>
            </w:r>
          </w:p>
        </w:tc>
      </w:tr>
      <w:tr w:rsidR="000726C4" w:rsidRPr="000726C4" w14:paraId="09CAF43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6E4381" w14:textId="77777777" w:rsidR="000726C4" w:rsidRPr="000726C4" w:rsidRDefault="000726C4" w:rsidP="000726C4">
            <w:r w:rsidRPr="000726C4">
              <w:t>测试与打包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20AE9C" w14:textId="77777777" w:rsidR="000726C4" w:rsidRPr="000726C4" w:rsidRDefault="000726C4" w:rsidP="000726C4">
            <w:r w:rsidRPr="000726C4">
              <w:t>2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D79587" w14:textId="77777777" w:rsidR="000726C4" w:rsidRPr="000726C4" w:rsidRDefault="000726C4" w:rsidP="000726C4">
            <w:r w:rsidRPr="000726C4">
              <w:t>功能测试、兼容性测试、Bug 修复、生成 APK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902372" w14:textId="77777777" w:rsidR="000726C4" w:rsidRPr="000726C4" w:rsidRDefault="000726C4" w:rsidP="000726C4">
            <w:r w:rsidRPr="000726C4">
              <w:t>分析测试报错、提供修复方案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ACD097" w14:textId="77777777" w:rsidR="000726C4" w:rsidRPr="000726C4" w:rsidRDefault="000726C4" w:rsidP="000726C4">
            <w:r w:rsidRPr="000726C4">
              <w:t>可安装的 debug APK、测试报告</w:t>
            </w:r>
          </w:p>
        </w:tc>
      </w:tr>
    </w:tbl>
    <w:p w14:paraId="4A07C722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5.2 测试用例</w:t>
      </w:r>
    </w:p>
    <w:p w14:paraId="276F456F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5.2.1 功能测试</w:t>
      </w:r>
    </w:p>
    <w:p w14:paraId="72C7843E" w14:textId="77777777" w:rsidR="000726C4" w:rsidRPr="000726C4" w:rsidRDefault="000726C4" w:rsidP="000726C4">
      <w:pPr>
        <w:numPr>
          <w:ilvl w:val="0"/>
          <w:numId w:val="26"/>
        </w:numPr>
      </w:pPr>
      <w:r w:rsidRPr="000726C4">
        <w:t>盲盒创建：输入文本 + 选择标签→打包盲盒→查看 “我的创建” 是否存在</w:t>
      </w:r>
    </w:p>
    <w:p w14:paraId="6B294551" w14:textId="77777777" w:rsidR="000726C4" w:rsidRPr="000726C4" w:rsidRDefault="000726C4" w:rsidP="000726C4">
      <w:pPr>
        <w:numPr>
          <w:ilvl w:val="0"/>
          <w:numId w:val="26"/>
        </w:numPr>
      </w:pPr>
      <w:r w:rsidRPr="000726C4">
        <w:t>盲盒抽取：筛选标签→抽取盲盒→查看内容→回应→原创建者抽取是否可见回应</w:t>
      </w:r>
    </w:p>
    <w:p w14:paraId="29552BF0" w14:textId="77777777" w:rsidR="000726C4" w:rsidRPr="000726C4" w:rsidRDefault="000726C4" w:rsidP="000726C4">
      <w:pPr>
        <w:numPr>
          <w:ilvl w:val="0"/>
          <w:numId w:val="26"/>
        </w:numPr>
      </w:pPr>
      <w:r w:rsidRPr="000726C4">
        <w:t>数据管理：删除盲盒→确认删除→刷新列表是否消失</w:t>
      </w:r>
    </w:p>
    <w:p w14:paraId="4383653D" w14:textId="77777777" w:rsidR="000726C4" w:rsidRPr="000726C4" w:rsidRDefault="000726C4" w:rsidP="000726C4">
      <w:pPr>
        <w:numPr>
          <w:ilvl w:val="0"/>
          <w:numId w:val="26"/>
        </w:numPr>
      </w:pPr>
      <w:r w:rsidRPr="000726C4">
        <w:t>异常测试：输入超长文本、重复抽取同一盲盒、无网络环境使用</w:t>
      </w:r>
    </w:p>
    <w:p w14:paraId="22CFA0D7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5.2.2 UI 测试</w:t>
      </w:r>
    </w:p>
    <w:p w14:paraId="125A1D1E" w14:textId="77777777" w:rsidR="000726C4" w:rsidRPr="000726C4" w:rsidRDefault="000726C4" w:rsidP="000726C4">
      <w:pPr>
        <w:numPr>
          <w:ilvl w:val="0"/>
          <w:numId w:val="27"/>
        </w:numPr>
      </w:pPr>
      <w:r w:rsidRPr="000726C4">
        <w:t>风格一致性：所有页面背景色、字体、按钮样式是否符合规范</w:t>
      </w:r>
    </w:p>
    <w:p w14:paraId="261BC68A" w14:textId="77777777" w:rsidR="000726C4" w:rsidRPr="000726C4" w:rsidRDefault="000726C4" w:rsidP="000726C4">
      <w:pPr>
        <w:numPr>
          <w:ilvl w:val="0"/>
          <w:numId w:val="27"/>
        </w:numPr>
      </w:pPr>
      <w:r w:rsidRPr="000726C4">
        <w:t>动效正常性：拆盲盒、折信纸动画是否流畅，无卡顿或错位</w:t>
      </w:r>
    </w:p>
    <w:p w14:paraId="129C7048" w14:textId="77777777" w:rsidR="000726C4" w:rsidRPr="000726C4" w:rsidRDefault="000726C4" w:rsidP="000726C4">
      <w:pPr>
        <w:numPr>
          <w:ilvl w:val="0"/>
          <w:numId w:val="27"/>
        </w:numPr>
      </w:pPr>
      <w:r w:rsidRPr="000726C4">
        <w:t>适配性：在 2-3 款不同尺寸 Android 设备（或模拟器）上测试，无布局错乱</w:t>
      </w:r>
    </w:p>
    <w:p w14:paraId="168C2CF6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5.2.3 性能测试</w:t>
      </w:r>
    </w:p>
    <w:p w14:paraId="1AA592B1" w14:textId="77777777" w:rsidR="000726C4" w:rsidRPr="000726C4" w:rsidRDefault="000726C4" w:rsidP="000726C4">
      <w:pPr>
        <w:numPr>
          <w:ilvl w:val="0"/>
          <w:numId w:val="28"/>
        </w:numPr>
      </w:pPr>
      <w:r w:rsidRPr="000726C4">
        <w:t>启动速度：记录冷启动 / 热启动时间，是否满足≤2 秒 /≤1 秒要求</w:t>
      </w:r>
    </w:p>
    <w:p w14:paraId="5CF9420D" w14:textId="77777777" w:rsidR="000726C4" w:rsidRPr="000726C4" w:rsidRDefault="000726C4" w:rsidP="000726C4">
      <w:pPr>
        <w:numPr>
          <w:ilvl w:val="0"/>
          <w:numId w:val="28"/>
        </w:numPr>
      </w:pPr>
      <w:r w:rsidRPr="000726C4">
        <w:t>存储占用：统计安装后及存储 100 条数据后的占用空间，是否满足≤20MB 要求</w:t>
      </w:r>
    </w:p>
    <w:p w14:paraId="6167DDF0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5.3 最终交付物</w:t>
      </w:r>
    </w:p>
    <w:p w14:paraId="68BA2BA2" w14:textId="77777777" w:rsidR="000726C4" w:rsidRPr="000726C4" w:rsidRDefault="000726C4" w:rsidP="000726C4">
      <w:pPr>
        <w:numPr>
          <w:ilvl w:val="0"/>
          <w:numId w:val="29"/>
        </w:numPr>
      </w:pPr>
      <w:r w:rsidRPr="000726C4">
        <w:t>可直接安装的 debug APK 文件（无广告、无付费功能）</w:t>
      </w:r>
    </w:p>
    <w:p w14:paraId="4928D1D3" w14:textId="77777777" w:rsidR="000726C4" w:rsidRPr="000726C4" w:rsidRDefault="000726C4" w:rsidP="000726C4">
      <w:pPr>
        <w:numPr>
          <w:ilvl w:val="0"/>
          <w:numId w:val="29"/>
        </w:numPr>
      </w:pPr>
      <w:r w:rsidRPr="000726C4">
        <w:lastRenderedPageBreak/>
        <w:t>完整的 Android Studio 项目源码（含资源文件、代码注释）</w:t>
      </w:r>
    </w:p>
    <w:p w14:paraId="3E065BAD" w14:textId="77777777" w:rsidR="000726C4" w:rsidRPr="000726C4" w:rsidRDefault="000726C4" w:rsidP="000726C4">
      <w:pPr>
        <w:numPr>
          <w:ilvl w:val="0"/>
          <w:numId w:val="29"/>
        </w:numPr>
      </w:pPr>
      <w:r w:rsidRPr="000726C4">
        <w:t>简单的使用说明文档（手绘风格，含 3 步核心操作：创建 - 抽取 - 回应）</w:t>
      </w:r>
    </w:p>
    <w:p w14:paraId="14F7D564" w14:textId="77777777" w:rsidR="000726C4" w:rsidRPr="000726C4" w:rsidRDefault="000726C4" w:rsidP="000726C4">
      <w:pPr>
        <w:rPr>
          <w:b/>
          <w:bCs/>
        </w:rPr>
      </w:pPr>
      <w:r w:rsidRPr="000726C4">
        <w:rPr>
          <w:b/>
          <w:bCs/>
        </w:rPr>
        <w:t>六、风险与应对方案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5955"/>
      </w:tblGrid>
      <w:tr w:rsidR="000726C4" w:rsidRPr="000726C4" w14:paraId="30D4A73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C21321" w14:textId="77777777" w:rsidR="000726C4" w:rsidRPr="000726C4" w:rsidRDefault="000726C4" w:rsidP="000726C4">
            <w:pPr>
              <w:rPr>
                <w:b/>
                <w:bCs/>
              </w:rPr>
            </w:pPr>
            <w:r w:rsidRPr="000726C4">
              <w:rPr>
                <w:b/>
                <w:bCs/>
              </w:rPr>
              <w:t>风险点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649C7F" w14:textId="77777777" w:rsidR="000726C4" w:rsidRPr="000726C4" w:rsidRDefault="000726C4" w:rsidP="000726C4">
            <w:pPr>
              <w:rPr>
                <w:b/>
                <w:bCs/>
              </w:rPr>
            </w:pPr>
            <w:r w:rsidRPr="000726C4">
              <w:rPr>
                <w:b/>
                <w:bCs/>
              </w:rPr>
              <w:t>应对方案</w:t>
            </w:r>
          </w:p>
        </w:tc>
      </w:tr>
      <w:tr w:rsidR="000726C4" w:rsidRPr="000726C4" w14:paraId="2C33E24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204CE9" w14:textId="77777777" w:rsidR="000726C4" w:rsidRPr="000726C4" w:rsidRDefault="000726C4" w:rsidP="000726C4">
            <w:r w:rsidRPr="000726C4">
              <w:t>Trae 生成的 UI 不符合复古手绘风格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33759E" w14:textId="77777777" w:rsidR="000726C4" w:rsidRPr="000726C4" w:rsidRDefault="000726C4" w:rsidP="000726C4">
            <w:r w:rsidRPr="000726C4">
              <w:t>提前在提示词中明确 “手绘边框”“纸质纹理”“莫兰迪色系” 等关键词，生成后若偏差，截图示例样式让 Trae 针对性修改</w:t>
            </w:r>
          </w:p>
        </w:tc>
      </w:tr>
      <w:tr w:rsidR="000726C4" w:rsidRPr="000726C4" w14:paraId="77C535F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7B7F66" w14:textId="77777777" w:rsidR="000726C4" w:rsidRPr="000726C4" w:rsidRDefault="000726C4" w:rsidP="000726C4">
            <w:r w:rsidRPr="000726C4">
              <w:t>SQLite 数据操作逻辑出错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D35733" w14:textId="77777777" w:rsidR="000726C4" w:rsidRPr="000726C4" w:rsidRDefault="000726C4" w:rsidP="000726C4">
            <w:r w:rsidRPr="000726C4">
              <w:t>优先使用 Trae 生成的数据库模板代码，测试时重点验证 “盲盒 - 回应” 关联存储，出错后提交报错日志给 Trae 获取修复方案</w:t>
            </w:r>
          </w:p>
        </w:tc>
      </w:tr>
      <w:tr w:rsidR="000726C4" w:rsidRPr="000726C4" w14:paraId="6531D7E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B50B6A" w14:textId="77777777" w:rsidR="000726C4" w:rsidRPr="000726C4" w:rsidRDefault="000726C4" w:rsidP="000726C4">
            <w:r w:rsidRPr="000726C4">
              <w:t>动效实现复杂，新手难以掌握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83DFEA" w14:textId="77777777" w:rsidR="000726C4" w:rsidRPr="000726C4" w:rsidRDefault="000726C4" w:rsidP="000726C4">
            <w:r w:rsidRPr="000726C4">
              <w:t>限制动效类型为 3 种以内，全部使用 Android 原生帧动画和简单缩放，请求 Trae 生成完整动画代码，无需手动编写复杂逻辑</w:t>
            </w:r>
          </w:p>
        </w:tc>
      </w:tr>
      <w:tr w:rsidR="000726C4" w:rsidRPr="000726C4" w14:paraId="417B9D6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343565" w14:textId="77777777" w:rsidR="000726C4" w:rsidRPr="000726C4" w:rsidRDefault="000726C4" w:rsidP="000726C4">
            <w:r w:rsidRPr="000726C4">
              <w:t>设备兼容性问题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F14F4A" w14:textId="77777777" w:rsidR="000726C4" w:rsidRPr="000726C4" w:rsidRDefault="000726C4" w:rsidP="000726C4">
            <w:r w:rsidRPr="000726C4">
              <w:t>最低 SDK 设置为 24（覆盖 90% 以上 Android 设备），测试时重点关注主流屏幕尺寸，适配问题由 Trae 提供布局优化代码</w:t>
            </w:r>
          </w:p>
        </w:tc>
      </w:tr>
    </w:tbl>
    <w:p w14:paraId="3F0576B6" w14:textId="77777777" w:rsidR="000726C4" w:rsidRPr="000726C4" w:rsidRDefault="000726C4"/>
    <w:sectPr w:rsidR="000726C4" w:rsidRPr="000726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3FB"/>
    <w:multiLevelType w:val="multilevel"/>
    <w:tmpl w:val="0F0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2F3F"/>
    <w:multiLevelType w:val="multilevel"/>
    <w:tmpl w:val="971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0EDF"/>
    <w:multiLevelType w:val="multilevel"/>
    <w:tmpl w:val="45EA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6BC4"/>
    <w:multiLevelType w:val="multilevel"/>
    <w:tmpl w:val="024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E60FE"/>
    <w:multiLevelType w:val="multilevel"/>
    <w:tmpl w:val="597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32B32"/>
    <w:multiLevelType w:val="multilevel"/>
    <w:tmpl w:val="C4F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F278C"/>
    <w:multiLevelType w:val="multilevel"/>
    <w:tmpl w:val="9BCC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F457F"/>
    <w:multiLevelType w:val="multilevel"/>
    <w:tmpl w:val="9F1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175E5"/>
    <w:multiLevelType w:val="multilevel"/>
    <w:tmpl w:val="266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320EE"/>
    <w:multiLevelType w:val="multilevel"/>
    <w:tmpl w:val="0E2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C6B7A"/>
    <w:multiLevelType w:val="multilevel"/>
    <w:tmpl w:val="E0C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836E0"/>
    <w:multiLevelType w:val="multilevel"/>
    <w:tmpl w:val="EC0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D3629"/>
    <w:multiLevelType w:val="multilevel"/>
    <w:tmpl w:val="E6B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15C07"/>
    <w:multiLevelType w:val="multilevel"/>
    <w:tmpl w:val="805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15CF7"/>
    <w:multiLevelType w:val="multilevel"/>
    <w:tmpl w:val="97D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F36BA"/>
    <w:multiLevelType w:val="multilevel"/>
    <w:tmpl w:val="808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D0273"/>
    <w:multiLevelType w:val="multilevel"/>
    <w:tmpl w:val="4454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26277"/>
    <w:multiLevelType w:val="multilevel"/>
    <w:tmpl w:val="94E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25824"/>
    <w:multiLevelType w:val="multilevel"/>
    <w:tmpl w:val="614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52EDF"/>
    <w:multiLevelType w:val="multilevel"/>
    <w:tmpl w:val="AE6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87333"/>
    <w:multiLevelType w:val="multilevel"/>
    <w:tmpl w:val="701E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B14E6"/>
    <w:multiLevelType w:val="multilevel"/>
    <w:tmpl w:val="D9A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A1A6B"/>
    <w:multiLevelType w:val="multilevel"/>
    <w:tmpl w:val="3C3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B1823"/>
    <w:multiLevelType w:val="multilevel"/>
    <w:tmpl w:val="6FBC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A32D0"/>
    <w:multiLevelType w:val="multilevel"/>
    <w:tmpl w:val="3D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73D88"/>
    <w:multiLevelType w:val="multilevel"/>
    <w:tmpl w:val="9C6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448A4"/>
    <w:multiLevelType w:val="multilevel"/>
    <w:tmpl w:val="18A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249A0"/>
    <w:multiLevelType w:val="multilevel"/>
    <w:tmpl w:val="65A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D36E5"/>
    <w:multiLevelType w:val="multilevel"/>
    <w:tmpl w:val="5952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801678">
    <w:abstractNumId w:val="28"/>
  </w:num>
  <w:num w:numId="2" w16cid:durableId="1009062399">
    <w:abstractNumId w:val="26"/>
  </w:num>
  <w:num w:numId="3" w16cid:durableId="1463617497">
    <w:abstractNumId w:val="3"/>
  </w:num>
  <w:num w:numId="4" w16cid:durableId="1834372940">
    <w:abstractNumId w:val="9"/>
  </w:num>
  <w:num w:numId="5" w16cid:durableId="1669598594">
    <w:abstractNumId w:val="25"/>
  </w:num>
  <w:num w:numId="6" w16cid:durableId="1744328000">
    <w:abstractNumId w:val="19"/>
  </w:num>
  <w:num w:numId="7" w16cid:durableId="1287345213">
    <w:abstractNumId w:val="12"/>
  </w:num>
  <w:num w:numId="8" w16cid:durableId="1791239004">
    <w:abstractNumId w:val="0"/>
  </w:num>
  <w:num w:numId="9" w16cid:durableId="257913801">
    <w:abstractNumId w:val="7"/>
  </w:num>
  <w:num w:numId="10" w16cid:durableId="1492985102">
    <w:abstractNumId w:val="8"/>
  </w:num>
  <w:num w:numId="11" w16cid:durableId="626668003">
    <w:abstractNumId w:val="13"/>
  </w:num>
  <w:num w:numId="12" w16cid:durableId="356388689">
    <w:abstractNumId w:val="4"/>
  </w:num>
  <w:num w:numId="13" w16cid:durableId="1711027595">
    <w:abstractNumId w:val="16"/>
  </w:num>
  <w:num w:numId="14" w16cid:durableId="888106324">
    <w:abstractNumId w:val="21"/>
  </w:num>
  <w:num w:numId="15" w16cid:durableId="1552695697">
    <w:abstractNumId w:val="27"/>
  </w:num>
  <w:num w:numId="16" w16cid:durableId="552544308">
    <w:abstractNumId w:val="5"/>
  </w:num>
  <w:num w:numId="17" w16cid:durableId="930744651">
    <w:abstractNumId w:val="1"/>
  </w:num>
  <w:num w:numId="18" w16cid:durableId="746459145">
    <w:abstractNumId w:val="10"/>
  </w:num>
  <w:num w:numId="19" w16cid:durableId="1362821138">
    <w:abstractNumId w:val="20"/>
  </w:num>
  <w:num w:numId="20" w16cid:durableId="278686854">
    <w:abstractNumId w:val="17"/>
  </w:num>
  <w:num w:numId="21" w16cid:durableId="135034298">
    <w:abstractNumId w:val="2"/>
  </w:num>
  <w:num w:numId="22" w16cid:durableId="2018917135">
    <w:abstractNumId w:val="14"/>
  </w:num>
  <w:num w:numId="23" w16cid:durableId="1018039858">
    <w:abstractNumId w:val="24"/>
  </w:num>
  <w:num w:numId="24" w16cid:durableId="1060595017">
    <w:abstractNumId w:val="11"/>
  </w:num>
  <w:num w:numId="25" w16cid:durableId="356976962">
    <w:abstractNumId w:val="22"/>
  </w:num>
  <w:num w:numId="26" w16cid:durableId="2113695086">
    <w:abstractNumId w:val="6"/>
  </w:num>
  <w:num w:numId="27" w16cid:durableId="173886461">
    <w:abstractNumId w:val="18"/>
  </w:num>
  <w:num w:numId="28" w16cid:durableId="1726758587">
    <w:abstractNumId w:val="23"/>
  </w:num>
  <w:num w:numId="29" w16cid:durableId="2267686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C4"/>
    <w:rsid w:val="000726C4"/>
    <w:rsid w:val="0041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5167"/>
  <w15:chartTrackingRefBased/>
  <w15:docId w15:val="{88107538-143B-4EB8-99F0-18AC9343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26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6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6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6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6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6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6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6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26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6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6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26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6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6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6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26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6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26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26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6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6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26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2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贝贝 喻</dc:creator>
  <cp:keywords/>
  <dc:description/>
  <cp:lastModifiedBy>贝贝 喻</cp:lastModifiedBy>
  <cp:revision>1</cp:revision>
  <dcterms:created xsi:type="dcterms:W3CDTF">2025-12-21T12:48:00Z</dcterms:created>
  <dcterms:modified xsi:type="dcterms:W3CDTF">2025-12-21T12:49:00Z</dcterms:modified>
</cp:coreProperties>
</file>