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EEA6D" w14:textId="1B6A44B2" w:rsidR="00871E0E" w:rsidRDefault="0019692E" w:rsidP="002E395F">
      <w:pPr>
        <w:pStyle w:val="Heading1"/>
        <w:tabs>
          <w:tab w:val="right" w:pos="9360"/>
        </w:tabs>
        <w:rPr>
          <w:rFonts w:ascii="Calibri" w:eastAsia="Calibri" w:hAnsi="Calibri" w:cs="Calibri"/>
          <w:sz w:val="60"/>
          <w:szCs w:val="60"/>
        </w:rPr>
      </w:pPr>
      <w:bookmarkStart w:id="0" w:name="_Toc34232036"/>
      <w:r>
        <w:rPr>
          <w:noProof/>
        </w:rPr>
        <w:drawing>
          <wp:anchor distT="114300" distB="114300" distL="114300" distR="114300" simplePos="0" relativeHeight="251658240" behindDoc="0" locked="0" layoutInCell="1" hidden="0" allowOverlap="1" wp14:anchorId="69B80EF2" wp14:editId="55225818">
            <wp:simplePos x="0" y="0"/>
            <wp:positionH relativeFrom="column">
              <wp:posOffset>2000250</wp:posOffset>
            </wp:positionH>
            <wp:positionV relativeFrom="paragraph">
              <wp:posOffset>114300</wp:posOffset>
            </wp:positionV>
            <wp:extent cx="1943100" cy="16192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anchor>
        </w:drawing>
      </w:r>
      <w:bookmarkEnd w:id="0"/>
      <w:r w:rsidR="002E395F">
        <w:rPr>
          <w:rFonts w:ascii="Calibri" w:eastAsia="Calibri" w:hAnsi="Calibri" w:cs="Calibri"/>
          <w:sz w:val="60"/>
          <w:szCs w:val="60"/>
        </w:rPr>
        <w:tab/>
      </w:r>
    </w:p>
    <w:p w14:paraId="4ED41D81" w14:textId="77777777" w:rsidR="00871E0E" w:rsidRPr="001F465D" w:rsidRDefault="0019692E" w:rsidP="001F465D">
      <w:pPr>
        <w:pStyle w:val="Title"/>
        <w:rPr>
          <w:rFonts w:eastAsia="Calibri" w:cs="Calibri"/>
          <w:smallCaps/>
          <w:color w:val="CF231F"/>
        </w:rPr>
      </w:pPr>
      <w:r w:rsidRPr="001F465D">
        <w:rPr>
          <w:highlight w:val="white"/>
        </w:rPr>
        <w:t>Guide d'application pour textes narratifs</w:t>
      </w:r>
    </w:p>
    <w:p w14:paraId="3A7CC9C3" w14:textId="77777777" w:rsidR="00871E0E" w:rsidRPr="0003046F" w:rsidRDefault="00871E0E">
      <w:pPr>
        <w:jc w:val="center"/>
        <w:rPr>
          <w:rFonts w:ascii="Calibri" w:eastAsia="Calibri" w:hAnsi="Calibri" w:cs="Calibri"/>
          <w:smallCaps/>
          <w:color w:val="CF231F"/>
          <w:sz w:val="26"/>
          <w:szCs w:val="26"/>
          <w:lang w:val="fr-FR"/>
        </w:rPr>
      </w:pPr>
    </w:p>
    <w:p w14:paraId="605506E5" w14:textId="4EF3BDAF" w:rsidR="00871E0E" w:rsidRPr="0003046F" w:rsidRDefault="00871E0E" w:rsidP="00EE7BFC">
      <w:pPr>
        <w:spacing w:line="240" w:lineRule="auto"/>
        <w:rPr>
          <w:rFonts w:ascii="Calibri" w:eastAsia="Calibri" w:hAnsi="Calibri" w:cs="Calibri"/>
          <w:color w:val="CF231F"/>
          <w:sz w:val="26"/>
          <w:szCs w:val="26"/>
          <w:lang w:val="fr-FR"/>
        </w:rPr>
      </w:pPr>
      <w:bookmarkStart w:id="1" w:name="_gjdgxs" w:colFirst="0" w:colLast="0"/>
      <w:bookmarkEnd w:id="1"/>
    </w:p>
    <w:p w14:paraId="38F65CDA" w14:textId="77777777" w:rsidR="00871E0E" w:rsidRPr="0003046F" w:rsidRDefault="00871E0E">
      <w:pPr>
        <w:spacing w:line="240" w:lineRule="auto"/>
        <w:jc w:val="center"/>
        <w:rPr>
          <w:rFonts w:ascii="Calibri" w:eastAsia="Calibri" w:hAnsi="Calibri" w:cs="Calibri"/>
          <w:color w:val="CF231F"/>
          <w:sz w:val="26"/>
          <w:szCs w:val="26"/>
          <w:lang w:val="fr-FR"/>
        </w:rPr>
      </w:pPr>
    </w:p>
    <w:p w14:paraId="5E54F2FB" w14:textId="77777777" w:rsidR="00871E0E" w:rsidRPr="00794BCE" w:rsidRDefault="00871E0E">
      <w:pPr>
        <w:spacing w:line="240" w:lineRule="auto"/>
        <w:jc w:val="center"/>
        <w:rPr>
          <w:rFonts w:ascii="Calibri" w:eastAsia="Calibri" w:hAnsi="Calibri" w:cs="Calibri"/>
          <w:color w:val="000000" w:themeColor="text1"/>
          <w:sz w:val="26"/>
          <w:szCs w:val="26"/>
          <w:lang w:val="fr-FR"/>
        </w:rPr>
      </w:pPr>
    </w:p>
    <w:p w14:paraId="7BFA7493" w14:textId="0FFDB4D8" w:rsidR="00871E0E" w:rsidRPr="00BC4214" w:rsidRDefault="0019692E" w:rsidP="001F465D">
      <w:pPr>
        <w:spacing w:after="0" w:line="240" w:lineRule="auto"/>
        <w:jc w:val="center"/>
        <w:rPr>
          <w:rFonts w:ascii="Calibri" w:eastAsia="Calibri" w:hAnsi="Calibri" w:cs="Calibri"/>
          <w:color w:val="000000" w:themeColor="text1"/>
          <w:sz w:val="26"/>
          <w:szCs w:val="26"/>
          <w:lang w:val="fr-FR"/>
        </w:rPr>
      </w:pPr>
      <w:r w:rsidRPr="00BC4214">
        <w:rPr>
          <w:rFonts w:ascii="Calibri" w:eastAsia="Calibri" w:hAnsi="Calibri" w:cs="Calibri"/>
          <w:color w:val="000000" w:themeColor="text1"/>
          <w:sz w:val="26"/>
          <w:szCs w:val="26"/>
          <w:lang w:val="fr-FR"/>
        </w:rPr>
        <w:t>Timothy F. Neu, Ph.D—Direct</w:t>
      </w:r>
      <w:r w:rsidR="00EE7BFC" w:rsidRPr="00BC4214">
        <w:rPr>
          <w:rFonts w:ascii="Calibri" w:eastAsia="Calibri" w:hAnsi="Calibri" w:cs="Calibri"/>
          <w:color w:val="000000" w:themeColor="text1"/>
          <w:sz w:val="26"/>
          <w:szCs w:val="26"/>
          <w:lang w:val="fr-FR"/>
        </w:rPr>
        <w:t xml:space="preserve">eur </w:t>
      </w:r>
    </w:p>
    <w:p w14:paraId="52573319" w14:textId="130F8349" w:rsidR="00871E0E" w:rsidRPr="00BC4214" w:rsidRDefault="0019692E" w:rsidP="001F465D">
      <w:pPr>
        <w:spacing w:after="0" w:line="240" w:lineRule="auto"/>
        <w:jc w:val="center"/>
        <w:rPr>
          <w:rFonts w:ascii="Calibri" w:eastAsia="Calibri" w:hAnsi="Calibri" w:cs="Calibri"/>
          <w:color w:val="000000" w:themeColor="text1"/>
          <w:sz w:val="26"/>
          <w:szCs w:val="26"/>
          <w:lang w:val="fr-FR"/>
        </w:rPr>
      </w:pPr>
      <w:r w:rsidRPr="00BC4214">
        <w:rPr>
          <w:rFonts w:ascii="Calibri" w:eastAsia="Calibri" w:hAnsi="Calibri" w:cs="Calibri"/>
          <w:color w:val="000000" w:themeColor="text1"/>
          <w:sz w:val="26"/>
          <w:szCs w:val="26"/>
          <w:lang w:val="fr-FR"/>
        </w:rPr>
        <w:t>Tom Warren, D.Min—</w:t>
      </w:r>
      <w:r w:rsidR="002E395F" w:rsidRPr="00BC4214">
        <w:rPr>
          <w:rFonts w:ascii="Calibri" w:eastAsia="Calibri" w:hAnsi="Calibri" w:cs="Calibri"/>
          <w:color w:val="000000" w:themeColor="text1"/>
          <w:sz w:val="26"/>
          <w:szCs w:val="26"/>
          <w:lang w:val="fr-FR"/>
        </w:rPr>
        <w:t xml:space="preserve">rédacteur </w:t>
      </w:r>
    </w:p>
    <w:p w14:paraId="76501E1F" w14:textId="552C3F91" w:rsidR="00871E0E" w:rsidRPr="00BC4214" w:rsidRDefault="0019692E" w:rsidP="001F465D">
      <w:pPr>
        <w:spacing w:after="0" w:line="240" w:lineRule="auto"/>
        <w:jc w:val="center"/>
        <w:rPr>
          <w:rFonts w:ascii="Calibri" w:eastAsia="Calibri" w:hAnsi="Calibri" w:cs="Calibri"/>
          <w:color w:val="000000" w:themeColor="text1"/>
          <w:sz w:val="26"/>
          <w:szCs w:val="26"/>
          <w:lang w:val="fr-FR"/>
        </w:rPr>
      </w:pPr>
      <w:r w:rsidRPr="00BC4214">
        <w:rPr>
          <w:rFonts w:ascii="Calibri" w:eastAsia="Calibri" w:hAnsi="Calibri" w:cs="Calibri"/>
          <w:color w:val="000000" w:themeColor="text1"/>
          <w:sz w:val="26"/>
          <w:szCs w:val="26"/>
          <w:lang w:val="fr-FR"/>
        </w:rPr>
        <w:t>John Hutchins, M.A.—</w:t>
      </w:r>
      <w:r w:rsidR="00AD5EA5" w:rsidRPr="00BC4214">
        <w:rPr>
          <w:rFonts w:ascii="Calibri" w:eastAsia="Calibri" w:hAnsi="Calibri" w:cs="Calibri"/>
          <w:color w:val="000000" w:themeColor="text1"/>
          <w:sz w:val="26"/>
          <w:szCs w:val="26"/>
          <w:lang w:val="fr-FR"/>
        </w:rPr>
        <w:t>rédac</w:t>
      </w:r>
      <w:r w:rsidR="00AD5EA5">
        <w:rPr>
          <w:rFonts w:ascii="Calibri" w:eastAsia="Calibri" w:hAnsi="Calibri" w:cs="Calibri"/>
          <w:color w:val="000000" w:themeColor="text1"/>
          <w:sz w:val="26"/>
          <w:szCs w:val="26"/>
          <w:lang w:val="fr-FR"/>
        </w:rPr>
        <w:t>teur</w:t>
      </w:r>
    </w:p>
    <w:p w14:paraId="7AA07582" w14:textId="6B7DB6F2" w:rsidR="00871E0E" w:rsidRPr="00BC4214" w:rsidRDefault="0019692E" w:rsidP="001F465D">
      <w:pPr>
        <w:spacing w:after="0"/>
        <w:jc w:val="center"/>
        <w:rPr>
          <w:rFonts w:ascii="Calibri" w:eastAsia="Calibri" w:hAnsi="Calibri" w:cs="Calibri"/>
          <w:color w:val="000000" w:themeColor="text1"/>
          <w:sz w:val="26"/>
          <w:szCs w:val="26"/>
          <w:lang w:val="fr-FR"/>
        </w:rPr>
      </w:pPr>
      <w:r w:rsidRPr="00BC4214">
        <w:rPr>
          <w:rFonts w:ascii="Calibri" w:eastAsia="Calibri" w:hAnsi="Calibri" w:cs="Calibri"/>
          <w:color w:val="000000" w:themeColor="text1"/>
          <w:sz w:val="26"/>
          <w:szCs w:val="26"/>
          <w:lang w:val="fr-FR"/>
        </w:rPr>
        <w:t>Tabitha Price, B.A.—</w:t>
      </w:r>
      <w:r w:rsidR="00AD5EA5" w:rsidRPr="00BC4214">
        <w:rPr>
          <w:rFonts w:ascii="Calibri" w:eastAsia="Calibri" w:hAnsi="Calibri" w:cs="Calibri"/>
          <w:color w:val="000000" w:themeColor="text1"/>
          <w:sz w:val="26"/>
          <w:szCs w:val="26"/>
          <w:lang w:val="fr-FR"/>
        </w:rPr>
        <w:t>rédacteur et</w:t>
      </w:r>
      <w:r w:rsidRPr="00BC4214">
        <w:rPr>
          <w:rFonts w:ascii="Calibri" w:eastAsia="Calibri" w:hAnsi="Calibri" w:cs="Calibri"/>
          <w:color w:val="000000" w:themeColor="text1"/>
          <w:sz w:val="26"/>
          <w:szCs w:val="26"/>
          <w:lang w:val="fr-FR"/>
        </w:rPr>
        <w:t xml:space="preserve"> </w:t>
      </w:r>
      <w:r w:rsidR="00AD5EA5" w:rsidRPr="00BC4214">
        <w:rPr>
          <w:rFonts w:ascii="Calibri" w:eastAsia="Calibri" w:hAnsi="Calibri" w:cs="Calibri"/>
          <w:color w:val="000000" w:themeColor="text1"/>
          <w:sz w:val="26"/>
          <w:szCs w:val="26"/>
          <w:lang w:val="fr-FR"/>
        </w:rPr>
        <w:t>é</w:t>
      </w:r>
      <w:r w:rsidRPr="00BC4214">
        <w:rPr>
          <w:rFonts w:ascii="Calibri" w:eastAsia="Calibri" w:hAnsi="Calibri" w:cs="Calibri"/>
          <w:color w:val="000000" w:themeColor="text1"/>
          <w:sz w:val="26"/>
          <w:szCs w:val="26"/>
          <w:lang w:val="fr-FR"/>
        </w:rPr>
        <w:t>dit</w:t>
      </w:r>
      <w:r w:rsidR="002E395F" w:rsidRPr="00BC4214">
        <w:rPr>
          <w:rFonts w:ascii="Calibri" w:eastAsia="Calibri" w:hAnsi="Calibri" w:cs="Calibri"/>
          <w:color w:val="000000" w:themeColor="text1"/>
          <w:sz w:val="26"/>
          <w:szCs w:val="26"/>
          <w:lang w:val="fr-FR"/>
        </w:rPr>
        <w:t>eur</w:t>
      </w:r>
    </w:p>
    <w:p w14:paraId="78C8EBF1" w14:textId="77777777" w:rsidR="00871E0E" w:rsidRPr="00BC4214" w:rsidRDefault="00871E0E">
      <w:pPr>
        <w:jc w:val="center"/>
        <w:rPr>
          <w:rFonts w:ascii="Calibri" w:eastAsia="Calibri" w:hAnsi="Calibri" w:cs="Calibri"/>
          <w:color w:val="000000" w:themeColor="text1"/>
          <w:sz w:val="26"/>
          <w:szCs w:val="26"/>
          <w:lang w:val="fr-FR"/>
        </w:rPr>
      </w:pPr>
    </w:p>
    <w:p w14:paraId="4F107629" w14:textId="77777777" w:rsidR="00871E0E" w:rsidRPr="00BC4214" w:rsidRDefault="00871E0E">
      <w:pPr>
        <w:jc w:val="center"/>
        <w:rPr>
          <w:rFonts w:ascii="Calibri" w:eastAsia="Calibri" w:hAnsi="Calibri" w:cs="Calibri"/>
          <w:color w:val="CF231F"/>
          <w:sz w:val="26"/>
          <w:szCs w:val="26"/>
          <w:lang w:val="fr-FR"/>
        </w:rPr>
      </w:pPr>
    </w:p>
    <w:p w14:paraId="4591D53E" w14:textId="77BDA916" w:rsidR="00871E0E" w:rsidRPr="00BC4214" w:rsidRDefault="00EE7BFC" w:rsidP="00EE7BFC">
      <w:pPr>
        <w:tabs>
          <w:tab w:val="left" w:pos="6195"/>
        </w:tabs>
        <w:rPr>
          <w:rFonts w:ascii="Calibri" w:eastAsia="Calibri" w:hAnsi="Calibri" w:cs="Calibri"/>
          <w:color w:val="CF231F"/>
          <w:sz w:val="26"/>
          <w:szCs w:val="26"/>
          <w:lang w:val="fr-FR"/>
        </w:rPr>
      </w:pPr>
      <w:r w:rsidRPr="00BC4214">
        <w:rPr>
          <w:rFonts w:ascii="Calibri" w:eastAsia="Calibri" w:hAnsi="Calibri" w:cs="Calibri"/>
          <w:color w:val="CF231F"/>
          <w:sz w:val="26"/>
          <w:szCs w:val="26"/>
          <w:lang w:val="fr-FR"/>
        </w:rPr>
        <w:tab/>
      </w:r>
    </w:p>
    <w:p w14:paraId="06AE76E8" w14:textId="77777777" w:rsidR="00871E0E" w:rsidRPr="00BC4214" w:rsidRDefault="00871E0E">
      <w:pPr>
        <w:jc w:val="center"/>
        <w:rPr>
          <w:rFonts w:ascii="Calibri" w:eastAsia="Calibri" w:hAnsi="Calibri" w:cs="Calibri"/>
          <w:color w:val="44546A"/>
          <w:lang w:val="fr-FR"/>
        </w:rPr>
      </w:pPr>
    </w:p>
    <w:p w14:paraId="6E144B6A" w14:textId="1B80C493" w:rsidR="001F465D" w:rsidRPr="00E6042D" w:rsidRDefault="00091EE8" w:rsidP="001F465D">
      <w:pPr>
        <w:spacing w:after="0"/>
        <w:jc w:val="center"/>
      </w:pPr>
      <w:r>
        <w:t>Anglais</w:t>
      </w:r>
      <w:r w:rsidR="001F465D" w:rsidRPr="00E6042D">
        <w:t>- D</w:t>
      </w:r>
      <w:r>
        <w:t>é</w:t>
      </w:r>
      <w:r w:rsidR="001F465D" w:rsidRPr="00E6042D">
        <w:t>cembr</w:t>
      </w:r>
      <w:r>
        <w:t>e</w:t>
      </w:r>
      <w:r w:rsidR="001F465D" w:rsidRPr="00E6042D">
        <w:t xml:space="preserve"> 2018</w:t>
      </w:r>
    </w:p>
    <w:p w14:paraId="1B9E16FF" w14:textId="3601E9A2" w:rsidR="001F465D" w:rsidRPr="00E6042D" w:rsidRDefault="008F1361" w:rsidP="001F465D">
      <w:pPr>
        <w:spacing w:after="0"/>
        <w:jc w:val="center"/>
      </w:pPr>
      <w:r w:rsidRPr="00E6042D">
        <w:t>Franç</w:t>
      </w:r>
      <w:r>
        <w:t>a</w:t>
      </w:r>
      <w:r w:rsidRPr="00E6042D">
        <w:t>is</w:t>
      </w:r>
      <w:r w:rsidR="001F465D" w:rsidRPr="00E6042D">
        <w:t xml:space="preserve"> – Mars 2020</w:t>
      </w:r>
    </w:p>
    <w:p w14:paraId="1AE50749" w14:textId="77777777" w:rsidR="00871E0E" w:rsidRDefault="0019692E">
      <w:pPr>
        <w:jc w:val="center"/>
        <w:rPr>
          <w:b/>
          <w:i/>
          <w:color w:val="802F1F"/>
        </w:rPr>
      </w:pPr>
      <w:r>
        <w:br w:type="page"/>
      </w:r>
    </w:p>
    <w:p w14:paraId="5F553C68" w14:textId="77777777" w:rsidR="00871E0E" w:rsidRDefault="0019692E">
      <w:pPr>
        <w:rPr>
          <w:rFonts w:ascii="Calibri" w:eastAsia="Calibri" w:hAnsi="Calibri" w:cs="Calibri"/>
        </w:rPr>
      </w:pPr>
      <w:r>
        <w:rPr>
          <w:rFonts w:ascii="Calibri" w:eastAsia="Calibri" w:hAnsi="Calibri" w:cs="Calibri"/>
          <w:noProof/>
        </w:rPr>
        <w:lastRenderedPageBreak/>
        <w:drawing>
          <wp:inline distT="0" distB="0" distL="0" distR="0" wp14:anchorId="219A6610" wp14:editId="3B4A4962">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p w14:paraId="63FB4728" w14:textId="77777777" w:rsidR="001F465D" w:rsidRDefault="001F465D">
      <w:pPr>
        <w:rPr>
          <w:rFonts w:ascii="Calibri" w:eastAsia="Calibri" w:hAnsi="Calibri" w:cs="Calibri"/>
        </w:rPr>
      </w:pPr>
    </w:p>
    <w:sdt>
      <w:sdtPr>
        <w:rPr>
          <w:rFonts w:ascii="Arial" w:eastAsia="Arial" w:hAnsi="Arial" w:cs="Arial"/>
          <w:color w:val="auto"/>
          <w:sz w:val="24"/>
          <w:szCs w:val="24"/>
          <w:lang w:val="en" w:eastAsia="zh-CN"/>
        </w:rPr>
        <w:id w:val="1990362491"/>
        <w:docPartObj>
          <w:docPartGallery w:val="Table of Contents"/>
          <w:docPartUnique/>
        </w:docPartObj>
      </w:sdtPr>
      <w:sdtEndPr>
        <w:rPr>
          <w:b/>
          <w:bCs/>
          <w:noProof/>
          <w:color w:val="802F1F"/>
        </w:rPr>
      </w:sdtEndPr>
      <w:sdtContent>
        <w:p w14:paraId="39E5C085" w14:textId="77777777" w:rsidR="00F10F9F" w:rsidRPr="00794BCE" w:rsidRDefault="00F10F9F" w:rsidP="00F10F9F">
          <w:pPr>
            <w:pStyle w:val="TOCHeading"/>
            <w:rPr>
              <w:rFonts w:ascii="Arial" w:eastAsiaTheme="minorEastAsia" w:hAnsi="Arial" w:cs="Arial"/>
              <w:b/>
              <w:bCs/>
              <w:noProof/>
              <w:color w:val="802F1F"/>
              <w:sz w:val="24"/>
              <w:szCs w:val="24"/>
            </w:rPr>
          </w:pPr>
          <w:r w:rsidRPr="00794BCE">
            <w:rPr>
              <w:rFonts w:ascii="Arial" w:hAnsi="Arial" w:cs="Arial"/>
              <w:b/>
              <w:bCs/>
              <w:color w:val="802F1F"/>
              <w:sz w:val="24"/>
              <w:szCs w:val="24"/>
            </w:rPr>
            <w:fldChar w:fldCharType="begin"/>
          </w:r>
          <w:r w:rsidRPr="00794BCE">
            <w:rPr>
              <w:rFonts w:ascii="Arial" w:hAnsi="Arial" w:cs="Arial"/>
              <w:b/>
              <w:bCs/>
              <w:color w:val="802F1F"/>
              <w:sz w:val="24"/>
              <w:szCs w:val="24"/>
            </w:rPr>
            <w:instrText xml:space="preserve"> TOC \o "1-1" \h \z \u </w:instrText>
          </w:r>
          <w:r w:rsidRPr="00794BCE">
            <w:rPr>
              <w:rFonts w:ascii="Arial" w:hAnsi="Arial" w:cs="Arial"/>
              <w:b/>
              <w:bCs/>
              <w:color w:val="802F1F"/>
              <w:sz w:val="24"/>
              <w:szCs w:val="24"/>
            </w:rPr>
            <w:fldChar w:fldCharType="separate"/>
          </w:r>
        </w:p>
        <w:p w14:paraId="3E1772E0" w14:textId="77777777" w:rsidR="00F10F9F" w:rsidRPr="00794BCE" w:rsidRDefault="009E5276">
          <w:pPr>
            <w:pStyle w:val="TOC1"/>
            <w:tabs>
              <w:tab w:val="right" w:leader="dot" w:pos="9350"/>
            </w:tabs>
            <w:rPr>
              <w:rFonts w:eastAsiaTheme="minorEastAsia"/>
              <w:b/>
              <w:bCs/>
              <w:noProof/>
              <w:color w:val="802F1F"/>
              <w:sz w:val="24"/>
              <w:szCs w:val="24"/>
              <w:lang w:val="en-US"/>
            </w:rPr>
          </w:pPr>
          <w:hyperlink w:anchor="_Toc34232037" w:history="1">
            <w:r w:rsidR="00F10F9F" w:rsidRPr="00794BCE">
              <w:rPr>
                <w:rStyle w:val="Hyperlink"/>
                <w:b/>
                <w:bCs/>
                <w:noProof/>
                <w:color w:val="802F1F"/>
                <w:sz w:val="24"/>
                <w:szCs w:val="24"/>
              </w:rPr>
              <w:t>Introduction</w:t>
            </w:r>
            <w:r w:rsidR="00F10F9F" w:rsidRPr="00794BCE">
              <w:rPr>
                <w:b/>
                <w:bCs/>
                <w:noProof/>
                <w:webHidden/>
                <w:color w:val="802F1F"/>
                <w:sz w:val="24"/>
                <w:szCs w:val="24"/>
              </w:rPr>
              <w:tab/>
            </w:r>
            <w:r w:rsidR="00F10F9F" w:rsidRPr="00794BCE">
              <w:rPr>
                <w:b/>
                <w:bCs/>
                <w:noProof/>
                <w:webHidden/>
                <w:color w:val="802F1F"/>
                <w:sz w:val="24"/>
                <w:szCs w:val="24"/>
              </w:rPr>
              <w:fldChar w:fldCharType="begin"/>
            </w:r>
            <w:r w:rsidR="00F10F9F" w:rsidRPr="00794BCE">
              <w:rPr>
                <w:b/>
                <w:bCs/>
                <w:noProof/>
                <w:webHidden/>
                <w:color w:val="802F1F"/>
                <w:sz w:val="24"/>
                <w:szCs w:val="24"/>
              </w:rPr>
              <w:instrText xml:space="preserve"> PAGEREF _Toc34232037 \h </w:instrText>
            </w:r>
            <w:r w:rsidR="00F10F9F" w:rsidRPr="00794BCE">
              <w:rPr>
                <w:b/>
                <w:bCs/>
                <w:noProof/>
                <w:webHidden/>
                <w:color w:val="802F1F"/>
                <w:sz w:val="24"/>
                <w:szCs w:val="24"/>
              </w:rPr>
            </w:r>
            <w:r w:rsidR="00F10F9F" w:rsidRPr="00794BCE">
              <w:rPr>
                <w:b/>
                <w:bCs/>
                <w:noProof/>
                <w:webHidden/>
                <w:color w:val="802F1F"/>
                <w:sz w:val="24"/>
                <w:szCs w:val="24"/>
              </w:rPr>
              <w:fldChar w:fldCharType="separate"/>
            </w:r>
            <w:r w:rsidR="00F10F9F" w:rsidRPr="00794BCE">
              <w:rPr>
                <w:b/>
                <w:bCs/>
                <w:noProof/>
                <w:webHidden/>
                <w:color w:val="802F1F"/>
                <w:sz w:val="24"/>
                <w:szCs w:val="24"/>
              </w:rPr>
              <w:t>3</w:t>
            </w:r>
            <w:r w:rsidR="00F10F9F" w:rsidRPr="00794BCE">
              <w:rPr>
                <w:b/>
                <w:bCs/>
                <w:noProof/>
                <w:webHidden/>
                <w:color w:val="802F1F"/>
                <w:sz w:val="24"/>
                <w:szCs w:val="24"/>
              </w:rPr>
              <w:fldChar w:fldCharType="end"/>
            </w:r>
          </w:hyperlink>
        </w:p>
        <w:p w14:paraId="249EDCEF" w14:textId="77777777" w:rsidR="00F10F9F" w:rsidRPr="00794BCE" w:rsidRDefault="009E5276">
          <w:pPr>
            <w:pStyle w:val="TOC1"/>
            <w:tabs>
              <w:tab w:val="right" w:leader="dot" w:pos="9350"/>
            </w:tabs>
            <w:rPr>
              <w:rFonts w:eastAsiaTheme="minorEastAsia"/>
              <w:b/>
              <w:bCs/>
              <w:noProof/>
              <w:color w:val="802F1F"/>
              <w:sz w:val="24"/>
              <w:szCs w:val="24"/>
              <w:lang w:val="en-US"/>
            </w:rPr>
          </w:pPr>
          <w:hyperlink w:anchor="_Toc34232038" w:history="1">
            <w:r w:rsidR="00F10F9F" w:rsidRPr="00794BCE">
              <w:rPr>
                <w:rStyle w:val="Hyperlink"/>
                <w:b/>
                <w:bCs/>
                <w:noProof/>
                <w:color w:val="802F1F"/>
                <w:sz w:val="24"/>
                <w:szCs w:val="24"/>
                <w:highlight w:val="white"/>
              </w:rPr>
              <w:t>Textes Narratifs— La naissance de Jésus, le Christ :</w:t>
            </w:r>
            <w:r w:rsidR="00F10F9F" w:rsidRPr="00794BCE">
              <w:rPr>
                <w:b/>
                <w:bCs/>
                <w:noProof/>
                <w:webHidden/>
                <w:color w:val="802F1F"/>
                <w:sz w:val="24"/>
                <w:szCs w:val="24"/>
              </w:rPr>
              <w:tab/>
            </w:r>
            <w:r w:rsidR="00F10F9F" w:rsidRPr="00794BCE">
              <w:rPr>
                <w:b/>
                <w:bCs/>
                <w:noProof/>
                <w:webHidden/>
                <w:color w:val="802F1F"/>
                <w:sz w:val="24"/>
                <w:szCs w:val="24"/>
              </w:rPr>
              <w:fldChar w:fldCharType="begin"/>
            </w:r>
            <w:r w:rsidR="00F10F9F" w:rsidRPr="00794BCE">
              <w:rPr>
                <w:b/>
                <w:bCs/>
                <w:noProof/>
                <w:webHidden/>
                <w:color w:val="802F1F"/>
                <w:sz w:val="24"/>
                <w:szCs w:val="24"/>
              </w:rPr>
              <w:instrText xml:space="preserve"> PAGEREF _Toc34232038 \h </w:instrText>
            </w:r>
            <w:r w:rsidR="00F10F9F" w:rsidRPr="00794BCE">
              <w:rPr>
                <w:b/>
                <w:bCs/>
                <w:noProof/>
                <w:webHidden/>
                <w:color w:val="802F1F"/>
                <w:sz w:val="24"/>
                <w:szCs w:val="24"/>
              </w:rPr>
            </w:r>
            <w:r w:rsidR="00F10F9F" w:rsidRPr="00794BCE">
              <w:rPr>
                <w:b/>
                <w:bCs/>
                <w:noProof/>
                <w:webHidden/>
                <w:color w:val="802F1F"/>
                <w:sz w:val="24"/>
                <w:szCs w:val="24"/>
              </w:rPr>
              <w:fldChar w:fldCharType="separate"/>
            </w:r>
            <w:r w:rsidR="00F10F9F" w:rsidRPr="00794BCE">
              <w:rPr>
                <w:b/>
                <w:bCs/>
                <w:noProof/>
                <w:webHidden/>
                <w:color w:val="802F1F"/>
                <w:sz w:val="24"/>
                <w:szCs w:val="24"/>
              </w:rPr>
              <w:t>6</w:t>
            </w:r>
            <w:r w:rsidR="00F10F9F" w:rsidRPr="00794BCE">
              <w:rPr>
                <w:b/>
                <w:bCs/>
                <w:noProof/>
                <w:webHidden/>
                <w:color w:val="802F1F"/>
                <w:sz w:val="24"/>
                <w:szCs w:val="24"/>
              </w:rPr>
              <w:fldChar w:fldCharType="end"/>
            </w:r>
          </w:hyperlink>
        </w:p>
        <w:p w14:paraId="7D8E8354" w14:textId="77777777" w:rsidR="00F10F9F" w:rsidRPr="00794BCE" w:rsidRDefault="009E5276">
          <w:pPr>
            <w:pStyle w:val="TOC1"/>
            <w:tabs>
              <w:tab w:val="right" w:leader="dot" w:pos="9350"/>
            </w:tabs>
            <w:rPr>
              <w:rFonts w:eastAsiaTheme="minorEastAsia"/>
              <w:b/>
              <w:bCs/>
              <w:noProof/>
              <w:color w:val="802F1F"/>
              <w:sz w:val="24"/>
              <w:szCs w:val="24"/>
              <w:lang w:val="en-US"/>
            </w:rPr>
          </w:pPr>
          <w:hyperlink w:anchor="_Toc34232039" w:history="1">
            <w:r w:rsidR="00F10F9F" w:rsidRPr="00794BCE">
              <w:rPr>
                <w:rStyle w:val="Hyperlink"/>
                <w:b/>
                <w:bCs/>
                <w:noProof/>
                <w:color w:val="802F1F"/>
                <w:sz w:val="24"/>
                <w:szCs w:val="24"/>
                <w:highlight w:val="white"/>
              </w:rPr>
              <w:t>Textes narratifs— Les miracles de Jésus</w:t>
            </w:r>
            <w:r w:rsidR="00F10F9F" w:rsidRPr="00794BCE">
              <w:rPr>
                <w:b/>
                <w:bCs/>
                <w:noProof/>
                <w:webHidden/>
                <w:color w:val="802F1F"/>
                <w:sz w:val="24"/>
                <w:szCs w:val="24"/>
              </w:rPr>
              <w:tab/>
            </w:r>
            <w:r w:rsidR="00F10F9F" w:rsidRPr="00794BCE">
              <w:rPr>
                <w:b/>
                <w:bCs/>
                <w:noProof/>
                <w:webHidden/>
                <w:color w:val="802F1F"/>
                <w:sz w:val="24"/>
                <w:szCs w:val="24"/>
              </w:rPr>
              <w:fldChar w:fldCharType="begin"/>
            </w:r>
            <w:r w:rsidR="00F10F9F" w:rsidRPr="00794BCE">
              <w:rPr>
                <w:b/>
                <w:bCs/>
                <w:noProof/>
                <w:webHidden/>
                <w:color w:val="802F1F"/>
                <w:sz w:val="24"/>
                <w:szCs w:val="24"/>
              </w:rPr>
              <w:instrText xml:space="preserve"> PAGEREF _Toc34232039 \h </w:instrText>
            </w:r>
            <w:r w:rsidR="00F10F9F" w:rsidRPr="00794BCE">
              <w:rPr>
                <w:b/>
                <w:bCs/>
                <w:noProof/>
                <w:webHidden/>
                <w:color w:val="802F1F"/>
                <w:sz w:val="24"/>
                <w:szCs w:val="24"/>
              </w:rPr>
            </w:r>
            <w:r w:rsidR="00F10F9F" w:rsidRPr="00794BCE">
              <w:rPr>
                <w:b/>
                <w:bCs/>
                <w:noProof/>
                <w:webHidden/>
                <w:color w:val="802F1F"/>
                <w:sz w:val="24"/>
                <w:szCs w:val="24"/>
              </w:rPr>
              <w:fldChar w:fldCharType="separate"/>
            </w:r>
            <w:r w:rsidR="00F10F9F" w:rsidRPr="00794BCE">
              <w:rPr>
                <w:b/>
                <w:bCs/>
                <w:noProof/>
                <w:webHidden/>
                <w:color w:val="802F1F"/>
                <w:sz w:val="24"/>
                <w:szCs w:val="24"/>
              </w:rPr>
              <w:t>7</w:t>
            </w:r>
            <w:r w:rsidR="00F10F9F" w:rsidRPr="00794BCE">
              <w:rPr>
                <w:b/>
                <w:bCs/>
                <w:noProof/>
                <w:webHidden/>
                <w:color w:val="802F1F"/>
                <w:sz w:val="24"/>
                <w:szCs w:val="24"/>
              </w:rPr>
              <w:fldChar w:fldCharType="end"/>
            </w:r>
          </w:hyperlink>
        </w:p>
        <w:p w14:paraId="5F512ACB" w14:textId="77777777" w:rsidR="00F10F9F" w:rsidRPr="00794BCE" w:rsidRDefault="009E5276">
          <w:pPr>
            <w:pStyle w:val="TOC1"/>
            <w:tabs>
              <w:tab w:val="right" w:leader="dot" w:pos="9350"/>
            </w:tabs>
            <w:rPr>
              <w:rFonts w:eastAsiaTheme="minorEastAsia"/>
              <w:b/>
              <w:bCs/>
              <w:noProof/>
              <w:color w:val="802F1F"/>
              <w:sz w:val="24"/>
              <w:szCs w:val="24"/>
              <w:lang w:val="en-US"/>
            </w:rPr>
          </w:pPr>
          <w:hyperlink w:anchor="_Toc34232040" w:history="1">
            <w:r w:rsidR="00F10F9F" w:rsidRPr="00794BCE">
              <w:rPr>
                <w:rStyle w:val="Hyperlink"/>
                <w:b/>
                <w:bCs/>
                <w:noProof/>
                <w:color w:val="802F1F"/>
                <w:sz w:val="24"/>
                <w:szCs w:val="24"/>
                <w:highlight w:val="white"/>
              </w:rPr>
              <w:t>Textes narratifs—Les paraboles de Jésus</w:t>
            </w:r>
            <w:r w:rsidR="00F10F9F" w:rsidRPr="00794BCE">
              <w:rPr>
                <w:b/>
                <w:bCs/>
                <w:noProof/>
                <w:webHidden/>
                <w:color w:val="802F1F"/>
                <w:sz w:val="24"/>
                <w:szCs w:val="24"/>
              </w:rPr>
              <w:tab/>
            </w:r>
            <w:r w:rsidR="00F10F9F" w:rsidRPr="00794BCE">
              <w:rPr>
                <w:b/>
                <w:bCs/>
                <w:noProof/>
                <w:webHidden/>
                <w:color w:val="802F1F"/>
                <w:sz w:val="24"/>
                <w:szCs w:val="24"/>
              </w:rPr>
              <w:fldChar w:fldCharType="begin"/>
            </w:r>
            <w:r w:rsidR="00F10F9F" w:rsidRPr="00794BCE">
              <w:rPr>
                <w:b/>
                <w:bCs/>
                <w:noProof/>
                <w:webHidden/>
                <w:color w:val="802F1F"/>
                <w:sz w:val="24"/>
                <w:szCs w:val="24"/>
              </w:rPr>
              <w:instrText xml:space="preserve"> PAGEREF _Toc34232040 \h </w:instrText>
            </w:r>
            <w:r w:rsidR="00F10F9F" w:rsidRPr="00794BCE">
              <w:rPr>
                <w:b/>
                <w:bCs/>
                <w:noProof/>
                <w:webHidden/>
                <w:color w:val="802F1F"/>
                <w:sz w:val="24"/>
                <w:szCs w:val="24"/>
              </w:rPr>
            </w:r>
            <w:r w:rsidR="00F10F9F" w:rsidRPr="00794BCE">
              <w:rPr>
                <w:b/>
                <w:bCs/>
                <w:noProof/>
                <w:webHidden/>
                <w:color w:val="802F1F"/>
                <w:sz w:val="24"/>
                <w:szCs w:val="24"/>
              </w:rPr>
              <w:fldChar w:fldCharType="separate"/>
            </w:r>
            <w:r w:rsidR="00F10F9F" w:rsidRPr="00794BCE">
              <w:rPr>
                <w:b/>
                <w:bCs/>
                <w:noProof/>
                <w:webHidden/>
                <w:color w:val="802F1F"/>
                <w:sz w:val="24"/>
                <w:szCs w:val="24"/>
              </w:rPr>
              <w:t>8</w:t>
            </w:r>
            <w:r w:rsidR="00F10F9F" w:rsidRPr="00794BCE">
              <w:rPr>
                <w:b/>
                <w:bCs/>
                <w:noProof/>
                <w:webHidden/>
                <w:color w:val="802F1F"/>
                <w:sz w:val="24"/>
                <w:szCs w:val="24"/>
              </w:rPr>
              <w:fldChar w:fldCharType="end"/>
            </w:r>
          </w:hyperlink>
        </w:p>
        <w:p w14:paraId="47E3A28F" w14:textId="77777777" w:rsidR="00F10F9F" w:rsidRPr="00794BCE" w:rsidRDefault="009E5276">
          <w:pPr>
            <w:pStyle w:val="TOC1"/>
            <w:tabs>
              <w:tab w:val="right" w:leader="dot" w:pos="9350"/>
            </w:tabs>
            <w:rPr>
              <w:rFonts w:eastAsiaTheme="minorEastAsia"/>
              <w:b/>
              <w:bCs/>
              <w:noProof/>
              <w:color w:val="802F1F"/>
              <w:sz w:val="24"/>
              <w:szCs w:val="24"/>
              <w:lang w:val="en-US"/>
            </w:rPr>
          </w:pPr>
          <w:hyperlink w:anchor="_Toc34232041" w:history="1">
            <w:r w:rsidR="00F10F9F" w:rsidRPr="00794BCE">
              <w:rPr>
                <w:rStyle w:val="Hyperlink"/>
                <w:b/>
                <w:bCs/>
                <w:noProof/>
                <w:color w:val="802F1F"/>
                <w:sz w:val="24"/>
                <w:szCs w:val="24"/>
                <w:highlight w:val="white"/>
              </w:rPr>
              <w:t>Textes narratifs historiques— l'Église au début</w:t>
            </w:r>
            <w:r w:rsidR="00F10F9F" w:rsidRPr="00794BCE">
              <w:rPr>
                <w:b/>
                <w:bCs/>
                <w:noProof/>
                <w:webHidden/>
                <w:color w:val="802F1F"/>
                <w:sz w:val="24"/>
                <w:szCs w:val="24"/>
              </w:rPr>
              <w:tab/>
            </w:r>
            <w:r w:rsidR="00F10F9F" w:rsidRPr="00794BCE">
              <w:rPr>
                <w:b/>
                <w:bCs/>
                <w:noProof/>
                <w:webHidden/>
                <w:color w:val="802F1F"/>
                <w:sz w:val="24"/>
                <w:szCs w:val="24"/>
              </w:rPr>
              <w:fldChar w:fldCharType="begin"/>
            </w:r>
            <w:r w:rsidR="00F10F9F" w:rsidRPr="00794BCE">
              <w:rPr>
                <w:b/>
                <w:bCs/>
                <w:noProof/>
                <w:webHidden/>
                <w:color w:val="802F1F"/>
                <w:sz w:val="24"/>
                <w:szCs w:val="24"/>
              </w:rPr>
              <w:instrText xml:space="preserve"> PAGEREF _Toc34232041 \h </w:instrText>
            </w:r>
            <w:r w:rsidR="00F10F9F" w:rsidRPr="00794BCE">
              <w:rPr>
                <w:b/>
                <w:bCs/>
                <w:noProof/>
                <w:webHidden/>
                <w:color w:val="802F1F"/>
                <w:sz w:val="24"/>
                <w:szCs w:val="24"/>
              </w:rPr>
            </w:r>
            <w:r w:rsidR="00F10F9F" w:rsidRPr="00794BCE">
              <w:rPr>
                <w:b/>
                <w:bCs/>
                <w:noProof/>
                <w:webHidden/>
                <w:color w:val="802F1F"/>
                <w:sz w:val="24"/>
                <w:szCs w:val="24"/>
              </w:rPr>
              <w:fldChar w:fldCharType="separate"/>
            </w:r>
            <w:r w:rsidR="00F10F9F" w:rsidRPr="00794BCE">
              <w:rPr>
                <w:b/>
                <w:bCs/>
                <w:noProof/>
                <w:webHidden/>
                <w:color w:val="802F1F"/>
                <w:sz w:val="24"/>
                <w:szCs w:val="24"/>
              </w:rPr>
              <w:t>10</w:t>
            </w:r>
            <w:r w:rsidR="00F10F9F" w:rsidRPr="00794BCE">
              <w:rPr>
                <w:b/>
                <w:bCs/>
                <w:noProof/>
                <w:webHidden/>
                <w:color w:val="802F1F"/>
                <w:sz w:val="24"/>
                <w:szCs w:val="24"/>
              </w:rPr>
              <w:fldChar w:fldCharType="end"/>
            </w:r>
          </w:hyperlink>
        </w:p>
        <w:p w14:paraId="02E0289C" w14:textId="77777777" w:rsidR="00F10F9F" w:rsidRPr="00794BCE" w:rsidRDefault="009E5276">
          <w:pPr>
            <w:pStyle w:val="TOC1"/>
            <w:tabs>
              <w:tab w:val="right" w:leader="dot" w:pos="9350"/>
            </w:tabs>
            <w:rPr>
              <w:rFonts w:eastAsiaTheme="minorEastAsia"/>
              <w:b/>
              <w:bCs/>
              <w:noProof/>
              <w:color w:val="802F1F"/>
              <w:sz w:val="24"/>
              <w:szCs w:val="24"/>
              <w:lang w:val="en-US"/>
            </w:rPr>
          </w:pPr>
          <w:hyperlink w:anchor="_Toc34232042" w:history="1">
            <w:r w:rsidR="00F10F9F" w:rsidRPr="00794BCE">
              <w:rPr>
                <w:rStyle w:val="Hyperlink"/>
                <w:b/>
                <w:bCs/>
                <w:noProof/>
                <w:color w:val="802F1F"/>
                <w:sz w:val="24"/>
                <w:szCs w:val="24"/>
                <w:highlight w:val="white"/>
              </w:rPr>
              <w:t>Textes narratifs apocalyptiques</w:t>
            </w:r>
            <w:r w:rsidR="00F10F9F" w:rsidRPr="00794BCE">
              <w:rPr>
                <w:b/>
                <w:bCs/>
                <w:noProof/>
                <w:webHidden/>
                <w:color w:val="802F1F"/>
                <w:sz w:val="24"/>
                <w:szCs w:val="24"/>
              </w:rPr>
              <w:tab/>
            </w:r>
            <w:r w:rsidR="00F10F9F" w:rsidRPr="00794BCE">
              <w:rPr>
                <w:b/>
                <w:bCs/>
                <w:noProof/>
                <w:webHidden/>
                <w:color w:val="802F1F"/>
                <w:sz w:val="24"/>
                <w:szCs w:val="24"/>
              </w:rPr>
              <w:fldChar w:fldCharType="begin"/>
            </w:r>
            <w:r w:rsidR="00F10F9F" w:rsidRPr="00794BCE">
              <w:rPr>
                <w:b/>
                <w:bCs/>
                <w:noProof/>
                <w:webHidden/>
                <w:color w:val="802F1F"/>
                <w:sz w:val="24"/>
                <w:szCs w:val="24"/>
              </w:rPr>
              <w:instrText xml:space="preserve"> PAGEREF _Toc34232042 \h </w:instrText>
            </w:r>
            <w:r w:rsidR="00F10F9F" w:rsidRPr="00794BCE">
              <w:rPr>
                <w:b/>
                <w:bCs/>
                <w:noProof/>
                <w:webHidden/>
                <w:color w:val="802F1F"/>
                <w:sz w:val="24"/>
                <w:szCs w:val="24"/>
              </w:rPr>
            </w:r>
            <w:r w:rsidR="00F10F9F" w:rsidRPr="00794BCE">
              <w:rPr>
                <w:b/>
                <w:bCs/>
                <w:noProof/>
                <w:webHidden/>
                <w:color w:val="802F1F"/>
                <w:sz w:val="24"/>
                <w:szCs w:val="24"/>
              </w:rPr>
              <w:fldChar w:fldCharType="separate"/>
            </w:r>
            <w:r w:rsidR="00F10F9F" w:rsidRPr="00794BCE">
              <w:rPr>
                <w:b/>
                <w:bCs/>
                <w:noProof/>
                <w:webHidden/>
                <w:color w:val="802F1F"/>
                <w:sz w:val="24"/>
                <w:szCs w:val="24"/>
              </w:rPr>
              <w:t>11</w:t>
            </w:r>
            <w:r w:rsidR="00F10F9F" w:rsidRPr="00794BCE">
              <w:rPr>
                <w:b/>
                <w:bCs/>
                <w:noProof/>
                <w:webHidden/>
                <w:color w:val="802F1F"/>
                <w:sz w:val="24"/>
                <w:szCs w:val="24"/>
              </w:rPr>
              <w:fldChar w:fldCharType="end"/>
            </w:r>
          </w:hyperlink>
        </w:p>
        <w:p w14:paraId="6C82A849" w14:textId="77777777" w:rsidR="00F10F9F" w:rsidRPr="00794BCE" w:rsidRDefault="00F10F9F">
          <w:pPr>
            <w:rPr>
              <w:b/>
              <w:bCs/>
              <w:color w:val="802F1F"/>
              <w:sz w:val="24"/>
              <w:szCs w:val="24"/>
            </w:rPr>
          </w:pPr>
          <w:r w:rsidRPr="00794BCE">
            <w:rPr>
              <w:b/>
              <w:bCs/>
              <w:color w:val="802F1F"/>
              <w:sz w:val="24"/>
              <w:szCs w:val="24"/>
            </w:rPr>
            <w:fldChar w:fldCharType="end"/>
          </w:r>
        </w:p>
      </w:sdtContent>
    </w:sdt>
    <w:p w14:paraId="6B7EDA87" w14:textId="77777777" w:rsidR="00871E0E" w:rsidRDefault="00871E0E">
      <w:pPr>
        <w:rPr>
          <w:b/>
          <w:i/>
          <w:color w:val="802F1F"/>
        </w:rPr>
      </w:pPr>
    </w:p>
    <w:p w14:paraId="7C924E12" w14:textId="77777777" w:rsidR="00871E0E" w:rsidRDefault="00871E0E">
      <w:pPr>
        <w:rPr>
          <w:b/>
          <w:i/>
          <w:color w:val="802F1F"/>
        </w:rPr>
      </w:pPr>
    </w:p>
    <w:p w14:paraId="13CA1170" w14:textId="77777777" w:rsidR="00871E0E" w:rsidRDefault="0019692E">
      <w:pPr>
        <w:rPr>
          <w:b/>
          <w:i/>
          <w:color w:val="802F1F"/>
        </w:rPr>
      </w:pPr>
      <w:r>
        <w:br w:type="page"/>
      </w:r>
    </w:p>
    <w:p w14:paraId="4A0BA3C5" w14:textId="77777777" w:rsidR="00871E0E" w:rsidRPr="0003046F" w:rsidRDefault="0019692E" w:rsidP="001F465D">
      <w:pPr>
        <w:pStyle w:val="Heading1"/>
        <w:rPr>
          <w:i/>
        </w:rPr>
      </w:pPr>
      <w:bookmarkStart w:id="2" w:name="_Toc34232037"/>
      <w:r w:rsidRPr="0003046F">
        <w:lastRenderedPageBreak/>
        <w:t>Introduction</w:t>
      </w:r>
      <w:bookmarkEnd w:id="2"/>
    </w:p>
    <w:p w14:paraId="3B968B3E" w14:textId="77777777" w:rsidR="00871E0E" w:rsidRPr="00794BCE" w:rsidRDefault="0019692E">
      <w:pPr>
        <w:jc w:val="center"/>
        <w:rPr>
          <w:b/>
          <w:bCs/>
          <w:sz w:val="24"/>
          <w:szCs w:val="24"/>
          <w:lang w:val="fr-FR"/>
        </w:rPr>
      </w:pPr>
      <w:r w:rsidRPr="00794BCE">
        <w:rPr>
          <w:b/>
          <w:bCs/>
          <w:color w:val="000000"/>
          <w:sz w:val="24"/>
          <w:szCs w:val="24"/>
          <w:lang w:val="fr-FR"/>
        </w:rPr>
        <w:t>2 Timothée 3. 15-17 ULB</w:t>
      </w:r>
      <w:r w:rsidRPr="00794BCE">
        <w:rPr>
          <w:b/>
          <w:bCs/>
          <w:sz w:val="24"/>
          <w:szCs w:val="24"/>
          <w:lang w:val="fr-FR"/>
        </w:rPr>
        <w:t xml:space="preserve"> </w:t>
      </w:r>
    </w:p>
    <w:p w14:paraId="196898BA" w14:textId="49245C81" w:rsidR="00871E0E" w:rsidRPr="00426D29" w:rsidRDefault="0019692E" w:rsidP="001F465D">
      <w:pPr>
        <w:jc w:val="center"/>
        <w:rPr>
          <w:i/>
          <w:iCs/>
          <w:sz w:val="24"/>
          <w:szCs w:val="24"/>
          <w:lang w:val="fr-FR"/>
        </w:rPr>
      </w:pPr>
      <w:r w:rsidRPr="00426D29">
        <w:rPr>
          <w:i/>
          <w:iCs/>
          <w:sz w:val="24"/>
          <w:szCs w:val="24"/>
          <w:lang w:val="fr-FR"/>
        </w:rPr>
        <w:t>15 Tu sais que depuis ton enfance, tu connais les écritures sacrées. Celles-ci son</w:t>
      </w:r>
      <w:r w:rsidR="002E395F">
        <w:rPr>
          <w:i/>
          <w:iCs/>
          <w:sz w:val="24"/>
          <w:szCs w:val="24"/>
          <w:lang w:val="fr-FR"/>
        </w:rPr>
        <w:t>t</w:t>
      </w:r>
      <w:r w:rsidRPr="00426D29">
        <w:rPr>
          <w:i/>
          <w:iCs/>
          <w:sz w:val="24"/>
          <w:szCs w:val="24"/>
          <w:lang w:val="fr-FR"/>
        </w:rPr>
        <w:t xml:space="preserve"> capables de vous rendre sage pour le salut à travers de la foi en Jésus-Christ. 16 Tout écriture a été inspirée par Dieu. Elle est profitable pour la doctrine, pour la conviction, pour la correction, et pour la formation dans la droiture morale 17 C'est pour que l'homme de Dieu soit compétent et équipé pour tout bon travail.</w:t>
      </w:r>
    </w:p>
    <w:p w14:paraId="5CB7CAD2" w14:textId="77777777" w:rsidR="00871E0E" w:rsidRDefault="00871E0E">
      <w:pPr>
        <w:rPr>
          <w:lang w:val="fr-FR"/>
        </w:rPr>
      </w:pPr>
    </w:p>
    <w:p w14:paraId="11ECBD6C" w14:textId="7DFD8426" w:rsidR="00871E0E" w:rsidRPr="00794BCE" w:rsidRDefault="0019692E" w:rsidP="00794BCE">
      <w:pPr>
        <w:pStyle w:val="Heading2"/>
        <w:rPr>
          <w:lang w:val="fr-FR"/>
        </w:rPr>
      </w:pPr>
      <w:r w:rsidRPr="00794BCE">
        <w:rPr>
          <w:lang w:val="fr-FR"/>
        </w:rPr>
        <w:t xml:space="preserve">Les Écritures nous disent </w:t>
      </w:r>
      <w:r w:rsidR="00091EE8">
        <w:rPr>
          <w:lang w:val="fr-FR"/>
        </w:rPr>
        <w:t>en</w:t>
      </w:r>
      <w:r w:rsidRPr="00794BCE">
        <w:rPr>
          <w:lang w:val="fr-FR"/>
        </w:rPr>
        <w:t xml:space="preserve"> quoi les Écritures sont bonnes et ce qu'elles produisent :</w:t>
      </w:r>
    </w:p>
    <w:p w14:paraId="422B97A0" w14:textId="77777777" w:rsidR="001F465D" w:rsidRPr="001F465D" w:rsidRDefault="0019692E" w:rsidP="00426D29">
      <w:pPr>
        <w:pStyle w:val="ListParagraph"/>
        <w:rPr>
          <w:color w:val="AC402A"/>
        </w:rPr>
      </w:pPr>
      <w:r w:rsidRPr="001F465D">
        <w:rPr>
          <w:highlight w:val="white"/>
        </w:rPr>
        <w:t>Connaître les Écritures vous aidera à être sage et à comprendre la voie du salut.</w:t>
      </w:r>
    </w:p>
    <w:p w14:paraId="1D64A23B" w14:textId="77777777" w:rsidR="001F465D" w:rsidRPr="001F465D" w:rsidRDefault="0019692E" w:rsidP="00426D29">
      <w:pPr>
        <w:pStyle w:val="ListParagraph"/>
        <w:rPr>
          <w:color w:val="AC402A"/>
        </w:rPr>
      </w:pPr>
      <w:r w:rsidRPr="001F465D">
        <w:rPr>
          <w:highlight w:val="white"/>
        </w:rPr>
        <w:t>Les Écritures nous enseignent comment vivre nos vies.</w:t>
      </w:r>
    </w:p>
    <w:p w14:paraId="38B06163" w14:textId="77777777" w:rsidR="001F465D" w:rsidRDefault="0019692E" w:rsidP="00426D29">
      <w:pPr>
        <w:pStyle w:val="ListParagraph"/>
        <w:rPr>
          <w:color w:val="AC402A"/>
        </w:rPr>
      </w:pPr>
      <w:r w:rsidRPr="001F465D">
        <w:rPr>
          <w:highlight w:val="white"/>
        </w:rPr>
        <w:t>Les Écritures nous donnent la norme du bien et du mal.</w:t>
      </w:r>
      <w:r w:rsidRPr="001F465D">
        <w:rPr>
          <w:color w:val="AC402A"/>
        </w:rPr>
        <w:t xml:space="preserve"> </w:t>
      </w:r>
    </w:p>
    <w:p w14:paraId="6194F665" w14:textId="1965CE53" w:rsidR="001F465D" w:rsidRDefault="0019692E" w:rsidP="00426D29">
      <w:pPr>
        <w:pStyle w:val="ListParagraph"/>
        <w:rPr>
          <w:color w:val="AC402A"/>
        </w:rPr>
      </w:pPr>
      <w:r w:rsidRPr="001F465D">
        <w:rPr>
          <w:highlight w:val="white"/>
        </w:rPr>
        <w:t xml:space="preserve">Le chrétien qui étudie les Écritures sera formé à la piété, </w:t>
      </w:r>
      <w:r w:rsidR="00091EE8">
        <w:rPr>
          <w:highlight w:val="white"/>
        </w:rPr>
        <w:t xml:space="preserve">les Ecritures lui </w:t>
      </w:r>
      <w:r w:rsidRPr="001F465D">
        <w:rPr>
          <w:highlight w:val="white"/>
        </w:rPr>
        <w:t xml:space="preserve"> montr</w:t>
      </w:r>
      <w:r w:rsidR="00091EE8">
        <w:rPr>
          <w:highlight w:val="white"/>
        </w:rPr>
        <w:t>eront</w:t>
      </w:r>
      <w:r w:rsidRPr="001F465D">
        <w:rPr>
          <w:highlight w:val="white"/>
        </w:rPr>
        <w:t xml:space="preserve"> comment vivre, </w:t>
      </w:r>
      <w:r w:rsidR="00091EE8">
        <w:rPr>
          <w:highlight w:val="white"/>
        </w:rPr>
        <w:t xml:space="preserve">elles </w:t>
      </w:r>
      <w:r w:rsidRPr="001F465D">
        <w:rPr>
          <w:highlight w:val="white"/>
        </w:rPr>
        <w:t xml:space="preserve"> </w:t>
      </w:r>
      <w:r w:rsidR="00091EE8">
        <w:rPr>
          <w:highlight w:val="white"/>
        </w:rPr>
        <w:t>l’</w:t>
      </w:r>
      <w:r w:rsidRPr="001F465D">
        <w:rPr>
          <w:highlight w:val="white"/>
        </w:rPr>
        <w:t>enseign</w:t>
      </w:r>
      <w:r w:rsidR="00091EE8">
        <w:rPr>
          <w:highlight w:val="white"/>
        </w:rPr>
        <w:t>eront</w:t>
      </w:r>
      <w:r w:rsidRPr="001F465D">
        <w:rPr>
          <w:highlight w:val="white"/>
        </w:rPr>
        <w:t xml:space="preserve"> comment avoir une relation avec Dieu, et comment vivre avec amour envers les autres.</w:t>
      </w:r>
      <w:r w:rsidRPr="001F465D">
        <w:rPr>
          <w:color w:val="AC402A"/>
        </w:rPr>
        <w:t xml:space="preserve">  </w:t>
      </w:r>
    </w:p>
    <w:p w14:paraId="2ABD5BF5" w14:textId="77777777" w:rsidR="00426D29" w:rsidRPr="00426D29" w:rsidRDefault="0019692E" w:rsidP="00426D29">
      <w:pPr>
        <w:pStyle w:val="ListParagraph"/>
        <w:rPr>
          <w:color w:val="AC402A"/>
        </w:rPr>
      </w:pPr>
      <w:r w:rsidRPr="001F465D">
        <w:rPr>
          <w:highlight w:val="white"/>
        </w:rPr>
        <w:t>Le chrétien qui étudie la Parole de Dieu a toutes les choses nécessaires pour vivre à la gloire de Dieu</w:t>
      </w:r>
      <w:r w:rsidR="00426D29">
        <w:t>.</w:t>
      </w:r>
    </w:p>
    <w:p w14:paraId="3D7D829F" w14:textId="0A8782AE" w:rsidR="00871E0E" w:rsidRPr="00EE7BFC" w:rsidRDefault="0019692E" w:rsidP="00794BCE">
      <w:pPr>
        <w:pStyle w:val="Heading2"/>
        <w:rPr>
          <w:highlight w:val="white"/>
          <w:lang w:val="fr-FR"/>
        </w:rPr>
      </w:pPr>
      <w:r w:rsidRPr="00EE7BFC">
        <w:rPr>
          <w:highlight w:val="white"/>
          <w:lang w:val="fr-FR"/>
        </w:rPr>
        <w:t>L'objectif de ce guide est </w:t>
      </w:r>
      <w:r w:rsidR="00091EE8">
        <w:rPr>
          <w:highlight w:val="white"/>
          <w:lang w:val="fr-FR"/>
        </w:rPr>
        <w:t>d’</w:t>
      </w:r>
      <w:r w:rsidRPr="00EE7BFC">
        <w:rPr>
          <w:highlight w:val="white"/>
          <w:lang w:val="fr-FR"/>
        </w:rPr>
        <w:t>:</w:t>
      </w:r>
    </w:p>
    <w:p w14:paraId="1308E595" w14:textId="0BAD15AC" w:rsidR="00871E0E" w:rsidRPr="00426D29" w:rsidRDefault="0019692E" w:rsidP="00426D29">
      <w:pPr>
        <w:pStyle w:val="ListParagraph"/>
        <w:numPr>
          <w:ilvl w:val="0"/>
          <w:numId w:val="24"/>
        </w:numPr>
        <w:rPr>
          <w:color w:val="AC402A"/>
        </w:rPr>
      </w:pPr>
      <w:r w:rsidRPr="00426D29">
        <w:rPr>
          <w:highlight w:val="white"/>
        </w:rPr>
        <w:t>Offrir une ressource dans la communauté chrétienne</w:t>
      </w:r>
      <w:r w:rsidR="00091EE8">
        <w:rPr>
          <w:highlight w:val="white"/>
        </w:rPr>
        <w:t>,</w:t>
      </w:r>
      <w:r w:rsidRPr="00426D29">
        <w:rPr>
          <w:highlight w:val="white"/>
        </w:rPr>
        <w:t xml:space="preserve"> de mesurer l'efficacité des Écritures dans leur vie.</w:t>
      </w:r>
    </w:p>
    <w:p w14:paraId="575C341C" w14:textId="77777777" w:rsidR="00871E0E" w:rsidRPr="00426D29" w:rsidRDefault="0019692E" w:rsidP="00426D29">
      <w:pPr>
        <w:pStyle w:val="ListParagraph"/>
        <w:rPr>
          <w:color w:val="AC402A"/>
        </w:rPr>
      </w:pPr>
      <w:r w:rsidRPr="00426D29">
        <w:rPr>
          <w:highlight w:val="white"/>
        </w:rPr>
        <w:t>Enseigner aux croyants qui peuvent lire les Écritures dans leur propre langue de nouvelles méthodes d'étudier la Bible et de l'appliquer afin qu'ils puissent expérimenter toute la mesure du dessein de Dieu pour leur vie en lui.</w:t>
      </w:r>
    </w:p>
    <w:p w14:paraId="0747EBBE" w14:textId="71A909CF" w:rsidR="00871E0E" w:rsidRPr="00426D29" w:rsidRDefault="0019692E" w:rsidP="00426D29">
      <w:pPr>
        <w:pStyle w:val="ListParagraph"/>
        <w:rPr>
          <w:color w:val="AC402A"/>
        </w:rPr>
      </w:pPr>
      <w:r w:rsidRPr="00426D29">
        <w:rPr>
          <w:highlight w:val="white"/>
        </w:rPr>
        <w:t xml:space="preserve">Offrir à la communauté chrétienne un guide de formation transférable et extensible pour amener les chrétiens </w:t>
      </w:r>
      <w:r w:rsidR="00091EE8">
        <w:rPr>
          <w:highlight w:val="white"/>
        </w:rPr>
        <w:t xml:space="preserve">à </w:t>
      </w:r>
      <w:r w:rsidRPr="00426D29">
        <w:rPr>
          <w:highlight w:val="white"/>
        </w:rPr>
        <w:t>approfondir leur compréhension et leur connaissance de la Bible.</w:t>
      </w:r>
      <w:r w:rsidRPr="00426D29">
        <w:rPr>
          <w:color w:val="AC402A"/>
        </w:rPr>
        <w:t xml:space="preserve"> </w:t>
      </w:r>
    </w:p>
    <w:p w14:paraId="6D2B9C21" w14:textId="259C4F5C" w:rsidR="00871E0E" w:rsidRPr="00426D29" w:rsidRDefault="0019692E" w:rsidP="00426D29">
      <w:pPr>
        <w:pStyle w:val="ListParagraph"/>
        <w:rPr>
          <w:color w:val="AC402A"/>
        </w:rPr>
      </w:pPr>
      <w:r w:rsidRPr="00426D29">
        <w:rPr>
          <w:highlight w:val="white"/>
        </w:rPr>
        <w:t>Expliquer des mots et des idées difficiles qui se trouve</w:t>
      </w:r>
      <w:r w:rsidR="00091EE8">
        <w:rPr>
          <w:highlight w:val="white"/>
        </w:rPr>
        <w:t>nt</w:t>
      </w:r>
      <w:r w:rsidRPr="00426D29">
        <w:rPr>
          <w:highlight w:val="white"/>
        </w:rPr>
        <w:t xml:space="preserve"> dans la Bible, tels que doctrine, enseignement, loi, mode de vie pratique, aide aux famil</w:t>
      </w:r>
      <w:r w:rsidR="00091EE8">
        <w:rPr>
          <w:highlight w:val="white"/>
        </w:rPr>
        <w:t>l</w:t>
      </w:r>
      <w:r w:rsidRPr="00426D29">
        <w:rPr>
          <w:highlight w:val="white"/>
        </w:rPr>
        <w:t>es, et à l'église locale.</w:t>
      </w:r>
      <w:r w:rsidRPr="00426D29">
        <w:rPr>
          <w:color w:val="AC402A"/>
        </w:rPr>
        <w:t xml:space="preserve">  </w:t>
      </w:r>
    </w:p>
    <w:p w14:paraId="3D11A276" w14:textId="789D4D7E" w:rsidR="00871E0E" w:rsidRPr="00426D29" w:rsidRDefault="0019692E" w:rsidP="00426D29">
      <w:pPr>
        <w:pStyle w:val="ListParagraph"/>
        <w:rPr>
          <w:color w:val="AC402A"/>
        </w:rPr>
      </w:pPr>
      <w:r w:rsidRPr="0003046F">
        <w:rPr>
          <w:highlight w:val="white"/>
        </w:rPr>
        <w:t xml:space="preserve">Aider les chrétiens à </w:t>
      </w:r>
      <w:r w:rsidR="00091EE8" w:rsidRPr="0003046F">
        <w:rPr>
          <w:highlight w:val="white"/>
        </w:rPr>
        <w:t>découvrir</w:t>
      </w:r>
      <w:r w:rsidRPr="0003046F">
        <w:rPr>
          <w:highlight w:val="white"/>
        </w:rPr>
        <w:t xml:space="preserve"> des moyens d'exprimer leur amour pour Dieu dans l'adoration fondé sur l'enseignement de la Parole de Dieu.</w:t>
      </w:r>
      <w:r w:rsidRPr="0003046F">
        <w:rPr>
          <w:color w:val="AC402A"/>
        </w:rPr>
        <w:t xml:space="preserve"> </w:t>
      </w:r>
    </w:p>
    <w:p w14:paraId="68926819" w14:textId="77777777" w:rsidR="00871E0E" w:rsidRPr="00EE7BFC" w:rsidRDefault="00426D29" w:rsidP="00794BCE">
      <w:pPr>
        <w:pStyle w:val="Heading2"/>
        <w:rPr>
          <w:highlight w:val="white"/>
          <w:lang w:val="fr-FR"/>
        </w:rPr>
      </w:pPr>
      <w:r w:rsidRPr="00EE7BFC">
        <w:rPr>
          <w:highlight w:val="white"/>
          <w:lang w:val="fr-FR"/>
        </w:rPr>
        <w:br w:type="column"/>
      </w:r>
      <w:r w:rsidR="0019692E" w:rsidRPr="00EE7BFC">
        <w:rPr>
          <w:highlight w:val="white"/>
          <w:lang w:val="fr-FR"/>
        </w:rPr>
        <w:lastRenderedPageBreak/>
        <w:t>Les résultats d'utilisation de ce guide sont :</w:t>
      </w:r>
    </w:p>
    <w:p w14:paraId="53B0821D" w14:textId="76DB5958" w:rsidR="00871E0E" w:rsidRPr="00426D29" w:rsidRDefault="0019692E" w:rsidP="00426D29">
      <w:pPr>
        <w:pStyle w:val="ListParagraph"/>
        <w:numPr>
          <w:ilvl w:val="0"/>
          <w:numId w:val="27"/>
        </w:numPr>
        <w:rPr>
          <w:color w:val="AC402A"/>
        </w:rPr>
      </w:pPr>
      <w:r w:rsidRPr="00426D29">
        <w:rPr>
          <w:highlight w:val="white"/>
        </w:rPr>
        <w:t xml:space="preserve">La communauté des croyants grandira dans </w:t>
      </w:r>
      <w:r w:rsidR="00091EE8">
        <w:rPr>
          <w:highlight w:val="white"/>
        </w:rPr>
        <w:t>sa</w:t>
      </w:r>
      <w:r w:rsidRPr="00426D29">
        <w:rPr>
          <w:highlight w:val="white"/>
        </w:rPr>
        <w:t xml:space="preserve"> compréhension de la Bible, et elle apprendra à comprendre son message et à suivre les instructions de</w:t>
      </w:r>
      <w:r w:rsidR="00DF55CF">
        <w:rPr>
          <w:highlight w:val="white"/>
        </w:rPr>
        <w:t xml:space="preserve"> </w:t>
      </w:r>
      <w:r w:rsidRPr="00426D29">
        <w:rPr>
          <w:highlight w:val="white"/>
        </w:rPr>
        <w:t>la vie chrétienne et de l'adoration de Dieu.</w:t>
      </w:r>
    </w:p>
    <w:p w14:paraId="357C761E" w14:textId="77777777" w:rsidR="00871E0E" w:rsidRPr="00426D29" w:rsidRDefault="0019692E" w:rsidP="00426D29">
      <w:pPr>
        <w:pStyle w:val="ListParagraph"/>
        <w:rPr>
          <w:color w:val="AC402A"/>
        </w:rPr>
      </w:pPr>
      <w:r w:rsidRPr="00426D29">
        <w:rPr>
          <w:highlight w:val="white"/>
        </w:rPr>
        <w:t>Les membres des églises apprendront à servir et à aimer les autres de la manière dont Christ les a aimés.</w:t>
      </w:r>
    </w:p>
    <w:p w14:paraId="02CC1FBD" w14:textId="77777777" w:rsidR="00871E0E" w:rsidRPr="00426D29" w:rsidRDefault="0019692E" w:rsidP="00426D29">
      <w:pPr>
        <w:pStyle w:val="ListParagraph"/>
        <w:rPr>
          <w:color w:val="AC402A"/>
        </w:rPr>
      </w:pPr>
      <w:r w:rsidRPr="00426D29">
        <w:rPr>
          <w:highlight w:val="white"/>
        </w:rPr>
        <w:t>Les chrétiens vont connaître une croissance, les disciplines de la vie chrétienne (prière, générosité, pureté, etc.) pendant qu'ils vivront leur foi et grandiront dans la confiance qu'ils ont en Dieu.</w:t>
      </w:r>
    </w:p>
    <w:p w14:paraId="6BEA4A08" w14:textId="77777777" w:rsidR="00871E0E" w:rsidRPr="00EE7BFC" w:rsidRDefault="0019692E" w:rsidP="00794BCE">
      <w:pPr>
        <w:pStyle w:val="Heading2"/>
        <w:rPr>
          <w:highlight w:val="white"/>
          <w:lang w:val="fr-FR"/>
        </w:rPr>
      </w:pPr>
      <w:r w:rsidRPr="00EE7BFC">
        <w:rPr>
          <w:highlight w:val="white"/>
          <w:lang w:val="fr-FR"/>
        </w:rPr>
        <w:t>L'audience primaire de ce guide est :</w:t>
      </w:r>
    </w:p>
    <w:p w14:paraId="162713D7" w14:textId="2377C12F" w:rsidR="00871E0E" w:rsidRPr="00426D29" w:rsidRDefault="0019692E" w:rsidP="00426D29">
      <w:pPr>
        <w:pStyle w:val="ListParagraph"/>
        <w:numPr>
          <w:ilvl w:val="0"/>
          <w:numId w:val="26"/>
        </w:numPr>
        <w:rPr>
          <w:color w:val="AC402A"/>
        </w:rPr>
      </w:pPr>
      <w:r w:rsidRPr="00426D29">
        <w:rPr>
          <w:highlight w:val="white"/>
        </w:rPr>
        <w:t>Les chrétiens v</w:t>
      </w:r>
      <w:r w:rsidR="00DF55CF">
        <w:rPr>
          <w:highlight w:val="white"/>
        </w:rPr>
        <w:t>oudron</w:t>
      </w:r>
      <w:r w:rsidRPr="00426D29">
        <w:rPr>
          <w:highlight w:val="white"/>
        </w:rPr>
        <w:t xml:space="preserve">t comprendre le message de la Bible et </w:t>
      </w:r>
      <w:r w:rsidR="00DF55CF">
        <w:rPr>
          <w:highlight w:val="white"/>
        </w:rPr>
        <w:t>voudront</w:t>
      </w:r>
      <w:r w:rsidRPr="00426D29">
        <w:rPr>
          <w:highlight w:val="white"/>
        </w:rPr>
        <w:t xml:space="preserve"> suivre l'enseignement de la Bible, afin que Dieu soit honoré et que les chrétiens grandissent dans la maturité spirituelle.</w:t>
      </w:r>
    </w:p>
    <w:p w14:paraId="7430DE1E" w14:textId="2338E88C" w:rsidR="00871E0E" w:rsidRPr="00426D29" w:rsidRDefault="0019692E" w:rsidP="00426D29">
      <w:pPr>
        <w:pStyle w:val="ListParagraph"/>
        <w:rPr>
          <w:color w:val="AC402A"/>
        </w:rPr>
      </w:pPr>
      <w:r w:rsidRPr="0003046F">
        <w:rPr>
          <w:highlight w:val="white"/>
        </w:rPr>
        <w:t>Les chefs spirituels dans les communautés appr</w:t>
      </w:r>
      <w:r w:rsidR="00DF55CF">
        <w:rPr>
          <w:highlight w:val="white"/>
        </w:rPr>
        <w:t>endront</w:t>
      </w:r>
      <w:r w:rsidRPr="0003046F">
        <w:rPr>
          <w:highlight w:val="white"/>
        </w:rPr>
        <w:t xml:space="preserve"> à enseigner le message de la Bible, afin de pouvoir, par leur enseignement, encourager une croissance spirituelle dans l'église</w:t>
      </w:r>
      <w:r w:rsidR="00DF55CF">
        <w:rPr>
          <w:highlight w:val="white"/>
        </w:rPr>
        <w:t>, ce</w:t>
      </w:r>
      <w:r w:rsidRPr="0003046F">
        <w:rPr>
          <w:highlight w:val="white"/>
        </w:rPr>
        <w:t xml:space="preserve"> qui conduirait à la maturité spirituelle de ceux qui adorent et servent ensemble dans l'église locale.</w:t>
      </w:r>
      <w:r w:rsidRPr="0003046F">
        <w:rPr>
          <w:color w:val="AC402A"/>
        </w:rPr>
        <w:t xml:space="preserve"> </w:t>
      </w:r>
    </w:p>
    <w:p w14:paraId="11C61BE3" w14:textId="77777777" w:rsidR="00871E0E" w:rsidRPr="00EE7BFC" w:rsidRDefault="0019692E" w:rsidP="00794BCE">
      <w:pPr>
        <w:pStyle w:val="Heading2"/>
        <w:rPr>
          <w:highlight w:val="white"/>
          <w:lang w:val="fr-FR"/>
        </w:rPr>
      </w:pPr>
      <w:r w:rsidRPr="00EE7BFC">
        <w:rPr>
          <w:highlight w:val="white"/>
          <w:lang w:val="fr-FR"/>
        </w:rPr>
        <w:t>Le résultat attendu de ce guide est :</w:t>
      </w:r>
    </w:p>
    <w:p w14:paraId="78289805" w14:textId="593E1A26" w:rsidR="00871E0E" w:rsidRPr="00426D29" w:rsidRDefault="0019692E" w:rsidP="00426D29">
      <w:pPr>
        <w:pStyle w:val="ListParagraph"/>
        <w:numPr>
          <w:ilvl w:val="0"/>
          <w:numId w:val="29"/>
        </w:numPr>
        <w:rPr>
          <w:color w:val="AC402A"/>
        </w:rPr>
      </w:pPr>
      <w:r w:rsidRPr="00426D29">
        <w:rPr>
          <w:highlight w:val="white"/>
        </w:rPr>
        <w:t xml:space="preserve">Les chrétiens et les personnes intéressées par la foi chrétienne trouveront une compréhension </w:t>
      </w:r>
      <w:r w:rsidR="00DF55CF" w:rsidRPr="00426D29">
        <w:rPr>
          <w:highlight w:val="white"/>
        </w:rPr>
        <w:t xml:space="preserve">plus profonde </w:t>
      </w:r>
      <w:r w:rsidRPr="00426D29">
        <w:rPr>
          <w:highlight w:val="white"/>
        </w:rPr>
        <w:t>du sens de la Bible et seront encouragés à appliquer le message à leur propre vie.</w:t>
      </w:r>
      <w:r w:rsidRPr="00426D29">
        <w:rPr>
          <w:color w:val="AC402A"/>
        </w:rPr>
        <w:t xml:space="preserve"> </w:t>
      </w:r>
    </w:p>
    <w:p w14:paraId="485CFFBC" w14:textId="77777777" w:rsidR="00871E0E" w:rsidRPr="0003046F" w:rsidRDefault="0019692E" w:rsidP="00426D29">
      <w:pPr>
        <w:pStyle w:val="ListParagraph"/>
        <w:rPr>
          <w:color w:val="AC402A"/>
        </w:rPr>
      </w:pPr>
      <w:r w:rsidRPr="0003046F">
        <w:rPr>
          <w:highlight w:val="white"/>
        </w:rPr>
        <w:t>Ceux qui l'utilisent comprendront et appliqueront le message de la Bible individuellement dans leur vie pour Dieu, et dans la grande communauté de leurs voisins, et surtout avec les autres chrétiens dans la communauté de culte.</w:t>
      </w:r>
    </w:p>
    <w:p w14:paraId="32CBBC52" w14:textId="3E7E1519" w:rsidR="00871E0E" w:rsidRPr="0003046F" w:rsidRDefault="0019692E" w:rsidP="00426D29">
      <w:pPr>
        <w:pStyle w:val="ListParagraph"/>
        <w:rPr>
          <w:color w:val="AC402A"/>
        </w:rPr>
      </w:pPr>
      <w:r w:rsidRPr="0003046F">
        <w:rPr>
          <w:highlight w:val="white"/>
        </w:rPr>
        <w:t xml:space="preserve">Ceux qui l'utilisent </w:t>
      </w:r>
      <w:r w:rsidR="009015D4">
        <w:rPr>
          <w:highlight w:val="white"/>
        </w:rPr>
        <w:t>auront</w:t>
      </w:r>
      <w:r w:rsidRPr="0003046F">
        <w:rPr>
          <w:highlight w:val="white"/>
        </w:rPr>
        <w:t xml:space="preserve"> confiance dans la traduction des Écritures et seront audacieux de la partager avec les autres.</w:t>
      </w:r>
    </w:p>
    <w:p w14:paraId="4D045447" w14:textId="77777777" w:rsidR="00871E0E" w:rsidRPr="0003046F" w:rsidRDefault="0019692E" w:rsidP="00426D29">
      <w:pPr>
        <w:pStyle w:val="ListParagraph"/>
        <w:rPr>
          <w:color w:val="AC402A"/>
        </w:rPr>
      </w:pPr>
      <w:r w:rsidRPr="0003046F">
        <w:rPr>
          <w:highlight w:val="white"/>
        </w:rPr>
        <w:t>Ceux qui l'utilisent aideront les autres à comprendre et à appliquer la Parole de Dieu à leur vie.</w:t>
      </w:r>
      <w:r w:rsidRPr="0003046F">
        <w:rPr>
          <w:color w:val="AC402A"/>
        </w:rPr>
        <w:t xml:space="preserve"> </w:t>
      </w:r>
    </w:p>
    <w:p w14:paraId="3A22145D" w14:textId="3635FC34" w:rsidR="00871E0E" w:rsidRPr="00426D29" w:rsidRDefault="0019692E" w:rsidP="00426D29">
      <w:pPr>
        <w:pStyle w:val="ListParagraph"/>
        <w:rPr>
          <w:color w:val="AC402A"/>
        </w:rPr>
      </w:pPr>
      <w:r w:rsidRPr="0003046F">
        <w:rPr>
          <w:highlight w:val="white"/>
        </w:rPr>
        <w:t>Ceux qui l'utilisent seront inspirés et</w:t>
      </w:r>
      <w:r w:rsidR="009015D4">
        <w:rPr>
          <w:highlight w:val="white"/>
        </w:rPr>
        <w:t xml:space="preserve"> motivés pour </w:t>
      </w:r>
      <w:r w:rsidRPr="0003046F">
        <w:rPr>
          <w:highlight w:val="white"/>
        </w:rPr>
        <w:t>aider les autres groupes linguistiques à obtenir les Écritures dans leur propre langue.</w:t>
      </w:r>
    </w:p>
    <w:p w14:paraId="48741531" w14:textId="2D34ED77" w:rsidR="00871E0E" w:rsidRPr="00EE7BFC" w:rsidRDefault="0019692E" w:rsidP="00794BCE">
      <w:pPr>
        <w:pStyle w:val="Heading2"/>
        <w:rPr>
          <w:highlight w:val="white"/>
          <w:lang w:val="fr-FR"/>
        </w:rPr>
      </w:pPr>
      <w:r w:rsidRPr="00EE7BFC">
        <w:rPr>
          <w:highlight w:val="white"/>
          <w:lang w:val="fr-FR"/>
        </w:rPr>
        <w:t>Ce guide est con</w:t>
      </w:r>
      <w:r w:rsidR="002E395F">
        <w:rPr>
          <w:highlight w:val="white"/>
          <w:lang w:val="fr-FR"/>
        </w:rPr>
        <w:t>çu</w:t>
      </w:r>
      <w:r w:rsidRPr="00EE7BFC">
        <w:rPr>
          <w:highlight w:val="white"/>
          <w:lang w:val="fr-FR"/>
        </w:rPr>
        <w:t xml:space="preserve"> pour être :</w:t>
      </w:r>
    </w:p>
    <w:p w14:paraId="285DD7BD" w14:textId="25C95A82" w:rsidR="00871E0E" w:rsidRPr="00426D29" w:rsidRDefault="00132296" w:rsidP="00426D29">
      <w:pPr>
        <w:pStyle w:val="ListParagraph"/>
        <w:numPr>
          <w:ilvl w:val="0"/>
          <w:numId w:val="30"/>
        </w:numPr>
        <w:rPr>
          <w:color w:val="AC402A"/>
        </w:rPr>
      </w:pPr>
      <w:r>
        <w:rPr>
          <w:highlight w:val="white"/>
        </w:rPr>
        <w:t>U</w:t>
      </w:r>
      <w:r w:rsidR="0019692E" w:rsidRPr="00426D29">
        <w:rPr>
          <w:highlight w:val="white"/>
        </w:rPr>
        <w:t>ne ressource qui accompagne et soutient l'enseignement trouvé dans le Guide des Réviseurs.</w:t>
      </w:r>
    </w:p>
    <w:p w14:paraId="332A2675" w14:textId="77777777" w:rsidR="00871E0E" w:rsidRPr="0003046F" w:rsidRDefault="0019692E" w:rsidP="00426D29">
      <w:pPr>
        <w:pStyle w:val="ListParagraph"/>
        <w:rPr>
          <w:color w:val="AC402A"/>
        </w:rPr>
      </w:pPr>
      <w:r w:rsidRPr="0003046F">
        <w:rPr>
          <w:highlight w:val="white"/>
        </w:rPr>
        <w:t>Une série de questions basées sur les passages utilisés dans le guide des réviseurs qui demandent aux participants d'appliquer ce qu'ils ont lu à leur propre expérience et à leur vie.</w:t>
      </w:r>
    </w:p>
    <w:p w14:paraId="73122434" w14:textId="77777777" w:rsidR="00871E0E" w:rsidRPr="002B300A" w:rsidRDefault="0019692E" w:rsidP="00426D29">
      <w:pPr>
        <w:pStyle w:val="ListParagraph"/>
        <w:rPr>
          <w:color w:val="auto"/>
        </w:rPr>
      </w:pPr>
      <w:r w:rsidRPr="002B300A">
        <w:rPr>
          <w:color w:val="auto"/>
          <w:highlight w:val="white"/>
        </w:rPr>
        <w:t>Un processus de groupe ou de communauté supervisé par un chef d'équipe.</w:t>
      </w:r>
    </w:p>
    <w:p w14:paraId="1A03C698" w14:textId="5019274A" w:rsidR="00871E0E" w:rsidRDefault="0019692E">
      <w:pPr>
        <w:rPr>
          <w:i/>
          <w:color w:val="AC402A"/>
          <w:lang w:val="fr-FR"/>
        </w:rPr>
      </w:pPr>
      <w:r w:rsidRPr="0003046F">
        <w:rPr>
          <w:i/>
          <w:color w:val="000000"/>
          <w:highlight w:val="white"/>
          <w:lang w:val="fr-FR"/>
        </w:rPr>
        <w:lastRenderedPageBreak/>
        <w:t>Pour utiliser ce guide, un groupe de chrétiens avec un nouvel accès aux Écritures dans leur langue de cœur pourrait s'accorder pour lire et étudier la Bible ensemble, et pour discuter ensemble des questions incluses dans ce guide d'étude. Un chef spiritu</w:t>
      </w:r>
      <w:r w:rsidR="009015D4">
        <w:rPr>
          <w:i/>
          <w:color w:val="000000"/>
          <w:highlight w:val="white"/>
          <w:lang w:val="fr-FR"/>
        </w:rPr>
        <w:t>e</w:t>
      </w:r>
      <w:r w:rsidRPr="0003046F">
        <w:rPr>
          <w:i/>
          <w:color w:val="000000"/>
          <w:highlight w:val="white"/>
          <w:lang w:val="fr-FR"/>
        </w:rPr>
        <w:t>l d'une église chrétienne (un pasteur, un enseignant, ou un dirigeant, ou peut-être un des traducteurs, etc.) devrait diriger le groupe afin que le guide d'Applications soit étudié en groupe.</w:t>
      </w:r>
      <w:r w:rsidRPr="0003046F">
        <w:rPr>
          <w:i/>
          <w:color w:val="AC402A"/>
          <w:lang w:val="fr-FR"/>
        </w:rPr>
        <w:t xml:space="preserve">  </w:t>
      </w:r>
    </w:p>
    <w:p w14:paraId="1DE677AF" w14:textId="77777777" w:rsidR="00426D29" w:rsidRDefault="00426D29">
      <w:pPr>
        <w:rPr>
          <w:i/>
          <w:color w:val="AC402A"/>
          <w:lang w:val="fr-FR"/>
        </w:rPr>
      </w:pPr>
    </w:p>
    <w:p w14:paraId="2D8A2C79" w14:textId="700517E6" w:rsidR="00871E0E" w:rsidRDefault="0019692E" w:rsidP="00794BCE">
      <w:pPr>
        <w:pStyle w:val="Heading2"/>
        <w:rPr>
          <w:highlight w:val="white"/>
        </w:rPr>
      </w:pPr>
      <w:r>
        <w:rPr>
          <w:highlight w:val="white"/>
        </w:rPr>
        <w:t xml:space="preserve">Comment utiliser ce </w:t>
      </w:r>
      <w:r w:rsidR="009015D4">
        <w:rPr>
          <w:highlight w:val="white"/>
        </w:rPr>
        <w:t>guide:</w:t>
      </w:r>
    </w:p>
    <w:p w14:paraId="28D8E4C4" w14:textId="77777777" w:rsidR="00871E0E" w:rsidRDefault="00871E0E"/>
    <w:p w14:paraId="23CCFFA2" w14:textId="634ECDC7" w:rsidR="00871E0E" w:rsidRPr="00426D29" w:rsidRDefault="0019692E" w:rsidP="00426D29">
      <w:pPr>
        <w:pStyle w:val="ListParagraph"/>
        <w:numPr>
          <w:ilvl w:val="0"/>
          <w:numId w:val="31"/>
        </w:numPr>
        <w:rPr>
          <w:color w:val="AC402A"/>
        </w:rPr>
      </w:pPr>
      <w:r w:rsidRPr="00426D29">
        <w:rPr>
          <w:highlight w:val="white"/>
        </w:rPr>
        <w:t>Les passages d</w:t>
      </w:r>
      <w:r w:rsidR="009015D4">
        <w:rPr>
          <w:highlight w:val="white"/>
        </w:rPr>
        <w:t xml:space="preserve">es </w:t>
      </w:r>
      <w:r w:rsidRPr="00426D29">
        <w:rPr>
          <w:highlight w:val="white"/>
        </w:rPr>
        <w:t>Écritures sont énumérés avant une série de questions. Li</w:t>
      </w:r>
      <w:r w:rsidR="009015D4">
        <w:rPr>
          <w:highlight w:val="white"/>
        </w:rPr>
        <w:t>re</w:t>
      </w:r>
      <w:r w:rsidRPr="00426D29">
        <w:rPr>
          <w:highlight w:val="white"/>
        </w:rPr>
        <w:t xml:space="preserve"> ces passages dans les Écritures qui sont nouvellement traduites.</w:t>
      </w:r>
      <w:r w:rsidRPr="00426D29">
        <w:rPr>
          <w:color w:val="AC402A"/>
        </w:rPr>
        <w:t xml:space="preserve"> </w:t>
      </w:r>
    </w:p>
    <w:p w14:paraId="0A77A7D2" w14:textId="77777777" w:rsidR="00871E0E" w:rsidRPr="0003046F" w:rsidRDefault="0019692E" w:rsidP="00426D29">
      <w:pPr>
        <w:pStyle w:val="ListParagraph"/>
        <w:rPr>
          <w:color w:val="AC402A"/>
        </w:rPr>
      </w:pPr>
      <w:r w:rsidRPr="0003046F">
        <w:rPr>
          <w:highlight w:val="white"/>
        </w:rPr>
        <w:t>Le chef de groupe va poser ensuite au groupe les questions qui suivent les passages.</w:t>
      </w:r>
    </w:p>
    <w:p w14:paraId="2B6DDF15" w14:textId="613933BE" w:rsidR="00871E0E" w:rsidRPr="0003046F" w:rsidRDefault="0019692E" w:rsidP="00426D29">
      <w:pPr>
        <w:pStyle w:val="ListParagraph"/>
        <w:rPr>
          <w:color w:val="AC402A"/>
        </w:rPr>
      </w:pPr>
      <w:r w:rsidRPr="0003046F">
        <w:rPr>
          <w:highlight w:val="white"/>
        </w:rPr>
        <w:t xml:space="preserve">Si possible (dans des endroits très alphabétisés), un individu devrait être désigné </w:t>
      </w:r>
      <w:r w:rsidR="009015D4">
        <w:rPr>
          <w:highlight w:val="white"/>
        </w:rPr>
        <w:t xml:space="preserve">pour </w:t>
      </w:r>
      <w:r w:rsidRPr="0003046F">
        <w:rPr>
          <w:highlight w:val="white"/>
        </w:rPr>
        <w:t>enregistrer les réponses aux questions, en particulier les questions pour lesquelles les personnes sont en désaccord ou pour lesquelles une réponse est inconnue.</w:t>
      </w:r>
    </w:p>
    <w:p w14:paraId="31140085" w14:textId="17749CCE" w:rsidR="00871E0E" w:rsidRPr="0003046F" w:rsidRDefault="0019692E" w:rsidP="00426D29">
      <w:pPr>
        <w:pStyle w:val="ListParagraph"/>
        <w:rPr>
          <w:color w:val="AC402A"/>
        </w:rPr>
      </w:pPr>
      <w:r w:rsidRPr="0003046F">
        <w:rPr>
          <w:highlight w:val="white"/>
        </w:rPr>
        <w:t xml:space="preserve">Ne </w:t>
      </w:r>
      <w:r w:rsidR="005F5B25">
        <w:rPr>
          <w:highlight w:val="white"/>
        </w:rPr>
        <w:t xml:space="preserve">pas </w:t>
      </w:r>
      <w:r w:rsidRPr="0003046F">
        <w:rPr>
          <w:highlight w:val="white"/>
        </w:rPr>
        <w:t>vous presse</w:t>
      </w:r>
      <w:r w:rsidR="005F5B25">
        <w:rPr>
          <w:highlight w:val="white"/>
        </w:rPr>
        <w:t>r</w:t>
      </w:r>
      <w:r w:rsidRPr="0003046F">
        <w:rPr>
          <w:highlight w:val="white"/>
        </w:rPr>
        <w:t xml:space="preserve"> de répondre aux questions -- </w:t>
      </w:r>
      <w:r w:rsidR="005F5B25">
        <w:rPr>
          <w:highlight w:val="white"/>
        </w:rPr>
        <w:t>donner</w:t>
      </w:r>
      <w:r w:rsidRPr="0003046F">
        <w:rPr>
          <w:highlight w:val="white"/>
        </w:rPr>
        <w:t xml:space="preserve"> à chacun le temps de réfléchir aux passages et de répondre s'il le souhaite.</w:t>
      </w:r>
    </w:p>
    <w:p w14:paraId="6764CAA0" w14:textId="77777777" w:rsidR="00871E0E" w:rsidRDefault="0019692E" w:rsidP="00426D29">
      <w:pPr>
        <w:pStyle w:val="ListParagraph"/>
      </w:pPr>
      <w:r w:rsidRPr="0003046F">
        <w:rPr>
          <w:highlight w:val="white"/>
        </w:rPr>
        <w:t>À la fin de chaque section de questions se trouve une série de questions de conclusion. Les réponses à ces questions doivent être enregistrées lorsque cela est possible, afin de les partager avec un public plus large.</w:t>
      </w:r>
    </w:p>
    <w:p w14:paraId="20BE53F0" w14:textId="77777777" w:rsidR="009A614D" w:rsidRPr="00794BCE" w:rsidRDefault="009A614D" w:rsidP="009A614D">
      <w:pPr>
        <w:rPr>
          <w:lang w:val="fr-FR"/>
        </w:rPr>
      </w:pPr>
    </w:p>
    <w:p w14:paraId="40A6E2AC" w14:textId="77777777" w:rsidR="00871E0E" w:rsidRPr="0003046F" w:rsidRDefault="00871E0E">
      <w:pPr>
        <w:jc w:val="center"/>
        <w:rPr>
          <w:b/>
          <w:lang w:val="fr-FR"/>
        </w:rPr>
      </w:pPr>
    </w:p>
    <w:p w14:paraId="5D52BB12" w14:textId="77777777" w:rsidR="009A614D" w:rsidRDefault="0019692E" w:rsidP="009A614D">
      <w:pPr>
        <w:spacing w:after="0"/>
        <w:jc w:val="center"/>
        <w:rPr>
          <w:color w:val="000000"/>
          <w:highlight w:val="white"/>
          <w:lang w:val="fr-FR"/>
        </w:rPr>
      </w:pPr>
      <w:r w:rsidRPr="009A614D">
        <w:rPr>
          <w:color w:val="000000"/>
          <w:highlight w:val="white"/>
          <w:lang w:val="fr-FR"/>
        </w:rPr>
        <w:t>Si vous avez des questions ou des commentaires sur ce guide,</w:t>
      </w:r>
    </w:p>
    <w:p w14:paraId="49DF9288" w14:textId="77777777" w:rsidR="00871E0E" w:rsidRPr="009A614D" w:rsidRDefault="0019692E" w:rsidP="009A614D">
      <w:pPr>
        <w:spacing w:after="0"/>
        <w:jc w:val="center"/>
        <w:rPr>
          <w:color w:val="AC402A"/>
          <w:lang w:val="fr-FR"/>
        </w:rPr>
      </w:pPr>
      <w:r w:rsidRPr="009A614D">
        <w:rPr>
          <w:color w:val="000000"/>
          <w:highlight w:val="white"/>
          <w:lang w:val="fr-FR"/>
        </w:rPr>
        <w:t>veuillez nous envoyer un email à</w:t>
      </w:r>
      <w:r w:rsidR="009A614D">
        <w:rPr>
          <w:color w:val="000000"/>
          <w:highlight w:val="white"/>
          <w:lang w:val="fr-FR"/>
        </w:rPr>
        <w:t> </w:t>
      </w:r>
      <w:r w:rsidR="009A614D">
        <w:rPr>
          <w:color w:val="000000"/>
          <w:lang w:val="fr-FR"/>
        </w:rPr>
        <w:t>:</w:t>
      </w:r>
    </w:p>
    <w:p w14:paraId="210541F3" w14:textId="77777777" w:rsidR="00871E0E" w:rsidRPr="0003046F" w:rsidRDefault="009E5276">
      <w:pPr>
        <w:jc w:val="center"/>
        <w:rPr>
          <w:lang w:val="fr-FR"/>
        </w:rPr>
      </w:pPr>
      <w:hyperlink r:id="rId10">
        <w:r w:rsidR="0019692E" w:rsidRPr="0003046F">
          <w:rPr>
            <w:color w:val="1155CC"/>
            <w:u w:val="single"/>
            <w:lang w:val="fr-FR"/>
          </w:rPr>
          <w:t>translation_services@wycliffeassociates.org</w:t>
        </w:r>
      </w:hyperlink>
    </w:p>
    <w:p w14:paraId="61BFD93F" w14:textId="77777777" w:rsidR="00871E0E" w:rsidRPr="009A614D" w:rsidRDefault="009A614D" w:rsidP="009A614D">
      <w:pPr>
        <w:pStyle w:val="Heading1"/>
      </w:pPr>
      <w:r>
        <w:rPr>
          <w:highlight w:val="white"/>
        </w:rPr>
        <w:br w:type="column"/>
      </w:r>
      <w:bookmarkStart w:id="3" w:name="_Toc34232038"/>
      <w:r w:rsidR="0019692E" w:rsidRPr="0003046F">
        <w:rPr>
          <w:highlight w:val="white"/>
        </w:rPr>
        <w:lastRenderedPageBreak/>
        <w:t>Textes Narratifs— La naissance de Jésus, le Christ :</w:t>
      </w:r>
      <w:bookmarkEnd w:id="3"/>
      <w:r w:rsidR="0019692E" w:rsidRPr="0003046F">
        <w:t xml:space="preserve"> </w:t>
      </w:r>
    </w:p>
    <w:p w14:paraId="17FE3B27" w14:textId="77777777" w:rsidR="00871E0E" w:rsidRPr="009A614D" w:rsidRDefault="0019692E" w:rsidP="00794BCE">
      <w:pPr>
        <w:pStyle w:val="Heading3"/>
        <w:rPr>
          <w:highlight w:val="white"/>
        </w:rPr>
      </w:pPr>
      <w:r>
        <w:rPr>
          <w:highlight w:val="white"/>
        </w:rPr>
        <w:t>Lisez : Matthieu 1. 18-25 ; 2. 1-12 ; Luc 2. 1-20</w:t>
      </w:r>
    </w:p>
    <w:p w14:paraId="0F3004EA" w14:textId="77777777" w:rsidR="00871E0E" w:rsidRPr="009A614D" w:rsidRDefault="0019692E" w:rsidP="009A614D">
      <w:pPr>
        <w:pStyle w:val="ListParagraph"/>
        <w:numPr>
          <w:ilvl w:val="0"/>
          <w:numId w:val="32"/>
        </w:numPr>
        <w:rPr>
          <w:color w:val="AC402A"/>
        </w:rPr>
      </w:pPr>
      <w:r w:rsidRPr="009A614D">
        <w:rPr>
          <w:highlight w:val="white"/>
        </w:rPr>
        <w:t>Quels événements surnaturels ont entouré la grossesse de Marie avec Jésus ?</w:t>
      </w:r>
    </w:p>
    <w:p w14:paraId="40392BE5" w14:textId="77777777" w:rsidR="00871E0E" w:rsidRPr="0003046F" w:rsidRDefault="0019692E" w:rsidP="009A614D">
      <w:pPr>
        <w:pStyle w:val="ListParagraph"/>
        <w:rPr>
          <w:color w:val="AC402A"/>
        </w:rPr>
      </w:pPr>
      <w:r w:rsidRPr="0003046F">
        <w:rPr>
          <w:highlight w:val="white"/>
        </w:rPr>
        <w:t>Quelles preuves voyez-vous dans Matthieu 1. 18-25 que Jésus a été conçu divinement ?</w:t>
      </w:r>
    </w:p>
    <w:p w14:paraId="6C55D471" w14:textId="77777777" w:rsidR="00871E0E" w:rsidRPr="0003046F" w:rsidRDefault="0019692E" w:rsidP="009A614D">
      <w:pPr>
        <w:pStyle w:val="ListParagraph"/>
        <w:rPr>
          <w:color w:val="AC402A"/>
        </w:rPr>
      </w:pPr>
      <w:r w:rsidRPr="0003046F">
        <w:rPr>
          <w:highlight w:val="white"/>
        </w:rPr>
        <w:t>Si vous aviez été Joseph, qu'auriez-vous pensé lorsque vous avez découvert que Marie était enceinte ?</w:t>
      </w:r>
    </w:p>
    <w:p w14:paraId="33C3F49A" w14:textId="77777777" w:rsidR="00871E0E" w:rsidRPr="0003046F" w:rsidRDefault="0019692E" w:rsidP="009A614D">
      <w:pPr>
        <w:pStyle w:val="ListParagraph"/>
        <w:rPr>
          <w:color w:val="AC402A"/>
        </w:rPr>
      </w:pPr>
      <w:r w:rsidRPr="0003046F">
        <w:rPr>
          <w:highlight w:val="white"/>
        </w:rPr>
        <w:t>De quelle manière Joseph a-t-il montré sa confiance en Dieu ?</w:t>
      </w:r>
    </w:p>
    <w:p w14:paraId="7F8B9407" w14:textId="77777777" w:rsidR="00871E0E" w:rsidRDefault="0019692E" w:rsidP="009A614D">
      <w:pPr>
        <w:pStyle w:val="ListParagraph"/>
        <w:rPr>
          <w:color w:val="AC402A"/>
        </w:rPr>
      </w:pPr>
      <w:r w:rsidRPr="0003046F">
        <w:rPr>
          <w:highlight w:val="white"/>
        </w:rPr>
        <w:t xml:space="preserve">Même si Marie et Joseph ont été bénis par Dieu de la parentalité du Messie, ils ont rencontré certaines difficultés. </w:t>
      </w:r>
      <w:r>
        <w:rPr>
          <w:highlight w:val="white"/>
        </w:rPr>
        <w:t>Citez-en plusieurs.</w:t>
      </w:r>
    </w:p>
    <w:p w14:paraId="28BAD9D0" w14:textId="77777777" w:rsidR="00871E0E" w:rsidRPr="0003046F" w:rsidRDefault="0019692E" w:rsidP="009A614D">
      <w:pPr>
        <w:pStyle w:val="ListParagraph"/>
        <w:rPr>
          <w:color w:val="AC402A"/>
        </w:rPr>
      </w:pPr>
      <w:r w:rsidRPr="0003046F">
        <w:rPr>
          <w:highlight w:val="white"/>
        </w:rPr>
        <w:t>Comment répondez-vous aux difficultés dans votre vie ?</w:t>
      </w:r>
    </w:p>
    <w:p w14:paraId="2342D16A" w14:textId="77777777" w:rsidR="00871E0E" w:rsidRPr="0003046F" w:rsidRDefault="0019692E" w:rsidP="009A614D">
      <w:pPr>
        <w:pStyle w:val="ListParagraph"/>
        <w:rPr>
          <w:color w:val="AC402A"/>
        </w:rPr>
      </w:pPr>
      <w:r w:rsidRPr="0003046F">
        <w:rPr>
          <w:highlight w:val="white"/>
        </w:rPr>
        <w:t>Qu'en est-il de Joseph et de Marie qui vous inspirent à vivre différemment ou à réagir différemment aux difficultés dans la vie ?</w:t>
      </w:r>
    </w:p>
    <w:p w14:paraId="5568829C" w14:textId="77777777" w:rsidR="00871E0E" w:rsidRPr="0003046F" w:rsidRDefault="0019692E" w:rsidP="009A614D">
      <w:pPr>
        <w:pStyle w:val="ListParagraph"/>
        <w:rPr>
          <w:color w:val="AC402A"/>
        </w:rPr>
      </w:pPr>
      <w:r w:rsidRPr="0003046F">
        <w:rPr>
          <w:highlight w:val="white"/>
        </w:rPr>
        <w:t>À votre avis, pourquoi est-il significatif que Jésus soit né dans une étable ?</w:t>
      </w:r>
    </w:p>
    <w:p w14:paraId="25676FDE" w14:textId="77777777" w:rsidR="00871E0E" w:rsidRPr="0003046F" w:rsidRDefault="0019692E" w:rsidP="009A614D">
      <w:pPr>
        <w:pStyle w:val="ListParagraph"/>
        <w:rPr>
          <w:color w:val="AC402A"/>
        </w:rPr>
      </w:pPr>
      <w:r w:rsidRPr="0003046F">
        <w:rPr>
          <w:highlight w:val="white"/>
        </w:rPr>
        <w:t>Où peut-on s'attendre qu'il soit né ?</w:t>
      </w:r>
    </w:p>
    <w:p w14:paraId="0C3B5F49" w14:textId="77777777" w:rsidR="00871E0E" w:rsidRPr="0003046F" w:rsidRDefault="0019692E" w:rsidP="009A614D">
      <w:pPr>
        <w:pStyle w:val="ListParagraph"/>
        <w:rPr>
          <w:color w:val="AC402A"/>
        </w:rPr>
      </w:pPr>
      <w:r w:rsidRPr="0003046F">
        <w:rPr>
          <w:highlight w:val="white"/>
        </w:rPr>
        <w:t>À votre avis, pourquoi les bergers ont-ils été effrayés par l'apparition d'anges ?</w:t>
      </w:r>
    </w:p>
    <w:p w14:paraId="5CC31982" w14:textId="77777777" w:rsidR="00871E0E" w:rsidRPr="0003046F" w:rsidRDefault="0019692E" w:rsidP="009A614D">
      <w:pPr>
        <w:pStyle w:val="ListParagraph"/>
        <w:rPr>
          <w:color w:val="AC402A"/>
        </w:rPr>
      </w:pPr>
      <w:r w:rsidRPr="0003046F">
        <w:rPr>
          <w:highlight w:val="white"/>
        </w:rPr>
        <w:t>De quelle manière auriez-vous réagi aux anges ?</w:t>
      </w:r>
    </w:p>
    <w:p w14:paraId="43B66D96" w14:textId="6FB05A68" w:rsidR="00871E0E" w:rsidRPr="0003046F" w:rsidRDefault="0019692E" w:rsidP="009A614D">
      <w:pPr>
        <w:pStyle w:val="ListParagraph"/>
        <w:rPr>
          <w:color w:val="AC402A"/>
        </w:rPr>
      </w:pPr>
      <w:r w:rsidRPr="0003046F">
        <w:rPr>
          <w:highlight w:val="white"/>
        </w:rPr>
        <w:t xml:space="preserve">À votre avis, pourquoi est-il significatif que les bergers aient été les premiers visiteurs du </w:t>
      </w:r>
      <w:r w:rsidR="005F5B25" w:rsidRPr="0003046F">
        <w:rPr>
          <w:highlight w:val="white"/>
        </w:rPr>
        <w:t>Messie ?</w:t>
      </w:r>
    </w:p>
    <w:p w14:paraId="4896F9C5" w14:textId="77777777" w:rsidR="00871E0E" w:rsidRDefault="0019692E" w:rsidP="009A614D">
      <w:pPr>
        <w:pStyle w:val="ListParagraph"/>
        <w:rPr>
          <w:color w:val="AC402A"/>
        </w:rPr>
      </w:pPr>
      <w:r w:rsidRPr="0003046F">
        <w:rPr>
          <w:highlight w:val="white"/>
        </w:rPr>
        <w:t xml:space="preserve">Les anges ont déclaré que leur bonne nouvelle « sera pour tout le peuple ». </w:t>
      </w:r>
      <w:r>
        <w:rPr>
          <w:highlight w:val="white"/>
        </w:rPr>
        <w:t>Qu'est-ce que cela signifie ?</w:t>
      </w:r>
    </w:p>
    <w:p w14:paraId="62F8D215" w14:textId="77777777" w:rsidR="00871E0E" w:rsidRPr="0003046F" w:rsidRDefault="0019692E" w:rsidP="009A614D">
      <w:pPr>
        <w:pStyle w:val="ListParagraph"/>
        <w:rPr>
          <w:color w:val="AC402A"/>
        </w:rPr>
      </w:pPr>
      <w:r w:rsidRPr="0003046F">
        <w:rPr>
          <w:highlight w:val="white"/>
        </w:rPr>
        <w:t>Que signifiaient les anges lorsqu'ils appelaient Jésus « le Sauveur, qui est le Christ, le Seigneur » ?</w:t>
      </w:r>
    </w:p>
    <w:p w14:paraId="7EA04F75" w14:textId="77777777" w:rsidR="00871E0E" w:rsidRPr="0003046F" w:rsidRDefault="0019692E" w:rsidP="009A614D">
      <w:pPr>
        <w:pStyle w:val="ListParagraph"/>
        <w:rPr>
          <w:color w:val="AC402A"/>
        </w:rPr>
      </w:pPr>
      <w:r w:rsidRPr="0003046F">
        <w:rPr>
          <w:highlight w:val="white"/>
        </w:rPr>
        <w:t>Qu'y a-t-il dans cette histoire qui indique que Jésus est Dieu ?</w:t>
      </w:r>
    </w:p>
    <w:p w14:paraId="671547EB" w14:textId="77777777" w:rsidR="00871E0E" w:rsidRPr="0003046F" w:rsidRDefault="0019692E" w:rsidP="009A614D">
      <w:pPr>
        <w:pStyle w:val="ListParagraph"/>
        <w:rPr>
          <w:color w:val="AC402A"/>
        </w:rPr>
      </w:pPr>
      <w:r w:rsidRPr="0003046F">
        <w:rPr>
          <w:highlight w:val="white"/>
        </w:rPr>
        <w:t>À votre avis, pourquoi est-il significatif que des hommes sages de l'est soient venus adorer Jésus ?</w:t>
      </w:r>
    </w:p>
    <w:p w14:paraId="3674EB7F" w14:textId="77777777" w:rsidR="00871E0E" w:rsidRPr="0003046F" w:rsidRDefault="0019692E" w:rsidP="009A614D">
      <w:pPr>
        <w:pStyle w:val="ListParagraph"/>
        <w:rPr>
          <w:color w:val="AC402A"/>
        </w:rPr>
      </w:pPr>
      <w:r w:rsidRPr="0003046F">
        <w:rPr>
          <w:highlight w:val="white"/>
        </w:rPr>
        <w:t>Comment savaient-ils où le trouver ?</w:t>
      </w:r>
    </w:p>
    <w:p w14:paraId="3E7B3AE8" w14:textId="5B89443C" w:rsidR="00871E0E" w:rsidRPr="0003046F" w:rsidRDefault="0019692E" w:rsidP="009A614D">
      <w:pPr>
        <w:pStyle w:val="ListParagraph"/>
        <w:rPr>
          <w:color w:val="AC402A"/>
        </w:rPr>
      </w:pPr>
      <w:r w:rsidRPr="0003046F">
        <w:rPr>
          <w:highlight w:val="white"/>
        </w:rPr>
        <w:t xml:space="preserve">Qu'est-ce qui était surnaturel dans leur </w:t>
      </w:r>
      <w:r w:rsidR="005F5B25" w:rsidRPr="0003046F">
        <w:rPr>
          <w:highlight w:val="white"/>
        </w:rPr>
        <w:t>visite ?</w:t>
      </w:r>
    </w:p>
    <w:p w14:paraId="188FB2F8" w14:textId="77777777" w:rsidR="00871E0E" w:rsidRPr="0003046F" w:rsidRDefault="0019692E" w:rsidP="009A614D">
      <w:pPr>
        <w:pStyle w:val="ListParagraph"/>
        <w:rPr>
          <w:color w:val="AC402A"/>
        </w:rPr>
      </w:pPr>
      <w:r w:rsidRPr="0003046F">
        <w:rPr>
          <w:highlight w:val="white"/>
        </w:rPr>
        <w:t>En quoi l'histoire de mages défie-t-elle votre foi en Dieu ?</w:t>
      </w:r>
    </w:p>
    <w:p w14:paraId="5BD1A205" w14:textId="77777777" w:rsidR="00871E0E" w:rsidRPr="0003046F" w:rsidRDefault="0019692E" w:rsidP="009A614D">
      <w:pPr>
        <w:pStyle w:val="ListParagraph"/>
        <w:rPr>
          <w:color w:val="AC402A"/>
        </w:rPr>
      </w:pPr>
      <w:r w:rsidRPr="0003046F">
        <w:rPr>
          <w:highlight w:val="white"/>
        </w:rPr>
        <w:t>Citez les prophéties de l'Ancien Testament qui se réalisent dans ces passages sur la naissance de Jésus.</w:t>
      </w:r>
      <w:r w:rsidRPr="0003046F">
        <w:rPr>
          <w:color w:val="AC402A"/>
        </w:rPr>
        <w:t xml:space="preserve"> </w:t>
      </w:r>
    </w:p>
    <w:p w14:paraId="14417010" w14:textId="3C0BA6C3" w:rsidR="00871E0E" w:rsidRDefault="005F5B25" w:rsidP="009A614D">
      <w:pPr>
        <w:pStyle w:val="Heading3"/>
      </w:pPr>
      <w:r>
        <w:t>Conclusion :</w:t>
      </w:r>
    </w:p>
    <w:p w14:paraId="2D74CBEA" w14:textId="77777777" w:rsidR="00871E0E" w:rsidRPr="009A614D" w:rsidRDefault="0019692E" w:rsidP="009A614D">
      <w:pPr>
        <w:pStyle w:val="ListParagraph"/>
        <w:numPr>
          <w:ilvl w:val="0"/>
          <w:numId w:val="33"/>
        </w:numPr>
        <w:rPr>
          <w:color w:val="AC402A"/>
        </w:rPr>
      </w:pPr>
      <w:r w:rsidRPr="009A614D">
        <w:rPr>
          <w:highlight w:val="white"/>
        </w:rPr>
        <w:t>Que comprenez-vous mieux de Dieu, de vous-même, et des autres en étudiant ces passages ?</w:t>
      </w:r>
    </w:p>
    <w:p w14:paraId="74BF8906" w14:textId="77777777" w:rsidR="00871E0E" w:rsidRPr="0003046F" w:rsidRDefault="0019692E" w:rsidP="009A614D">
      <w:pPr>
        <w:pStyle w:val="ListParagraph"/>
        <w:rPr>
          <w:color w:val="AC402A"/>
        </w:rPr>
      </w:pPr>
      <w:r w:rsidRPr="0003046F">
        <w:rPr>
          <w:highlight w:val="white"/>
        </w:rPr>
        <w:t>Pouvez-vous énumérer cinq manières d'appliquer le message de ces passages à votre vie ?</w:t>
      </w:r>
    </w:p>
    <w:p w14:paraId="72F8B425" w14:textId="77777777" w:rsidR="009A614D" w:rsidRPr="009A614D" w:rsidRDefault="0019692E" w:rsidP="009A614D">
      <w:pPr>
        <w:pStyle w:val="ListParagraph"/>
        <w:rPr>
          <w:color w:val="AC402A"/>
        </w:rPr>
      </w:pPr>
      <w:r w:rsidRPr="0003046F">
        <w:rPr>
          <w:highlight w:val="white"/>
        </w:rPr>
        <w:t>Quand vous priez, y a-t-il quelque chose dans ces passages pour laquelle vous pouvez remercier Dieu ?</w:t>
      </w:r>
    </w:p>
    <w:p w14:paraId="4A23F124" w14:textId="77777777" w:rsidR="00871E0E" w:rsidRPr="009A614D" w:rsidRDefault="0019692E" w:rsidP="009A614D">
      <w:pPr>
        <w:pStyle w:val="ListParagraph"/>
        <w:rPr>
          <w:color w:val="AC402A"/>
        </w:rPr>
      </w:pPr>
      <w:r w:rsidRPr="009A614D">
        <w:rPr>
          <w:highlight w:val="white"/>
        </w:rPr>
        <w:t>Selon ces passages, pouvez-vous penser à quelque chose dont vous avez besoin de vous repentir devant Dieu ?</w:t>
      </w:r>
      <w:r w:rsidRPr="009A614D">
        <w:rPr>
          <w:b/>
          <w:color w:val="AC402A"/>
        </w:rPr>
        <w:t xml:space="preserve"> </w:t>
      </w:r>
    </w:p>
    <w:p w14:paraId="5FE6DC1A" w14:textId="77777777" w:rsidR="00871E0E" w:rsidRPr="009A614D" w:rsidRDefault="0019692E" w:rsidP="009A614D">
      <w:pPr>
        <w:pStyle w:val="Heading1"/>
        <w:rPr>
          <w:highlight w:val="white"/>
        </w:rPr>
      </w:pPr>
      <w:bookmarkStart w:id="4" w:name="_Toc34232039"/>
      <w:r w:rsidRPr="0003046F">
        <w:rPr>
          <w:highlight w:val="white"/>
        </w:rPr>
        <w:lastRenderedPageBreak/>
        <w:t>Textes narratifs— Les miracles de Jésus</w:t>
      </w:r>
      <w:bookmarkEnd w:id="4"/>
    </w:p>
    <w:p w14:paraId="3696AC1C" w14:textId="77777777" w:rsidR="00871E0E" w:rsidRPr="009A614D" w:rsidRDefault="0019692E" w:rsidP="009A614D">
      <w:pPr>
        <w:pStyle w:val="Heading3"/>
        <w:rPr>
          <w:highlight w:val="white"/>
        </w:rPr>
      </w:pPr>
      <w:r>
        <w:rPr>
          <w:highlight w:val="white"/>
        </w:rPr>
        <w:t>Lisez Matthieu 14. 13-21 ; Luc 17. 11-19 ; Jean 2. 1-12</w:t>
      </w:r>
    </w:p>
    <w:p w14:paraId="4D557FC5" w14:textId="77777777" w:rsidR="00871E0E" w:rsidRPr="009A614D" w:rsidRDefault="0019692E" w:rsidP="009A614D">
      <w:pPr>
        <w:pStyle w:val="ListParagraph"/>
        <w:numPr>
          <w:ilvl w:val="0"/>
          <w:numId w:val="34"/>
        </w:numPr>
        <w:rPr>
          <w:color w:val="AC402A"/>
        </w:rPr>
      </w:pPr>
      <w:r w:rsidRPr="009A614D">
        <w:rPr>
          <w:highlight w:val="white"/>
        </w:rPr>
        <w:t>Qu'apprenez-vous de Jésus grâce à ces miracles ?</w:t>
      </w:r>
    </w:p>
    <w:p w14:paraId="64137AFC" w14:textId="77777777" w:rsidR="00871E0E" w:rsidRPr="0003046F" w:rsidRDefault="0019692E" w:rsidP="009A614D">
      <w:pPr>
        <w:pStyle w:val="ListParagraph"/>
        <w:rPr>
          <w:color w:val="AC402A"/>
        </w:rPr>
      </w:pPr>
      <w:r w:rsidRPr="0003046F">
        <w:rPr>
          <w:highlight w:val="white"/>
        </w:rPr>
        <w:t>À quels types de besoins Jésus a-t-il répondu par ces miracles ?</w:t>
      </w:r>
    </w:p>
    <w:p w14:paraId="5A620E41" w14:textId="77777777" w:rsidR="00871E0E" w:rsidRPr="0003046F" w:rsidRDefault="0019692E" w:rsidP="009A614D">
      <w:pPr>
        <w:pStyle w:val="ListParagraph"/>
        <w:rPr>
          <w:color w:val="AC402A"/>
        </w:rPr>
      </w:pPr>
      <w:r w:rsidRPr="0003046F">
        <w:rPr>
          <w:highlight w:val="white"/>
        </w:rPr>
        <w:t>À quels types de besoins Jésus a-t-il répondu miraculeusement dans votre vie ?</w:t>
      </w:r>
    </w:p>
    <w:p w14:paraId="7EC9C55A" w14:textId="77777777" w:rsidR="00871E0E" w:rsidRPr="0003046F" w:rsidRDefault="0019692E" w:rsidP="009A614D">
      <w:pPr>
        <w:pStyle w:val="ListParagraph"/>
        <w:rPr>
          <w:color w:val="AC402A"/>
        </w:rPr>
      </w:pPr>
      <w:r w:rsidRPr="0003046F">
        <w:rPr>
          <w:shd w:val="clear" w:color="auto" w:fill="F8F9FA"/>
        </w:rPr>
        <w:t>À quels types de besoins lui priez-vous de pourvoir miraculeusement ?</w:t>
      </w:r>
    </w:p>
    <w:p w14:paraId="1DA5038F" w14:textId="77777777" w:rsidR="00871E0E" w:rsidRPr="0003046F" w:rsidRDefault="0019692E" w:rsidP="009A614D">
      <w:pPr>
        <w:pStyle w:val="ListParagraph"/>
        <w:rPr>
          <w:color w:val="AC402A"/>
        </w:rPr>
      </w:pPr>
      <w:r w:rsidRPr="0003046F">
        <w:rPr>
          <w:highlight w:val="white"/>
        </w:rPr>
        <w:t>À votre avis, qu'est-ce qui a motivé Jésus à faire des miracles ?</w:t>
      </w:r>
    </w:p>
    <w:p w14:paraId="5E865426" w14:textId="4E2B4346" w:rsidR="00871E0E" w:rsidRPr="0003046F" w:rsidRDefault="005F5B25" w:rsidP="009A614D">
      <w:pPr>
        <w:pStyle w:val="ListParagraph"/>
        <w:rPr>
          <w:color w:val="AC402A"/>
        </w:rPr>
      </w:pPr>
      <w:r w:rsidRPr="0003046F">
        <w:rPr>
          <w:highlight w:val="white"/>
        </w:rPr>
        <w:t>Considérez</w:t>
      </w:r>
      <w:r w:rsidR="0019692E" w:rsidRPr="0003046F">
        <w:rPr>
          <w:highlight w:val="white"/>
        </w:rPr>
        <w:t xml:space="preserve"> comment les gens ont réagi à ses miracles. Quelles ont été </w:t>
      </w:r>
      <w:r>
        <w:rPr>
          <w:highlight w:val="white"/>
        </w:rPr>
        <w:t>les</w:t>
      </w:r>
      <w:r w:rsidR="0019692E" w:rsidRPr="0003046F">
        <w:rPr>
          <w:highlight w:val="white"/>
        </w:rPr>
        <w:t xml:space="preserve"> réactions ?</w:t>
      </w:r>
    </w:p>
    <w:p w14:paraId="62570F6B" w14:textId="77777777" w:rsidR="00871E0E" w:rsidRPr="0003046F" w:rsidRDefault="0019692E" w:rsidP="009A614D">
      <w:pPr>
        <w:pStyle w:val="ListParagraph"/>
        <w:rPr>
          <w:color w:val="AC402A"/>
        </w:rPr>
      </w:pPr>
      <w:r w:rsidRPr="0003046F">
        <w:rPr>
          <w:highlight w:val="white"/>
        </w:rPr>
        <w:t>À votre avis, qu'est-ce qu'une réaction appropriée à ses miracles ?</w:t>
      </w:r>
    </w:p>
    <w:p w14:paraId="40F75F00" w14:textId="77777777" w:rsidR="00871E0E" w:rsidRPr="0003046F" w:rsidRDefault="0019692E" w:rsidP="009A614D">
      <w:pPr>
        <w:pStyle w:val="ListParagraph"/>
        <w:rPr>
          <w:color w:val="AC402A"/>
        </w:rPr>
      </w:pPr>
      <w:r w:rsidRPr="0003046F">
        <w:rPr>
          <w:highlight w:val="white"/>
        </w:rPr>
        <w:t>Pourquoi pensez-vous que les gens ont répondu comme ils l'ont fait ?</w:t>
      </w:r>
    </w:p>
    <w:p w14:paraId="6D0468C0" w14:textId="6CC0B72F" w:rsidR="00871E0E" w:rsidRPr="0003046F" w:rsidRDefault="0019692E" w:rsidP="009A614D">
      <w:pPr>
        <w:pStyle w:val="ListParagraph"/>
        <w:rPr>
          <w:color w:val="AC402A"/>
        </w:rPr>
      </w:pPr>
      <w:r w:rsidRPr="0003046F">
        <w:rPr>
          <w:highlight w:val="white"/>
        </w:rPr>
        <w:t xml:space="preserve">Comment les histoires des miracles de Jésus vous aident de lui faire plus </w:t>
      </w:r>
      <w:r w:rsidR="005F5B25" w:rsidRPr="0003046F">
        <w:rPr>
          <w:highlight w:val="white"/>
        </w:rPr>
        <w:t>confiance ?</w:t>
      </w:r>
    </w:p>
    <w:p w14:paraId="5D338137" w14:textId="77777777" w:rsidR="00871E0E" w:rsidRPr="0003046F" w:rsidRDefault="00871E0E">
      <w:pPr>
        <w:rPr>
          <w:lang w:val="fr-FR"/>
        </w:rPr>
      </w:pPr>
    </w:p>
    <w:p w14:paraId="1BF0F160" w14:textId="0792B6B0" w:rsidR="00871E0E" w:rsidRDefault="0019692E" w:rsidP="009A614D">
      <w:pPr>
        <w:pStyle w:val="Heading3"/>
      </w:pPr>
      <w:r>
        <w:t>Conclusion</w:t>
      </w:r>
      <w:r w:rsidR="002B4050">
        <w:t xml:space="preserve"> </w:t>
      </w:r>
      <w:r>
        <w:t>:</w:t>
      </w:r>
    </w:p>
    <w:p w14:paraId="0568B3EA" w14:textId="77777777" w:rsidR="00871E0E" w:rsidRPr="009A614D" w:rsidRDefault="0019692E" w:rsidP="009A614D">
      <w:pPr>
        <w:pStyle w:val="ListParagraph"/>
        <w:numPr>
          <w:ilvl w:val="0"/>
          <w:numId w:val="35"/>
        </w:numPr>
        <w:rPr>
          <w:color w:val="AC402A"/>
        </w:rPr>
      </w:pPr>
      <w:r w:rsidRPr="009A614D">
        <w:rPr>
          <w:highlight w:val="white"/>
        </w:rPr>
        <w:t>Que comprenez-vous mieux de Dieu, de vous-même, et des autres en étudiant ces passages ?</w:t>
      </w:r>
      <w:r w:rsidRPr="009A614D">
        <w:rPr>
          <w:color w:val="AC402A"/>
        </w:rPr>
        <w:t xml:space="preserve"> </w:t>
      </w:r>
    </w:p>
    <w:p w14:paraId="1CCAC8CA" w14:textId="77777777" w:rsidR="00871E0E" w:rsidRPr="0003046F" w:rsidRDefault="0019692E" w:rsidP="009A614D">
      <w:pPr>
        <w:pStyle w:val="ListParagraph"/>
        <w:rPr>
          <w:color w:val="AC402A"/>
        </w:rPr>
      </w:pPr>
      <w:r w:rsidRPr="0003046F">
        <w:rPr>
          <w:highlight w:val="white"/>
        </w:rPr>
        <w:t>Pouvez-vous énumérer cinq manières d'appliquer le message de ces passages à votre vie ?</w:t>
      </w:r>
    </w:p>
    <w:p w14:paraId="2A85AA60" w14:textId="77777777" w:rsidR="00871E0E" w:rsidRPr="0003046F" w:rsidRDefault="0019692E" w:rsidP="009A614D">
      <w:pPr>
        <w:pStyle w:val="ListParagraph"/>
        <w:rPr>
          <w:color w:val="AC402A"/>
        </w:rPr>
      </w:pPr>
      <w:r w:rsidRPr="0003046F">
        <w:rPr>
          <w:highlight w:val="white"/>
        </w:rPr>
        <w:t>Quand vous priez, y a-t-il quelque chose dans ces passages pour laquelle vous pouvez remercier Dieu ?</w:t>
      </w:r>
      <w:r w:rsidRPr="0003046F">
        <w:rPr>
          <w:color w:val="AC402A"/>
        </w:rPr>
        <w:t xml:space="preserve"> </w:t>
      </w:r>
    </w:p>
    <w:p w14:paraId="64E5F92B" w14:textId="77777777" w:rsidR="00871E0E" w:rsidRPr="0003046F" w:rsidRDefault="0019692E" w:rsidP="009A614D">
      <w:pPr>
        <w:pStyle w:val="ListParagraph"/>
        <w:rPr>
          <w:color w:val="AC402A"/>
        </w:rPr>
      </w:pPr>
      <w:r w:rsidRPr="0003046F">
        <w:rPr>
          <w:highlight w:val="white"/>
        </w:rPr>
        <w:t>Selon ces passages, pouvez-vous penser à quelque chose dont vous avez besoin de vous repentir devant Dieu ?</w:t>
      </w:r>
      <w:r w:rsidRPr="0003046F">
        <w:rPr>
          <w:b/>
          <w:color w:val="AC402A"/>
        </w:rPr>
        <w:t xml:space="preserve"> </w:t>
      </w:r>
    </w:p>
    <w:p w14:paraId="6594CDB8" w14:textId="77777777" w:rsidR="00871E0E" w:rsidRPr="0003046F" w:rsidRDefault="0019692E">
      <w:pPr>
        <w:rPr>
          <w:b/>
          <w:lang w:val="fr-FR"/>
        </w:rPr>
      </w:pPr>
      <w:r w:rsidRPr="0003046F">
        <w:rPr>
          <w:lang w:val="fr-FR"/>
        </w:rPr>
        <w:br w:type="page"/>
      </w:r>
    </w:p>
    <w:p w14:paraId="18A509A7" w14:textId="77777777" w:rsidR="00871E0E" w:rsidRPr="009A614D" w:rsidRDefault="0019692E" w:rsidP="009A614D">
      <w:pPr>
        <w:pStyle w:val="Heading1"/>
        <w:rPr>
          <w:highlight w:val="white"/>
        </w:rPr>
      </w:pPr>
      <w:bookmarkStart w:id="5" w:name="_Toc34232040"/>
      <w:r w:rsidRPr="0003046F">
        <w:rPr>
          <w:highlight w:val="white"/>
        </w:rPr>
        <w:lastRenderedPageBreak/>
        <w:t>Textes narratifs—Les paraboles de Jésus</w:t>
      </w:r>
      <w:bookmarkEnd w:id="5"/>
    </w:p>
    <w:p w14:paraId="0E6FFE2C" w14:textId="77777777" w:rsidR="00871E0E" w:rsidRPr="002C71A1" w:rsidRDefault="0019692E" w:rsidP="002C71A1">
      <w:pPr>
        <w:pStyle w:val="Heading3"/>
        <w:rPr>
          <w:highlight w:val="white"/>
        </w:rPr>
      </w:pPr>
      <w:r w:rsidRPr="0003046F">
        <w:rPr>
          <w:highlight w:val="white"/>
        </w:rPr>
        <w:t>Lisez Matthieu 18. 21-34 ; Matthieu 20. 1-16 ; Luc 10. 25-37</w:t>
      </w:r>
    </w:p>
    <w:p w14:paraId="7976A1CB" w14:textId="77777777" w:rsidR="00871E0E" w:rsidRDefault="0019692E" w:rsidP="002C71A1">
      <w:pPr>
        <w:spacing w:before="240"/>
        <w:rPr>
          <w:color w:val="AC402A"/>
        </w:rPr>
      </w:pPr>
      <w:r w:rsidRPr="0003046F">
        <w:rPr>
          <w:b/>
          <w:i/>
          <w:color w:val="000000"/>
          <w:highlight w:val="white"/>
          <w:lang w:val="fr-FR"/>
        </w:rPr>
        <w:t>La parabole de Matthieu 18. </w:t>
      </w:r>
      <w:r>
        <w:rPr>
          <w:b/>
          <w:i/>
          <w:color w:val="000000"/>
          <w:highlight w:val="white"/>
        </w:rPr>
        <w:t>21-34</w:t>
      </w:r>
    </w:p>
    <w:p w14:paraId="5729D158" w14:textId="38406F59" w:rsidR="00871E0E" w:rsidRPr="002C71A1" w:rsidRDefault="0019692E" w:rsidP="002C71A1">
      <w:pPr>
        <w:pStyle w:val="ListParagraph"/>
        <w:numPr>
          <w:ilvl w:val="0"/>
          <w:numId w:val="36"/>
        </w:numPr>
        <w:spacing w:before="0"/>
        <w:rPr>
          <w:color w:val="AC402A"/>
        </w:rPr>
      </w:pPr>
      <w:r w:rsidRPr="002C71A1">
        <w:rPr>
          <w:highlight w:val="white"/>
        </w:rPr>
        <w:t>A qui vous identifiez-vous dans la parabole ?</w:t>
      </w:r>
    </w:p>
    <w:p w14:paraId="7A510CAF" w14:textId="77777777" w:rsidR="00871E0E" w:rsidRPr="002C71A1" w:rsidRDefault="0019692E" w:rsidP="002C71A1">
      <w:pPr>
        <w:pStyle w:val="ListParagraph"/>
        <w:rPr>
          <w:color w:val="AC402A"/>
        </w:rPr>
      </w:pPr>
      <w:r w:rsidRPr="002C71A1">
        <w:rPr>
          <w:highlight w:val="white"/>
        </w:rPr>
        <w:t>De quelles manières ?</w:t>
      </w:r>
    </w:p>
    <w:p w14:paraId="12608F1C" w14:textId="1AFC8B1E" w:rsidR="00871E0E" w:rsidRPr="002C71A1" w:rsidRDefault="0019692E" w:rsidP="002C71A1">
      <w:pPr>
        <w:pStyle w:val="ListParagraph"/>
        <w:rPr>
          <w:color w:val="AC402A"/>
        </w:rPr>
      </w:pPr>
      <w:r w:rsidRPr="002C71A1">
        <w:rPr>
          <w:highlight w:val="white"/>
        </w:rPr>
        <w:t>À votre avis, pourquoi le serviteur pardonné est-il sorti et a-t-il demandé le paiement d'une dette beaucoup moins importante de la part de quelqu'un qui lui devait ?</w:t>
      </w:r>
    </w:p>
    <w:p w14:paraId="1D5EF0A1" w14:textId="6571B2F2" w:rsidR="00871E0E" w:rsidRPr="002C71A1" w:rsidRDefault="0019692E" w:rsidP="002C71A1">
      <w:pPr>
        <w:pStyle w:val="ListParagraph"/>
        <w:rPr>
          <w:color w:val="AC402A"/>
        </w:rPr>
      </w:pPr>
      <w:r w:rsidRPr="002C71A1">
        <w:rPr>
          <w:highlight w:val="white"/>
        </w:rPr>
        <w:t>Imaginez si le serviteur pardonné comprenait l</w:t>
      </w:r>
      <w:r w:rsidR="005F5B25">
        <w:rPr>
          <w:highlight w:val="white"/>
        </w:rPr>
        <w:t>a</w:t>
      </w:r>
      <w:r w:rsidRPr="002C71A1">
        <w:rPr>
          <w:highlight w:val="white"/>
        </w:rPr>
        <w:t xml:space="preserve"> valeur du don de la dette pardonné. Comment aurait-il pu se comporter ? Qu'est-ce qu'il aurait pu faire différem</w:t>
      </w:r>
      <w:r w:rsidR="005F5B25">
        <w:rPr>
          <w:highlight w:val="white"/>
        </w:rPr>
        <w:t>m</w:t>
      </w:r>
      <w:r w:rsidRPr="002C71A1">
        <w:rPr>
          <w:highlight w:val="white"/>
        </w:rPr>
        <w:t>ent ?</w:t>
      </w:r>
    </w:p>
    <w:p w14:paraId="5E420097" w14:textId="77777777" w:rsidR="00871E0E" w:rsidRPr="002C71A1" w:rsidRDefault="0019692E" w:rsidP="002C71A1">
      <w:pPr>
        <w:pStyle w:val="ListParagraph"/>
        <w:rPr>
          <w:color w:val="AC402A"/>
        </w:rPr>
      </w:pPr>
      <w:r w:rsidRPr="002C71A1">
        <w:rPr>
          <w:highlight w:val="white"/>
        </w:rPr>
        <w:t>Qu'apprenez-vous sur le pardon de ce passage ?</w:t>
      </w:r>
    </w:p>
    <w:p w14:paraId="251D9239" w14:textId="77777777" w:rsidR="00871E0E" w:rsidRPr="002C71A1" w:rsidRDefault="0019692E" w:rsidP="002C71A1">
      <w:pPr>
        <w:pStyle w:val="ListParagraph"/>
        <w:rPr>
          <w:highlight w:val="white"/>
        </w:rPr>
      </w:pPr>
      <w:r w:rsidRPr="002C71A1">
        <w:rPr>
          <w:highlight w:val="white"/>
        </w:rPr>
        <w:t>De quelles manières pouvez-vous changer votre attitude et vos actions en fonction de ce que vous apprenez ici ?</w:t>
      </w:r>
    </w:p>
    <w:p w14:paraId="7A7F67B9" w14:textId="77777777" w:rsidR="00871E0E" w:rsidRDefault="0019692E" w:rsidP="002C71A1">
      <w:pPr>
        <w:spacing w:after="0"/>
        <w:rPr>
          <w:color w:val="AC402A"/>
        </w:rPr>
      </w:pPr>
      <w:r>
        <w:rPr>
          <w:b/>
          <w:i/>
          <w:color w:val="000000"/>
          <w:highlight w:val="white"/>
        </w:rPr>
        <w:t>La parabole de Matthieu 20.1-16</w:t>
      </w:r>
    </w:p>
    <w:p w14:paraId="04BB2E4E" w14:textId="77777777" w:rsidR="00871E0E" w:rsidRPr="002C71A1" w:rsidRDefault="0019692E" w:rsidP="002C71A1">
      <w:pPr>
        <w:pStyle w:val="ListParagraph"/>
        <w:numPr>
          <w:ilvl w:val="0"/>
          <w:numId w:val="37"/>
        </w:numPr>
        <w:rPr>
          <w:color w:val="AC402A"/>
        </w:rPr>
      </w:pPr>
      <w:r w:rsidRPr="002C71A1">
        <w:rPr>
          <w:highlight w:val="white"/>
        </w:rPr>
        <w:t>De quelles manières le propriétaire du terrain représente-t-il Dieu ?</w:t>
      </w:r>
    </w:p>
    <w:p w14:paraId="1BEC10D3" w14:textId="55EADED4" w:rsidR="00871E0E" w:rsidRPr="0003046F" w:rsidRDefault="0019692E" w:rsidP="002C71A1">
      <w:pPr>
        <w:pStyle w:val="ListParagraph"/>
        <w:rPr>
          <w:color w:val="AC402A"/>
        </w:rPr>
      </w:pPr>
      <w:r w:rsidRPr="0003046F">
        <w:rPr>
          <w:highlight w:val="white"/>
        </w:rPr>
        <w:t xml:space="preserve">Pourquoi les hommes qui ont été les premiers à </w:t>
      </w:r>
      <w:r w:rsidR="005F5B25">
        <w:rPr>
          <w:highlight w:val="white"/>
        </w:rPr>
        <w:t>être</w:t>
      </w:r>
      <w:r w:rsidRPr="0003046F">
        <w:rPr>
          <w:highlight w:val="white"/>
        </w:rPr>
        <w:t xml:space="preserve"> engagés étaient-ils en colère contre le propriétaire du terrain ?</w:t>
      </w:r>
    </w:p>
    <w:p w14:paraId="4A4E21C1" w14:textId="2E7360F4" w:rsidR="00871E0E" w:rsidRPr="0003046F" w:rsidRDefault="0019692E" w:rsidP="002C71A1">
      <w:pPr>
        <w:pStyle w:val="ListParagraph"/>
        <w:rPr>
          <w:color w:val="AC402A"/>
        </w:rPr>
      </w:pPr>
      <w:r w:rsidRPr="0003046F">
        <w:rPr>
          <w:highlight w:val="white"/>
        </w:rPr>
        <w:t xml:space="preserve">Est-ce qu'ils </w:t>
      </w:r>
      <w:r w:rsidR="005F5B25">
        <w:rPr>
          <w:highlight w:val="white"/>
        </w:rPr>
        <w:t>avaient</w:t>
      </w:r>
      <w:r w:rsidRPr="0003046F">
        <w:rPr>
          <w:highlight w:val="white"/>
        </w:rPr>
        <w:t xml:space="preserve"> le droit d'être en colère ?</w:t>
      </w:r>
    </w:p>
    <w:p w14:paraId="3271BE4F" w14:textId="63C67066" w:rsidR="00871E0E" w:rsidRPr="0003046F" w:rsidRDefault="0019692E" w:rsidP="002C71A1">
      <w:pPr>
        <w:pStyle w:val="ListParagraph"/>
        <w:rPr>
          <w:color w:val="AC402A"/>
        </w:rPr>
      </w:pPr>
      <w:r w:rsidRPr="0003046F">
        <w:rPr>
          <w:highlight w:val="white"/>
        </w:rPr>
        <w:t xml:space="preserve">À votre avis, comment les hommes qui étaient venus en dernier </w:t>
      </w:r>
      <w:r w:rsidR="005F5B25">
        <w:rPr>
          <w:highlight w:val="white"/>
        </w:rPr>
        <w:t xml:space="preserve">se </w:t>
      </w:r>
      <w:r w:rsidRPr="0003046F">
        <w:rPr>
          <w:highlight w:val="white"/>
        </w:rPr>
        <w:t>sentaient-ils lorsqu'ils ont été payés ?</w:t>
      </w:r>
    </w:p>
    <w:p w14:paraId="509EA454" w14:textId="1B5B46BC" w:rsidR="00871E0E" w:rsidRDefault="0019692E" w:rsidP="002C71A1">
      <w:pPr>
        <w:pStyle w:val="ListParagraph"/>
        <w:rPr>
          <w:color w:val="AC402A"/>
        </w:rPr>
      </w:pPr>
      <w:r w:rsidRPr="0003046F">
        <w:rPr>
          <w:highlight w:val="white"/>
        </w:rPr>
        <w:t xml:space="preserve">A qui vous identifiez-vous dans cette parabole ? </w:t>
      </w:r>
      <w:r>
        <w:rPr>
          <w:highlight w:val="white"/>
        </w:rPr>
        <w:t>De quelles manières ?</w:t>
      </w:r>
    </w:p>
    <w:p w14:paraId="71131D3A" w14:textId="77777777" w:rsidR="00871E0E" w:rsidRPr="0003046F" w:rsidRDefault="0019692E" w:rsidP="002C71A1">
      <w:pPr>
        <w:pStyle w:val="ListParagraph"/>
        <w:rPr>
          <w:highlight w:val="white"/>
        </w:rPr>
      </w:pPr>
      <w:r w:rsidRPr="0003046F">
        <w:rPr>
          <w:highlight w:val="white"/>
        </w:rPr>
        <w:t>Qu'est-ce que cette parabole vous enseigne sur les voies et les objectifs de Dieu pour son royaume ?</w:t>
      </w:r>
    </w:p>
    <w:p w14:paraId="05553DCC" w14:textId="77777777" w:rsidR="00871E0E" w:rsidRDefault="0019692E" w:rsidP="002C71A1">
      <w:pPr>
        <w:spacing w:after="0"/>
        <w:rPr>
          <w:color w:val="AC402A"/>
        </w:rPr>
      </w:pPr>
      <w:r>
        <w:rPr>
          <w:b/>
          <w:i/>
          <w:color w:val="000000"/>
          <w:highlight w:val="white"/>
        </w:rPr>
        <w:t>La parabole de Luc 10. 25-35</w:t>
      </w:r>
    </w:p>
    <w:p w14:paraId="32307B2D" w14:textId="17B568D3" w:rsidR="00871E0E" w:rsidRPr="002C71A1" w:rsidRDefault="0019692E" w:rsidP="002C71A1">
      <w:pPr>
        <w:pStyle w:val="ListParagraph"/>
        <w:numPr>
          <w:ilvl w:val="0"/>
          <w:numId w:val="38"/>
        </w:numPr>
        <w:rPr>
          <w:color w:val="AC402A"/>
        </w:rPr>
      </w:pPr>
      <w:r w:rsidRPr="002C71A1">
        <w:rPr>
          <w:highlight w:val="white"/>
        </w:rPr>
        <w:t>A qui vous identifiez-vous dans cette parabole ?</w:t>
      </w:r>
    </w:p>
    <w:p w14:paraId="08F22C71" w14:textId="77777777" w:rsidR="00871E0E" w:rsidRPr="0003046F" w:rsidRDefault="0019692E" w:rsidP="002C71A1">
      <w:pPr>
        <w:pStyle w:val="ListParagraph"/>
        <w:rPr>
          <w:color w:val="AC402A"/>
        </w:rPr>
      </w:pPr>
      <w:r w:rsidRPr="0003046F">
        <w:rPr>
          <w:highlight w:val="white"/>
        </w:rPr>
        <w:t>À votre avis, pourquoi le lévite et le prêtre ont-ils tous deux évité l'homme qui avait été cambriolé ?</w:t>
      </w:r>
    </w:p>
    <w:p w14:paraId="4D9F9C47" w14:textId="77777777" w:rsidR="00871E0E" w:rsidRPr="002B4050" w:rsidRDefault="0019692E" w:rsidP="002C71A1">
      <w:pPr>
        <w:pStyle w:val="ListParagraph"/>
        <w:rPr>
          <w:color w:val="auto"/>
        </w:rPr>
      </w:pPr>
      <w:r w:rsidRPr="002B4050">
        <w:rPr>
          <w:color w:val="auto"/>
          <w:highlight w:val="white"/>
        </w:rPr>
        <w:t>Comment le traitement par le Samaritain à l'homme qui avait été cambriolé vous met-il au défi ?</w:t>
      </w:r>
    </w:p>
    <w:p w14:paraId="7F3B3697" w14:textId="77777777" w:rsidR="00871E0E" w:rsidRPr="0003046F" w:rsidRDefault="0019692E" w:rsidP="002C71A1">
      <w:pPr>
        <w:pStyle w:val="ListParagraph"/>
        <w:rPr>
          <w:color w:val="AC402A"/>
        </w:rPr>
      </w:pPr>
      <w:r w:rsidRPr="0003046F">
        <w:rPr>
          <w:highlight w:val="white"/>
        </w:rPr>
        <w:t>Qu'est-qui vous surprend le plus dans cette histoire ?</w:t>
      </w:r>
    </w:p>
    <w:p w14:paraId="1DAA4727" w14:textId="258327EB" w:rsidR="00871E0E" w:rsidRPr="0003046F" w:rsidRDefault="0019692E" w:rsidP="002C71A1">
      <w:pPr>
        <w:pStyle w:val="ListParagraph"/>
      </w:pPr>
      <w:r w:rsidRPr="0003046F">
        <w:rPr>
          <w:highlight w:val="white"/>
        </w:rPr>
        <w:t xml:space="preserve">À votre avis, qu'est-ce que les disciples et les autres auditeurs </w:t>
      </w:r>
      <w:r w:rsidR="00260CD9">
        <w:rPr>
          <w:highlight w:val="white"/>
        </w:rPr>
        <w:t>de</w:t>
      </w:r>
      <w:r w:rsidRPr="0003046F">
        <w:rPr>
          <w:highlight w:val="white"/>
        </w:rPr>
        <w:t xml:space="preserve"> cette histoire ont pensé ?</w:t>
      </w:r>
    </w:p>
    <w:p w14:paraId="2878663B" w14:textId="77777777" w:rsidR="00871E0E" w:rsidRPr="0003046F" w:rsidRDefault="0019692E" w:rsidP="002C71A1">
      <w:pPr>
        <w:pStyle w:val="ListParagraph"/>
      </w:pPr>
      <w:r w:rsidRPr="0003046F">
        <w:rPr>
          <w:highlight w:val="white"/>
        </w:rPr>
        <w:t>Qu'est-ce que cette parabole vous enseigne sur Dieu et sur la manière dont il souhaite que vous viviez ?</w:t>
      </w:r>
    </w:p>
    <w:p w14:paraId="2DF6AEB7" w14:textId="77777777" w:rsidR="00794BCE" w:rsidRPr="002C71A1" w:rsidRDefault="00794BCE" w:rsidP="00794BCE">
      <w:pPr>
        <w:pStyle w:val="Heading3"/>
        <w:rPr>
          <w:highlight w:val="white"/>
        </w:rPr>
      </w:pPr>
      <w:r>
        <w:br w:type="column"/>
      </w:r>
      <w:r w:rsidRPr="0003046F">
        <w:rPr>
          <w:highlight w:val="white"/>
        </w:rPr>
        <w:lastRenderedPageBreak/>
        <w:t>Lisez Matthieu 18. 21-34 ; Matthieu 20. 1-16 ; Luc 10. 25-37</w:t>
      </w:r>
      <w:r>
        <w:rPr>
          <w:highlight w:val="white"/>
        </w:rPr>
        <w:t xml:space="preserve"> (Continuer)</w:t>
      </w:r>
    </w:p>
    <w:p w14:paraId="6B996EAE" w14:textId="339F1DDE" w:rsidR="00871E0E" w:rsidRDefault="00260CD9" w:rsidP="00794BCE">
      <w:pPr>
        <w:pStyle w:val="Heading3"/>
      </w:pPr>
      <w:r>
        <w:t>Conclusion :</w:t>
      </w:r>
    </w:p>
    <w:p w14:paraId="7837FEFF" w14:textId="77777777" w:rsidR="00871E0E" w:rsidRPr="002C71A1" w:rsidRDefault="0019692E" w:rsidP="002C71A1">
      <w:pPr>
        <w:pStyle w:val="ListParagraph"/>
        <w:numPr>
          <w:ilvl w:val="0"/>
          <w:numId w:val="39"/>
        </w:numPr>
        <w:rPr>
          <w:color w:val="AC402A"/>
        </w:rPr>
      </w:pPr>
      <w:r w:rsidRPr="002C71A1">
        <w:rPr>
          <w:highlight w:val="white"/>
        </w:rPr>
        <w:t>Que comprenez-vous mieux de Dieu, de vous-même, et des autres en étudiant ces passages ?</w:t>
      </w:r>
    </w:p>
    <w:p w14:paraId="173E6B29" w14:textId="77777777" w:rsidR="00871E0E" w:rsidRPr="0003046F" w:rsidRDefault="0019692E" w:rsidP="002C71A1">
      <w:pPr>
        <w:pStyle w:val="ListParagraph"/>
        <w:rPr>
          <w:color w:val="AC402A"/>
        </w:rPr>
      </w:pPr>
      <w:r w:rsidRPr="0003046F">
        <w:rPr>
          <w:highlight w:val="white"/>
        </w:rPr>
        <w:t>Pouvez-vous énumérer cinq manières d'appliquer le message de ces passages à votre vie ?</w:t>
      </w:r>
    </w:p>
    <w:p w14:paraId="50A1B45F" w14:textId="77777777" w:rsidR="00871E0E" w:rsidRPr="0003046F" w:rsidRDefault="0019692E" w:rsidP="002C71A1">
      <w:pPr>
        <w:pStyle w:val="ListParagraph"/>
        <w:rPr>
          <w:color w:val="AC402A"/>
        </w:rPr>
      </w:pPr>
      <w:r w:rsidRPr="0003046F">
        <w:rPr>
          <w:highlight w:val="white"/>
        </w:rPr>
        <w:t>Quand vous priez, y a-t-il quelque chose dans ces passages pour laquelle vous pouvez remercier Dieu ?</w:t>
      </w:r>
    </w:p>
    <w:p w14:paraId="66918E5B" w14:textId="77777777" w:rsidR="00871E0E" w:rsidRPr="0003046F" w:rsidRDefault="0019692E" w:rsidP="002C71A1">
      <w:pPr>
        <w:pStyle w:val="ListParagraph"/>
        <w:rPr>
          <w:color w:val="AC402A"/>
        </w:rPr>
      </w:pPr>
      <w:r w:rsidRPr="0003046F">
        <w:rPr>
          <w:highlight w:val="white"/>
        </w:rPr>
        <w:t>Selon ces passages, pouvez-vous penser à quelque chose dont vous avez besoin de vous repentir devant Dieu ?</w:t>
      </w:r>
      <w:r w:rsidRPr="0003046F">
        <w:br w:type="page"/>
      </w:r>
    </w:p>
    <w:p w14:paraId="790F1DD6" w14:textId="7A4989AA" w:rsidR="00871E0E" w:rsidRPr="0003046F" w:rsidRDefault="0019692E" w:rsidP="002C71A1">
      <w:pPr>
        <w:pStyle w:val="Heading1"/>
        <w:rPr>
          <w:highlight w:val="white"/>
        </w:rPr>
      </w:pPr>
      <w:bookmarkStart w:id="6" w:name="_Toc34232041"/>
      <w:r w:rsidRPr="0003046F">
        <w:rPr>
          <w:highlight w:val="white"/>
        </w:rPr>
        <w:lastRenderedPageBreak/>
        <w:t xml:space="preserve">Textes narratifs </w:t>
      </w:r>
      <w:r w:rsidR="00260CD9">
        <w:rPr>
          <w:highlight w:val="white"/>
        </w:rPr>
        <w:t>de l’</w:t>
      </w:r>
      <w:r w:rsidRPr="0003046F">
        <w:rPr>
          <w:highlight w:val="white"/>
        </w:rPr>
        <w:t>histo</w:t>
      </w:r>
      <w:r w:rsidR="00260CD9">
        <w:rPr>
          <w:highlight w:val="white"/>
        </w:rPr>
        <w:t>ire de l’église</w:t>
      </w:r>
      <w:r w:rsidRPr="0003046F">
        <w:rPr>
          <w:highlight w:val="white"/>
        </w:rPr>
        <w:t>— l'Église au début</w:t>
      </w:r>
      <w:bookmarkEnd w:id="6"/>
    </w:p>
    <w:p w14:paraId="53F88058" w14:textId="1DCC34DB" w:rsidR="00871E0E" w:rsidRPr="00794BCE" w:rsidRDefault="0019692E" w:rsidP="00794BCE">
      <w:pPr>
        <w:pStyle w:val="Heading3"/>
        <w:rPr>
          <w:highlight w:val="white"/>
        </w:rPr>
      </w:pPr>
      <w:r>
        <w:rPr>
          <w:highlight w:val="white"/>
        </w:rPr>
        <w:t xml:space="preserve">Lisez Actes 2. 1-13 ; Actes 9. 1-19 ; </w:t>
      </w:r>
      <w:r w:rsidR="008F1361">
        <w:rPr>
          <w:highlight w:val="white"/>
        </w:rPr>
        <w:t>Actes</w:t>
      </w:r>
      <w:r>
        <w:rPr>
          <w:highlight w:val="white"/>
        </w:rPr>
        <w:t xml:space="preserve"> 14. 8-18</w:t>
      </w:r>
    </w:p>
    <w:p w14:paraId="7F60957E" w14:textId="77777777" w:rsidR="00871E0E" w:rsidRPr="002C71A1" w:rsidRDefault="0019692E" w:rsidP="002C71A1">
      <w:pPr>
        <w:pStyle w:val="ListParagraph"/>
        <w:numPr>
          <w:ilvl w:val="0"/>
          <w:numId w:val="40"/>
        </w:numPr>
        <w:rPr>
          <w:color w:val="AC402A"/>
        </w:rPr>
      </w:pPr>
      <w:r w:rsidRPr="002C71A1">
        <w:rPr>
          <w:highlight w:val="white"/>
        </w:rPr>
        <w:t>Avez-vous expérimenté des événements miraculeux comme ceux de Actes 2 ?</w:t>
      </w:r>
    </w:p>
    <w:p w14:paraId="375407B2" w14:textId="77777777" w:rsidR="00871E0E" w:rsidRPr="0003046F" w:rsidRDefault="0019692E" w:rsidP="002C71A1">
      <w:pPr>
        <w:pStyle w:val="ListParagraph"/>
        <w:rPr>
          <w:color w:val="AC402A"/>
        </w:rPr>
      </w:pPr>
      <w:r w:rsidRPr="0003046F">
        <w:rPr>
          <w:highlight w:val="white"/>
        </w:rPr>
        <w:t>De quelles manières Dieu s'est-t-il fait connaître dans votre communauté ?</w:t>
      </w:r>
    </w:p>
    <w:p w14:paraId="2DB81A7F" w14:textId="77777777" w:rsidR="00871E0E" w:rsidRPr="0003046F" w:rsidRDefault="0019692E" w:rsidP="002C71A1">
      <w:pPr>
        <w:pStyle w:val="ListParagraph"/>
        <w:rPr>
          <w:color w:val="AC402A"/>
        </w:rPr>
      </w:pPr>
      <w:r w:rsidRPr="0003046F">
        <w:rPr>
          <w:highlight w:val="white"/>
        </w:rPr>
        <w:t>À votre avis, pourquoi Dieu a-t-il choisi de donner aux disciples le pouvoir de parler d'une manière que les gens de plusieurs groupes linguistiques puissent comprendre ?</w:t>
      </w:r>
    </w:p>
    <w:p w14:paraId="0ADD4405" w14:textId="77777777" w:rsidR="00871E0E" w:rsidRPr="0003046F" w:rsidRDefault="0019692E" w:rsidP="002C71A1">
      <w:pPr>
        <w:pStyle w:val="ListParagraph"/>
        <w:rPr>
          <w:color w:val="AC402A"/>
        </w:rPr>
      </w:pPr>
      <w:r w:rsidRPr="0003046F">
        <w:rPr>
          <w:highlight w:val="white"/>
        </w:rPr>
        <w:t>De quelles manières expérimentez-vous le renforcement de pouvoir du Saint-Esprit ?</w:t>
      </w:r>
    </w:p>
    <w:p w14:paraId="65872B09" w14:textId="3E14862F" w:rsidR="00871E0E" w:rsidRPr="0003046F" w:rsidRDefault="0019692E" w:rsidP="002C71A1">
      <w:pPr>
        <w:pStyle w:val="ListParagraph"/>
        <w:rPr>
          <w:color w:val="AC402A"/>
        </w:rPr>
      </w:pPr>
      <w:r w:rsidRPr="0003046F">
        <w:rPr>
          <w:highlight w:val="white"/>
        </w:rPr>
        <w:t>Comment décririez-vous ce que Saul a dû ressentir lorsque Jésus l'a rencontré sur le chemin de Damas?</w:t>
      </w:r>
    </w:p>
    <w:p w14:paraId="0D8AF374" w14:textId="346C7DA2" w:rsidR="00871E0E" w:rsidRPr="0003046F" w:rsidRDefault="0019692E" w:rsidP="002C71A1">
      <w:pPr>
        <w:pStyle w:val="ListParagraph"/>
        <w:rPr>
          <w:color w:val="AC402A"/>
        </w:rPr>
      </w:pPr>
      <w:r w:rsidRPr="0003046F">
        <w:rPr>
          <w:highlight w:val="white"/>
        </w:rPr>
        <w:t xml:space="preserve">Comment décririez-vous ce que Ananias a ressenti à l'idée d'aller </w:t>
      </w:r>
      <w:r w:rsidR="00260CD9">
        <w:rPr>
          <w:highlight w:val="white"/>
        </w:rPr>
        <w:t>vers</w:t>
      </w:r>
      <w:r w:rsidRPr="0003046F">
        <w:rPr>
          <w:highlight w:val="white"/>
        </w:rPr>
        <w:t xml:space="preserve"> Saul et de prier pour lui ?</w:t>
      </w:r>
    </w:p>
    <w:p w14:paraId="26AA744C" w14:textId="77777777" w:rsidR="00871E0E" w:rsidRPr="0003046F" w:rsidRDefault="0019692E" w:rsidP="002C71A1">
      <w:pPr>
        <w:pStyle w:val="ListParagraph"/>
        <w:rPr>
          <w:color w:val="AC402A"/>
        </w:rPr>
      </w:pPr>
      <w:r w:rsidRPr="0003046F">
        <w:rPr>
          <w:highlight w:val="white"/>
        </w:rPr>
        <w:t>À votre avis, de quoi Saul a-t-il prié pendant ses trois jours ?</w:t>
      </w:r>
    </w:p>
    <w:p w14:paraId="743C4233" w14:textId="00032FA8" w:rsidR="00871E0E" w:rsidRPr="0003046F" w:rsidRDefault="0019692E" w:rsidP="002C71A1">
      <w:pPr>
        <w:pStyle w:val="ListParagraph"/>
        <w:rPr>
          <w:color w:val="AC402A"/>
        </w:rPr>
      </w:pPr>
      <w:r w:rsidRPr="0003046F">
        <w:rPr>
          <w:highlight w:val="white"/>
        </w:rPr>
        <w:t>Pourquoi les gens de Lystr</w:t>
      </w:r>
      <w:r w:rsidR="00260CD9">
        <w:rPr>
          <w:highlight w:val="white"/>
        </w:rPr>
        <w:t>e</w:t>
      </w:r>
      <w:r w:rsidRPr="0003046F">
        <w:rPr>
          <w:highlight w:val="white"/>
        </w:rPr>
        <w:t xml:space="preserve"> ont-ils désiré offrir des sacrifices à Paul et Barnabas ?</w:t>
      </w:r>
    </w:p>
    <w:p w14:paraId="46C4A061" w14:textId="77777777" w:rsidR="00871E0E" w:rsidRDefault="0019692E" w:rsidP="002C71A1">
      <w:pPr>
        <w:pStyle w:val="ListParagraph"/>
        <w:rPr>
          <w:color w:val="AC402A"/>
        </w:rPr>
      </w:pPr>
      <w:r w:rsidRPr="0003046F">
        <w:rPr>
          <w:highlight w:val="white"/>
        </w:rPr>
        <w:t xml:space="preserve">Comprenez-vous cette réponse des gens ? </w:t>
      </w:r>
      <w:r>
        <w:rPr>
          <w:highlight w:val="white"/>
        </w:rPr>
        <w:t>Pourquoi ou pourquoi pas ?</w:t>
      </w:r>
    </w:p>
    <w:p w14:paraId="00497AD7" w14:textId="77777777" w:rsidR="00871E0E" w:rsidRPr="0003046F" w:rsidRDefault="0019692E" w:rsidP="002C71A1">
      <w:pPr>
        <w:pStyle w:val="ListParagraph"/>
        <w:rPr>
          <w:color w:val="AC402A"/>
        </w:rPr>
      </w:pPr>
      <w:r w:rsidRPr="0003046F">
        <w:rPr>
          <w:highlight w:val="white"/>
        </w:rPr>
        <w:t>À votre avis, pourquoi ont-ils lapidé Paul ?</w:t>
      </w:r>
    </w:p>
    <w:p w14:paraId="1DFA362A" w14:textId="1547F096" w:rsidR="00871E0E" w:rsidRPr="0003046F" w:rsidRDefault="0019692E" w:rsidP="002C71A1">
      <w:pPr>
        <w:pStyle w:val="ListParagraph"/>
        <w:rPr>
          <w:color w:val="AC402A"/>
        </w:rPr>
      </w:pPr>
      <w:r w:rsidRPr="0003046F">
        <w:rPr>
          <w:highlight w:val="white"/>
        </w:rPr>
        <w:t>Comment Paul a-il-</w:t>
      </w:r>
      <w:r w:rsidR="00260CD9" w:rsidRPr="0003046F">
        <w:rPr>
          <w:highlight w:val="white"/>
        </w:rPr>
        <w:t>survécu</w:t>
      </w:r>
      <w:r w:rsidRPr="0003046F">
        <w:rPr>
          <w:highlight w:val="white"/>
        </w:rPr>
        <w:t xml:space="preserve"> à la lapidation ?</w:t>
      </w:r>
    </w:p>
    <w:p w14:paraId="22FCBB9C" w14:textId="4B89EB44" w:rsidR="00871E0E" w:rsidRPr="0003046F" w:rsidRDefault="0019692E" w:rsidP="002C71A1">
      <w:pPr>
        <w:pStyle w:val="ListParagraph"/>
        <w:rPr>
          <w:color w:val="AC402A"/>
        </w:rPr>
      </w:pPr>
      <w:r w:rsidRPr="0003046F">
        <w:rPr>
          <w:highlight w:val="white"/>
        </w:rPr>
        <w:t>Avez-vous, ou quelqu'un que vous connaissez</w:t>
      </w:r>
      <w:r w:rsidR="00260CD9">
        <w:rPr>
          <w:highlight w:val="white"/>
        </w:rPr>
        <w:t xml:space="preserve"> a-t-il</w:t>
      </w:r>
      <w:r w:rsidRPr="0003046F">
        <w:rPr>
          <w:highlight w:val="white"/>
        </w:rPr>
        <w:t xml:space="preserve"> subi la persécution ou la violence physique pour avoir témoigné </w:t>
      </w:r>
      <w:r w:rsidR="00260CD9">
        <w:rPr>
          <w:highlight w:val="white"/>
        </w:rPr>
        <w:t>de</w:t>
      </w:r>
      <w:r w:rsidRPr="0003046F">
        <w:rPr>
          <w:highlight w:val="white"/>
        </w:rPr>
        <w:t xml:space="preserve"> Jésus ?</w:t>
      </w:r>
    </w:p>
    <w:p w14:paraId="54B60312" w14:textId="77777777" w:rsidR="00871E0E" w:rsidRPr="0003046F" w:rsidRDefault="0019692E" w:rsidP="002C71A1">
      <w:pPr>
        <w:pStyle w:val="ListParagraph"/>
        <w:rPr>
          <w:color w:val="AC402A"/>
        </w:rPr>
      </w:pPr>
      <w:r w:rsidRPr="0003046F">
        <w:rPr>
          <w:highlight w:val="white"/>
        </w:rPr>
        <w:t>Si oui, comment cela a-t-il affecté votre marche avec Dieu ?</w:t>
      </w:r>
    </w:p>
    <w:p w14:paraId="65A0BA9B" w14:textId="77777777" w:rsidR="00871E0E" w:rsidRPr="0003046F" w:rsidRDefault="00871E0E">
      <w:pPr>
        <w:rPr>
          <w:lang w:val="fr-FR"/>
        </w:rPr>
      </w:pPr>
    </w:p>
    <w:p w14:paraId="6223A9D1" w14:textId="05137875" w:rsidR="00871E0E" w:rsidRDefault="00260CD9" w:rsidP="002C71A1">
      <w:pPr>
        <w:pStyle w:val="Heading3"/>
      </w:pPr>
      <w:r>
        <w:t>Conclusion :</w:t>
      </w:r>
    </w:p>
    <w:p w14:paraId="0D36AB25" w14:textId="77777777" w:rsidR="00871E0E" w:rsidRPr="002C71A1" w:rsidRDefault="0019692E" w:rsidP="002C71A1">
      <w:pPr>
        <w:pStyle w:val="ListParagraph"/>
        <w:numPr>
          <w:ilvl w:val="0"/>
          <w:numId w:val="41"/>
        </w:numPr>
        <w:rPr>
          <w:color w:val="AC402A"/>
        </w:rPr>
      </w:pPr>
      <w:r w:rsidRPr="002C71A1">
        <w:rPr>
          <w:highlight w:val="white"/>
        </w:rPr>
        <w:t>Que comprenez-vous mieux de Dieu, de vous-même, et des autres en étudiant ces passages ?</w:t>
      </w:r>
    </w:p>
    <w:p w14:paraId="0550535B" w14:textId="77777777" w:rsidR="00871E0E" w:rsidRPr="0003046F" w:rsidRDefault="0019692E" w:rsidP="002C71A1">
      <w:pPr>
        <w:pStyle w:val="ListParagraph"/>
        <w:rPr>
          <w:color w:val="AC402A"/>
        </w:rPr>
      </w:pPr>
      <w:r w:rsidRPr="0003046F">
        <w:rPr>
          <w:highlight w:val="white"/>
        </w:rPr>
        <w:t>Pouvez-vous énumérer cinq manières d'appliquer le message de ces passages à votre vie ?</w:t>
      </w:r>
    </w:p>
    <w:p w14:paraId="759A8446" w14:textId="77777777" w:rsidR="00871E0E" w:rsidRPr="0003046F" w:rsidRDefault="0019692E" w:rsidP="002C71A1">
      <w:pPr>
        <w:pStyle w:val="ListParagraph"/>
        <w:rPr>
          <w:b/>
        </w:rPr>
      </w:pPr>
      <w:r w:rsidRPr="0003046F">
        <w:rPr>
          <w:highlight w:val="white"/>
        </w:rPr>
        <w:t>Quand vous priez, y a-t-il quelque chose dans ces passages pour laquelle vous pouvez remercier Dieu ?</w:t>
      </w:r>
    </w:p>
    <w:p w14:paraId="43D176CD" w14:textId="77777777" w:rsidR="00871E0E" w:rsidRPr="0003046F" w:rsidRDefault="0019692E" w:rsidP="002C71A1">
      <w:pPr>
        <w:pStyle w:val="ListParagraph"/>
        <w:rPr>
          <w:b/>
        </w:rPr>
      </w:pPr>
      <w:r w:rsidRPr="0003046F">
        <w:rPr>
          <w:highlight w:val="white"/>
        </w:rPr>
        <w:t>Selon ces passages, pouvez-vous penser à quelque chose dont vous avez besoin de vous repentir devant Dieu ?</w:t>
      </w:r>
      <w:r w:rsidRPr="0003046F">
        <w:br w:type="page"/>
      </w:r>
    </w:p>
    <w:p w14:paraId="55C77C99" w14:textId="77777777" w:rsidR="00871E0E" w:rsidRPr="002C71A1" w:rsidRDefault="0019692E" w:rsidP="002C71A1">
      <w:pPr>
        <w:pStyle w:val="Heading1"/>
        <w:rPr>
          <w:highlight w:val="white"/>
        </w:rPr>
      </w:pPr>
      <w:bookmarkStart w:id="7" w:name="_Toc34232042"/>
      <w:r>
        <w:rPr>
          <w:highlight w:val="white"/>
        </w:rPr>
        <w:lastRenderedPageBreak/>
        <w:t>Textes narratifs apocalyptiques</w:t>
      </w:r>
      <w:bookmarkEnd w:id="7"/>
    </w:p>
    <w:p w14:paraId="6103E986" w14:textId="77777777" w:rsidR="00871E0E" w:rsidRPr="002C71A1" w:rsidRDefault="0019692E" w:rsidP="002C71A1">
      <w:pPr>
        <w:pStyle w:val="Heading3"/>
        <w:rPr>
          <w:highlight w:val="white"/>
        </w:rPr>
      </w:pPr>
      <w:r>
        <w:rPr>
          <w:highlight w:val="white"/>
        </w:rPr>
        <w:t>Apocalypse 4. 1-11 ; 12. 1-9</w:t>
      </w:r>
    </w:p>
    <w:p w14:paraId="6E22A1C1" w14:textId="77777777" w:rsidR="00871E0E" w:rsidRPr="002C71A1" w:rsidRDefault="0019692E" w:rsidP="002C71A1">
      <w:pPr>
        <w:pStyle w:val="ListParagraph"/>
        <w:numPr>
          <w:ilvl w:val="0"/>
          <w:numId w:val="42"/>
        </w:numPr>
        <w:rPr>
          <w:color w:val="AC402A"/>
        </w:rPr>
      </w:pPr>
      <w:r w:rsidRPr="002C71A1">
        <w:rPr>
          <w:highlight w:val="white"/>
        </w:rPr>
        <w:t>Comment décririez-vous Dieu à partir de ces passages ?</w:t>
      </w:r>
    </w:p>
    <w:p w14:paraId="41A44E6B" w14:textId="5700D16E" w:rsidR="00871E0E" w:rsidRPr="0003046F" w:rsidRDefault="0019692E" w:rsidP="002C71A1">
      <w:pPr>
        <w:pStyle w:val="ListParagraph"/>
        <w:rPr>
          <w:color w:val="AC402A"/>
        </w:rPr>
      </w:pPr>
      <w:r w:rsidRPr="0003046F">
        <w:rPr>
          <w:highlight w:val="white"/>
        </w:rPr>
        <w:t>Qu'est</w:t>
      </w:r>
      <w:r w:rsidR="00260CD9">
        <w:rPr>
          <w:highlight w:val="white"/>
        </w:rPr>
        <w:t>-ce</w:t>
      </w:r>
      <w:r w:rsidRPr="0003046F">
        <w:rPr>
          <w:highlight w:val="white"/>
        </w:rPr>
        <w:t xml:space="preserve"> qu'il y a dans ces passages qui vous donne l'</w:t>
      </w:r>
      <w:r w:rsidR="00260CD9">
        <w:rPr>
          <w:highlight w:val="white"/>
        </w:rPr>
        <w:t>’e</w:t>
      </w:r>
      <w:r w:rsidRPr="0003046F">
        <w:rPr>
          <w:highlight w:val="white"/>
        </w:rPr>
        <w:t>spoir pour l'avenir ?</w:t>
      </w:r>
    </w:p>
    <w:p w14:paraId="57612886" w14:textId="77777777" w:rsidR="00871E0E" w:rsidRPr="0003046F" w:rsidRDefault="0019692E" w:rsidP="002C71A1">
      <w:pPr>
        <w:pStyle w:val="ListParagraph"/>
        <w:rPr>
          <w:color w:val="AC402A"/>
        </w:rPr>
      </w:pPr>
      <w:r w:rsidRPr="0003046F">
        <w:rPr>
          <w:highlight w:val="white"/>
        </w:rPr>
        <w:t>Comment décririez-vous le ciel à partir de ce que Jean a vu ?</w:t>
      </w:r>
    </w:p>
    <w:p w14:paraId="455C8BB9" w14:textId="77777777" w:rsidR="00871E0E" w:rsidRPr="0003046F" w:rsidRDefault="0019692E" w:rsidP="002C71A1">
      <w:pPr>
        <w:pStyle w:val="ListParagraph"/>
        <w:rPr>
          <w:color w:val="AC402A"/>
        </w:rPr>
      </w:pPr>
      <w:r w:rsidRPr="0003046F">
        <w:rPr>
          <w:highlight w:val="white"/>
        </w:rPr>
        <w:t>Comment décririez-vous les attitudes des 24 anciens ?</w:t>
      </w:r>
    </w:p>
    <w:p w14:paraId="0A691965" w14:textId="556F5A40" w:rsidR="00871E0E" w:rsidRPr="0003046F" w:rsidRDefault="0019692E" w:rsidP="002C71A1">
      <w:pPr>
        <w:pStyle w:val="ListParagraph"/>
        <w:rPr>
          <w:color w:val="AC402A"/>
        </w:rPr>
      </w:pPr>
      <w:r w:rsidRPr="0003046F">
        <w:rPr>
          <w:highlight w:val="white"/>
        </w:rPr>
        <w:t>À votre avis, q</w:t>
      </w:r>
      <w:r w:rsidR="00260CD9">
        <w:rPr>
          <w:highlight w:val="white"/>
        </w:rPr>
        <w:t>ue</w:t>
      </w:r>
      <w:r w:rsidRPr="0003046F">
        <w:rPr>
          <w:highlight w:val="white"/>
        </w:rPr>
        <w:t>/qui représente la femme au chapitre 12 ?</w:t>
      </w:r>
    </w:p>
    <w:p w14:paraId="7CFFDB5B" w14:textId="77777777" w:rsidR="00871E0E" w:rsidRPr="0003046F" w:rsidRDefault="0019692E" w:rsidP="002C71A1">
      <w:pPr>
        <w:pStyle w:val="ListParagraph"/>
        <w:rPr>
          <w:color w:val="AC402A"/>
        </w:rPr>
      </w:pPr>
      <w:r w:rsidRPr="0003046F">
        <w:rPr>
          <w:highlight w:val="white"/>
        </w:rPr>
        <w:t>Qu'est-ce qui vous surprend dans ces passages ?</w:t>
      </w:r>
    </w:p>
    <w:p w14:paraId="7E8F1D94" w14:textId="77777777" w:rsidR="00871E0E" w:rsidRPr="0003046F" w:rsidRDefault="0019692E" w:rsidP="002C71A1">
      <w:pPr>
        <w:pStyle w:val="ListParagraph"/>
        <w:rPr>
          <w:color w:val="AC402A"/>
        </w:rPr>
      </w:pPr>
      <w:r w:rsidRPr="0003046F">
        <w:rPr>
          <w:highlight w:val="white"/>
        </w:rPr>
        <w:t>Qu'est-ce qui vous donne le courage de suivre Dieu ?</w:t>
      </w:r>
    </w:p>
    <w:p w14:paraId="536EA9C8" w14:textId="273CCA4A" w:rsidR="00871E0E" w:rsidRPr="0003046F" w:rsidRDefault="0019692E" w:rsidP="002C71A1">
      <w:pPr>
        <w:pStyle w:val="ListParagraph"/>
        <w:rPr>
          <w:color w:val="AC402A"/>
        </w:rPr>
      </w:pPr>
      <w:r w:rsidRPr="0003046F">
        <w:rPr>
          <w:highlight w:val="white"/>
        </w:rPr>
        <w:t>Comment ces passages affectent</w:t>
      </w:r>
      <w:r w:rsidR="00260CD9">
        <w:rPr>
          <w:highlight w:val="white"/>
        </w:rPr>
        <w:t>-il</w:t>
      </w:r>
      <w:r w:rsidRPr="0003046F">
        <w:rPr>
          <w:highlight w:val="white"/>
        </w:rPr>
        <w:t xml:space="preserve"> votre pensée de l'avenir ?</w:t>
      </w:r>
    </w:p>
    <w:p w14:paraId="5774309A" w14:textId="77777777" w:rsidR="00871E0E" w:rsidRPr="0003046F" w:rsidRDefault="00871E0E">
      <w:pPr>
        <w:rPr>
          <w:lang w:val="fr-FR"/>
        </w:rPr>
      </w:pPr>
    </w:p>
    <w:p w14:paraId="1F7960B5" w14:textId="2BE63BAB" w:rsidR="00871E0E" w:rsidRPr="002C71A1" w:rsidRDefault="00531C7E" w:rsidP="002C71A1">
      <w:pPr>
        <w:pStyle w:val="Heading3"/>
      </w:pPr>
      <w:r>
        <w:t>Conclusion :</w:t>
      </w:r>
    </w:p>
    <w:p w14:paraId="0E7FD4A7" w14:textId="77777777" w:rsidR="00871E0E" w:rsidRPr="002C71A1" w:rsidRDefault="0019692E" w:rsidP="002C71A1">
      <w:pPr>
        <w:pStyle w:val="ListParagraph"/>
        <w:numPr>
          <w:ilvl w:val="0"/>
          <w:numId w:val="43"/>
        </w:numPr>
        <w:rPr>
          <w:color w:val="AC402A"/>
        </w:rPr>
      </w:pPr>
      <w:r w:rsidRPr="002C71A1">
        <w:rPr>
          <w:highlight w:val="white"/>
        </w:rPr>
        <w:t>Que comprenez-vous mieux de Dieu, de vous-même, et des autres en étudiant ces passages ?</w:t>
      </w:r>
    </w:p>
    <w:p w14:paraId="590DB66D" w14:textId="77777777" w:rsidR="00871E0E" w:rsidRPr="0003046F" w:rsidRDefault="0019692E" w:rsidP="002C71A1">
      <w:pPr>
        <w:pStyle w:val="ListParagraph"/>
        <w:rPr>
          <w:color w:val="AC402A"/>
        </w:rPr>
      </w:pPr>
      <w:r w:rsidRPr="0003046F">
        <w:rPr>
          <w:highlight w:val="white"/>
        </w:rPr>
        <w:t>Pouvez-vous énumérer cinq manières d'appliquer le message de ces passages à votre vie ?</w:t>
      </w:r>
    </w:p>
    <w:p w14:paraId="7E1C506E" w14:textId="77777777" w:rsidR="00871E0E" w:rsidRPr="0003046F" w:rsidRDefault="0019692E" w:rsidP="002C71A1">
      <w:pPr>
        <w:pStyle w:val="ListParagraph"/>
      </w:pPr>
      <w:r w:rsidRPr="0003046F">
        <w:rPr>
          <w:highlight w:val="white"/>
        </w:rPr>
        <w:t>Quand vous priez, y a-t-il quelque chose dans ces passages pour laquelle vous pouvez remercier Dieu ?</w:t>
      </w:r>
    </w:p>
    <w:p w14:paraId="1F468E30" w14:textId="77777777" w:rsidR="00871E0E" w:rsidRPr="0003046F" w:rsidRDefault="0019692E" w:rsidP="002C71A1">
      <w:pPr>
        <w:pStyle w:val="ListParagraph"/>
      </w:pPr>
      <w:r w:rsidRPr="0003046F">
        <w:rPr>
          <w:highlight w:val="white"/>
        </w:rPr>
        <w:t>Selon ces passages, pouvez-vous penser à quelque chose dont vous avez besoin de vous repentir devant Dieu ?</w:t>
      </w:r>
    </w:p>
    <w:p w14:paraId="70C99596" w14:textId="77777777" w:rsidR="00871E0E" w:rsidRPr="0003046F" w:rsidRDefault="00871E0E">
      <w:pPr>
        <w:rPr>
          <w:b/>
          <w:lang w:val="fr-FR"/>
        </w:rPr>
      </w:pPr>
    </w:p>
    <w:p w14:paraId="007C86A5" w14:textId="77777777" w:rsidR="002C71A1" w:rsidRDefault="0019692E" w:rsidP="002C71A1">
      <w:pPr>
        <w:contextualSpacing/>
        <w:jc w:val="center"/>
        <w:rPr>
          <w:color w:val="000000"/>
          <w:highlight w:val="white"/>
          <w:lang w:val="fr-FR"/>
        </w:rPr>
      </w:pPr>
      <w:r w:rsidRPr="0003046F">
        <w:rPr>
          <w:color w:val="000000"/>
          <w:highlight w:val="white"/>
          <w:lang w:val="fr-FR"/>
        </w:rPr>
        <w:t>Si vous avez des questions ou des commentaires sur ce guide,</w:t>
      </w:r>
    </w:p>
    <w:p w14:paraId="444611D4" w14:textId="77777777" w:rsidR="00871E0E" w:rsidRPr="0003046F" w:rsidRDefault="0019692E" w:rsidP="002C71A1">
      <w:pPr>
        <w:contextualSpacing/>
        <w:jc w:val="center"/>
        <w:rPr>
          <w:color w:val="000000"/>
          <w:highlight w:val="white"/>
          <w:lang w:val="fr-FR"/>
        </w:rPr>
      </w:pPr>
      <w:r w:rsidRPr="0003046F">
        <w:rPr>
          <w:color w:val="000000"/>
          <w:highlight w:val="white"/>
          <w:lang w:val="fr-FR"/>
        </w:rPr>
        <w:t>veuillez nous envoyer un email à :</w:t>
      </w:r>
    </w:p>
    <w:bookmarkStart w:id="8" w:name="_1t3h5sf" w:colFirst="0" w:colLast="0"/>
    <w:bookmarkEnd w:id="8"/>
    <w:p w14:paraId="4F26BA19" w14:textId="77777777" w:rsidR="00871E0E" w:rsidRDefault="0019692E" w:rsidP="002C71A1">
      <w:pPr>
        <w:contextualSpacing/>
        <w:jc w:val="center"/>
        <w:rPr>
          <w:b/>
        </w:rPr>
      </w:pPr>
      <w:r>
        <w:fldChar w:fldCharType="begin"/>
      </w:r>
      <w:r>
        <w:instrText xml:space="preserve"> HYPERLINK "mailto:translation_services@wycliffeassociates.org" \h </w:instrText>
      </w:r>
      <w:r>
        <w:fldChar w:fldCharType="separate"/>
      </w:r>
      <w:r>
        <w:rPr>
          <w:color w:val="1155CC"/>
          <w:u w:val="single"/>
        </w:rPr>
        <w:t>translation_services@wycliffeassociates.org</w:t>
      </w:r>
      <w:r>
        <w:rPr>
          <w:color w:val="1155CC"/>
          <w:u w:val="single"/>
        </w:rPr>
        <w:fldChar w:fldCharType="end"/>
      </w:r>
      <w:r>
        <w:fldChar w:fldCharType="begin"/>
      </w:r>
      <w:r>
        <w:instrText xml:space="preserve"> HYPERLINK "mailto:translation_services@wycliffeassociates.org" </w:instrText>
      </w:r>
      <w:r>
        <w:fldChar w:fldCharType="separate"/>
      </w:r>
    </w:p>
    <w:p w14:paraId="1BBE2C59" w14:textId="77777777" w:rsidR="00871E0E" w:rsidRDefault="0019692E" w:rsidP="002C71A1">
      <w:pPr>
        <w:widowControl w:val="0"/>
        <w:pBdr>
          <w:top w:val="nil"/>
          <w:left w:val="nil"/>
          <w:bottom w:val="nil"/>
          <w:right w:val="nil"/>
          <w:between w:val="nil"/>
        </w:pBdr>
        <w:contextualSpacing/>
        <w:rPr>
          <w:b/>
        </w:rPr>
      </w:pPr>
      <w:r>
        <w:fldChar w:fldCharType="end"/>
      </w:r>
    </w:p>
    <w:sectPr w:rsidR="00871E0E">
      <w:headerReference w:type="default" r:id="rId11"/>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FBD1C" w14:textId="77777777" w:rsidR="009E5276" w:rsidRDefault="009E5276">
      <w:pPr>
        <w:spacing w:after="0" w:line="240" w:lineRule="auto"/>
      </w:pPr>
      <w:r>
        <w:separator/>
      </w:r>
    </w:p>
  </w:endnote>
  <w:endnote w:type="continuationSeparator" w:id="0">
    <w:p w14:paraId="2A9EB735" w14:textId="77777777" w:rsidR="009E5276" w:rsidRDefault="009E5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8D5BCF" w14:textId="77777777" w:rsidR="009E5276" w:rsidRDefault="009E5276">
      <w:pPr>
        <w:spacing w:after="0" w:line="240" w:lineRule="auto"/>
      </w:pPr>
      <w:r>
        <w:separator/>
      </w:r>
    </w:p>
  </w:footnote>
  <w:footnote w:type="continuationSeparator" w:id="0">
    <w:p w14:paraId="7D923D5C" w14:textId="77777777" w:rsidR="009E5276" w:rsidRDefault="009E52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DE020" w14:textId="77777777" w:rsidR="00871E0E" w:rsidRPr="0028560D" w:rsidRDefault="0019692E" w:rsidP="009A614D">
    <w:pPr>
      <w:jc w:val="right"/>
      <w:rPr>
        <w:color w:val="000000" w:themeColor="text1"/>
      </w:rPr>
    </w:pPr>
    <w:r w:rsidRPr="0028560D">
      <w:rPr>
        <w:color w:val="000000" w:themeColor="text1"/>
      </w:rPr>
      <w:fldChar w:fldCharType="begin"/>
    </w:r>
    <w:r w:rsidRPr="0028560D">
      <w:rPr>
        <w:color w:val="000000" w:themeColor="text1"/>
      </w:rPr>
      <w:instrText>PAGE</w:instrText>
    </w:r>
    <w:r w:rsidRPr="0028560D">
      <w:rPr>
        <w:color w:val="000000" w:themeColor="text1"/>
      </w:rPr>
      <w:fldChar w:fldCharType="separate"/>
    </w:r>
    <w:r w:rsidR="0003046F" w:rsidRPr="0028560D">
      <w:rPr>
        <w:noProof/>
        <w:color w:val="000000" w:themeColor="text1"/>
      </w:rPr>
      <w:t>2</w:t>
    </w:r>
    <w:r w:rsidRPr="0028560D">
      <w:rPr>
        <w:color w:val="000000" w:themeColor="text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2E28D" w14:textId="77777777" w:rsidR="00871E0E" w:rsidRDefault="00871E0E">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D7A45"/>
    <w:multiLevelType w:val="multilevel"/>
    <w:tmpl w:val="DDE05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1A1418"/>
    <w:multiLevelType w:val="multilevel"/>
    <w:tmpl w:val="B42473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6A2797"/>
    <w:multiLevelType w:val="multilevel"/>
    <w:tmpl w:val="2C2038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F628D8"/>
    <w:multiLevelType w:val="hybridMultilevel"/>
    <w:tmpl w:val="55121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D0EC0"/>
    <w:multiLevelType w:val="multilevel"/>
    <w:tmpl w:val="3FD8A0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3157280"/>
    <w:multiLevelType w:val="multilevel"/>
    <w:tmpl w:val="E384E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61E4A69"/>
    <w:multiLevelType w:val="multilevel"/>
    <w:tmpl w:val="E7C626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BBD7206"/>
    <w:multiLevelType w:val="multilevel"/>
    <w:tmpl w:val="4FCC96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C443FA2"/>
    <w:multiLevelType w:val="multilevel"/>
    <w:tmpl w:val="E5707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BF6CD1"/>
    <w:multiLevelType w:val="hybridMultilevel"/>
    <w:tmpl w:val="CB7620F0"/>
    <w:lvl w:ilvl="0" w:tplc="43D0130A">
      <w:start w:val="1"/>
      <w:numFmt w:val="decimal"/>
      <w:pStyle w:val="ListParagraph"/>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D1389D"/>
    <w:multiLevelType w:val="hybridMultilevel"/>
    <w:tmpl w:val="3ED6E25C"/>
    <w:lvl w:ilvl="0" w:tplc="BC3AABDC">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B0B1A96"/>
    <w:multiLevelType w:val="multilevel"/>
    <w:tmpl w:val="2D3CE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D46377F"/>
    <w:multiLevelType w:val="multilevel"/>
    <w:tmpl w:val="8DE8A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DF50826"/>
    <w:multiLevelType w:val="multilevel"/>
    <w:tmpl w:val="8D0225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1544025"/>
    <w:multiLevelType w:val="multilevel"/>
    <w:tmpl w:val="F9C00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5155AC1"/>
    <w:multiLevelType w:val="multilevel"/>
    <w:tmpl w:val="B3E4DAA4"/>
    <w:lvl w:ilvl="0">
      <w:start w:val="1"/>
      <w:numFmt w:val="decimal"/>
      <w:lvlText w:val="%1."/>
      <w:lvlJc w:val="left"/>
      <w:pPr>
        <w:ind w:left="720" w:hanging="360"/>
      </w:pPr>
      <w:rPr>
        <w:rFonts w:hint="default"/>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E60089"/>
    <w:multiLevelType w:val="multilevel"/>
    <w:tmpl w:val="8A50B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9D57B8E"/>
    <w:multiLevelType w:val="multilevel"/>
    <w:tmpl w:val="B42473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00617A0"/>
    <w:multiLevelType w:val="multilevel"/>
    <w:tmpl w:val="37066E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03517C7"/>
    <w:multiLevelType w:val="multilevel"/>
    <w:tmpl w:val="E7E28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16075F1"/>
    <w:multiLevelType w:val="multilevel"/>
    <w:tmpl w:val="EE84F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23545C8"/>
    <w:multiLevelType w:val="multilevel"/>
    <w:tmpl w:val="86DACB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AD9572B"/>
    <w:multiLevelType w:val="multilevel"/>
    <w:tmpl w:val="C122B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A9E4901"/>
    <w:multiLevelType w:val="multilevel"/>
    <w:tmpl w:val="CAB4F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7"/>
  </w:num>
  <w:num w:numId="3">
    <w:abstractNumId w:val="22"/>
  </w:num>
  <w:num w:numId="4">
    <w:abstractNumId w:val="5"/>
  </w:num>
  <w:num w:numId="5">
    <w:abstractNumId w:val="4"/>
  </w:num>
  <w:num w:numId="6">
    <w:abstractNumId w:val="16"/>
  </w:num>
  <w:num w:numId="7">
    <w:abstractNumId w:val="20"/>
  </w:num>
  <w:num w:numId="8">
    <w:abstractNumId w:val="19"/>
  </w:num>
  <w:num w:numId="9">
    <w:abstractNumId w:val="11"/>
  </w:num>
  <w:num w:numId="10">
    <w:abstractNumId w:val="14"/>
  </w:num>
  <w:num w:numId="11">
    <w:abstractNumId w:val="18"/>
  </w:num>
  <w:num w:numId="12">
    <w:abstractNumId w:val="23"/>
  </w:num>
  <w:num w:numId="13">
    <w:abstractNumId w:val="6"/>
  </w:num>
  <w:num w:numId="14">
    <w:abstractNumId w:val="13"/>
  </w:num>
  <w:num w:numId="15">
    <w:abstractNumId w:val="21"/>
  </w:num>
  <w:num w:numId="16">
    <w:abstractNumId w:val="8"/>
  </w:num>
  <w:num w:numId="17">
    <w:abstractNumId w:val="2"/>
  </w:num>
  <w:num w:numId="18">
    <w:abstractNumId w:val="12"/>
  </w:num>
  <w:num w:numId="19">
    <w:abstractNumId w:val="0"/>
  </w:num>
  <w:num w:numId="20">
    <w:abstractNumId w:val="3"/>
  </w:num>
  <w:num w:numId="21">
    <w:abstractNumId w:val="9"/>
  </w:num>
  <w:num w:numId="22">
    <w:abstractNumId w:val="10"/>
  </w:num>
  <w:num w:numId="23">
    <w:abstractNumId w:val="1"/>
  </w:num>
  <w:num w:numId="24">
    <w:abstractNumId w:val="9"/>
    <w:lvlOverride w:ilvl="0">
      <w:startOverride w:val="1"/>
    </w:lvlOverride>
  </w:num>
  <w:num w:numId="25">
    <w:abstractNumId w:val="9"/>
  </w:num>
  <w:num w:numId="26">
    <w:abstractNumId w:val="9"/>
    <w:lvlOverride w:ilvl="0">
      <w:startOverride w:val="1"/>
    </w:lvlOverride>
  </w:num>
  <w:num w:numId="27">
    <w:abstractNumId w:val="9"/>
    <w:lvlOverride w:ilvl="0">
      <w:startOverride w:val="1"/>
    </w:lvlOverride>
  </w:num>
  <w:num w:numId="28">
    <w:abstractNumId w:val="15"/>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9"/>
    <w:lvlOverride w:ilvl="0">
      <w:startOverride w:val="1"/>
    </w:lvlOverride>
  </w:num>
  <w:num w:numId="33">
    <w:abstractNumId w:val="9"/>
    <w:lvlOverride w:ilvl="0">
      <w:startOverride w:val="1"/>
    </w:lvlOverride>
  </w:num>
  <w:num w:numId="34">
    <w:abstractNumId w:val="9"/>
    <w:lvlOverride w:ilvl="0">
      <w:startOverride w:val="1"/>
    </w:lvlOverride>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9"/>
    <w:lvlOverride w:ilvl="0">
      <w:startOverride w:val="1"/>
    </w:lvlOverride>
  </w:num>
  <w:num w:numId="39">
    <w:abstractNumId w:val="9"/>
    <w:lvlOverride w:ilvl="0">
      <w:startOverride w:val="1"/>
    </w:lvlOverride>
  </w:num>
  <w:num w:numId="40">
    <w:abstractNumId w:val="9"/>
    <w:lvlOverride w:ilvl="0">
      <w:startOverride w:val="1"/>
    </w:lvlOverride>
  </w:num>
  <w:num w:numId="41">
    <w:abstractNumId w:val="9"/>
    <w:lvlOverride w:ilvl="0">
      <w:startOverride w:val="1"/>
    </w:lvlOverride>
  </w:num>
  <w:num w:numId="42">
    <w:abstractNumId w:val="9"/>
    <w:lvlOverride w:ilvl="0">
      <w:startOverride w:val="1"/>
    </w:lvlOverride>
  </w:num>
  <w:num w:numId="4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E0E"/>
    <w:rsid w:val="00027260"/>
    <w:rsid w:val="0003046F"/>
    <w:rsid w:val="00091EE8"/>
    <w:rsid w:val="000B5DDD"/>
    <w:rsid w:val="00132296"/>
    <w:rsid w:val="0019692E"/>
    <w:rsid w:val="001F465D"/>
    <w:rsid w:val="00260CD9"/>
    <w:rsid w:val="0028560D"/>
    <w:rsid w:val="00294489"/>
    <w:rsid w:val="002A6D23"/>
    <w:rsid w:val="002B300A"/>
    <w:rsid w:val="002B4050"/>
    <w:rsid w:val="002C71A1"/>
    <w:rsid w:val="002E395F"/>
    <w:rsid w:val="00426D29"/>
    <w:rsid w:val="00531C7E"/>
    <w:rsid w:val="00580D9E"/>
    <w:rsid w:val="005F5B25"/>
    <w:rsid w:val="00794BCE"/>
    <w:rsid w:val="00871E0E"/>
    <w:rsid w:val="008F1361"/>
    <w:rsid w:val="009015D4"/>
    <w:rsid w:val="009A614D"/>
    <w:rsid w:val="009E5276"/>
    <w:rsid w:val="00AD5EA5"/>
    <w:rsid w:val="00BC4214"/>
    <w:rsid w:val="00DF55CF"/>
    <w:rsid w:val="00EE7BFC"/>
    <w:rsid w:val="00F10F9F"/>
    <w:rsid w:val="00FD0C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D5A68"/>
  <w15:docId w15:val="{BF5C9C38-9B88-4085-956F-B8C2B689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46F"/>
    <w:pPr>
      <w:spacing w:after="240"/>
    </w:pPr>
  </w:style>
  <w:style w:type="paragraph" w:styleId="Heading1">
    <w:name w:val="heading 1"/>
    <w:basedOn w:val="Normal"/>
    <w:next w:val="Normal"/>
    <w:uiPriority w:val="9"/>
    <w:qFormat/>
    <w:rsid w:val="00794BCE"/>
    <w:pPr>
      <w:keepNext/>
      <w:keepLines/>
      <w:spacing w:before="240" w:after="120"/>
      <w:outlineLvl w:val="0"/>
    </w:pPr>
    <w:rPr>
      <w:rFonts w:eastAsiaTheme="minorEastAsia"/>
      <w:b/>
      <w:color w:val="802F1F"/>
      <w:sz w:val="32"/>
      <w:szCs w:val="32"/>
      <w:lang w:val="fr-FR"/>
    </w:rPr>
  </w:style>
  <w:style w:type="paragraph" w:styleId="Heading2">
    <w:name w:val="heading 2"/>
    <w:basedOn w:val="Normal"/>
    <w:next w:val="Normal"/>
    <w:uiPriority w:val="9"/>
    <w:unhideWhenUsed/>
    <w:qFormat/>
    <w:rsid w:val="00794BCE"/>
    <w:pPr>
      <w:keepNext/>
      <w:keepLines/>
      <w:spacing w:before="360" w:after="120"/>
      <w:outlineLvl w:val="1"/>
    </w:pPr>
    <w:rPr>
      <w:b/>
      <w:color w:val="802F1F"/>
      <w:sz w:val="28"/>
      <w:szCs w:val="32"/>
    </w:rPr>
  </w:style>
  <w:style w:type="paragraph" w:styleId="Heading3">
    <w:name w:val="heading 3"/>
    <w:basedOn w:val="Normal"/>
    <w:next w:val="Normal"/>
    <w:uiPriority w:val="9"/>
    <w:unhideWhenUsed/>
    <w:qFormat/>
    <w:rsid w:val="00794BCE"/>
    <w:pPr>
      <w:keepNext/>
      <w:keepLines/>
      <w:spacing w:before="240" w:after="120"/>
      <w:outlineLvl w:val="2"/>
    </w:pPr>
    <w:rPr>
      <w:b/>
      <w:bCs/>
      <w:color w:val="802F1F"/>
      <w:sz w:val="24"/>
      <w:szCs w:val="24"/>
      <w:lang w:val="fr-FR"/>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794BCE"/>
    <w:pPr>
      <w:keepNext/>
      <w:keepLines/>
      <w:spacing w:after="0"/>
      <w:jc w:val="center"/>
    </w:pPr>
    <w:rPr>
      <w:rFonts w:ascii="Calibri" w:hAnsi="Calibri"/>
      <w:b/>
      <w:color w:val="802F1F"/>
      <w:sz w:val="60"/>
      <w:szCs w:val="56"/>
      <w:lang w:val="fr-FR"/>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26D29"/>
    <w:pPr>
      <w:numPr>
        <w:numId w:val="25"/>
      </w:numPr>
      <w:spacing w:before="120"/>
      <w:contextualSpacing/>
    </w:pPr>
    <w:rPr>
      <w:color w:val="000000"/>
      <w:lang w:val="fr-FR"/>
    </w:rPr>
  </w:style>
  <w:style w:type="paragraph" w:styleId="Header">
    <w:name w:val="header"/>
    <w:basedOn w:val="Normal"/>
    <w:link w:val="HeaderChar"/>
    <w:uiPriority w:val="99"/>
    <w:unhideWhenUsed/>
    <w:rsid w:val="009A6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14D"/>
  </w:style>
  <w:style w:type="paragraph" w:styleId="Footer">
    <w:name w:val="footer"/>
    <w:basedOn w:val="Normal"/>
    <w:link w:val="FooterChar"/>
    <w:uiPriority w:val="99"/>
    <w:unhideWhenUsed/>
    <w:rsid w:val="009A6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14D"/>
  </w:style>
  <w:style w:type="paragraph" w:styleId="TOC1">
    <w:name w:val="toc 1"/>
    <w:basedOn w:val="Normal"/>
    <w:next w:val="Normal"/>
    <w:autoRedefine/>
    <w:uiPriority w:val="39"/>
    <w:unhideWhenUsed/>
    <w:rsid w:val="00FD0CAA"/>
    <w:pPr>
      <w:spacing w:after="100"/>
    </w:pPr>
  </w:style>
  <w:style w:type="paragraph" w:styleId="TOC3">
    <w:name w:val="toc 3"/>
    <w:basedOn w:val="Normal"/>
    <w:next w:val="Normal"/>
    <w:autoRedefine/>
    <w:uiPriority w:val="39"/>
    <w:unhideWhenUsed/>
    <w:rsid w:val="00FD0CAA"/>
    <w:pPr>
      <w:spacing w:after="100"/>
      <w:ind w:left="440"/>
    </w:pPr>
  </w:style>
  <w:style w:type="paragraph" w:styleId="TOC2">
    <w:name w:val="toc 2"/>
    <w:basedOn w:val="Normal"/>
    <w:next w:val="Normal"/>
    <w:autoRedefine/>
    <w:uiPriority w:val="39"/>
    <w:unhideWhenUsed/>
    <w:rsid w:val="00FD0CAA"/>
    <w:pPr>
      <w:spacing w:after="100"/>
      <w:ind w:left="220"/>
    </w:pPr>
  </w:style>
  <w:style w:type="character" w:styleId="Hyperlink">
    <w:name w:val="Hyperlink"/>
    <w:basedOn w:val="DefaultParagraphFont"/>
    <w:uiPriority w:val="99"/>
    <w:unhideWhenUsed/>
    <w:rsid w:val="00FD0CAA"/>
    <w:rPr>
      <w:color w:val="0000FF" w:themeColor="hyperlink"/>
      <w:u w:val="single"/>
    </w:rPr>
  </w:style>
  <w:style w:type="paragraph" w:styleId="TOCHeading">
    <w:name w:val="TOC Heading"/>
    <w:basedOn w:val="Heading1"/>
    <w:next w:val="Normal"/>
    <w:uiPriority w:val="39"/>
    <w:unhideWhenUsed/>
    <w:qFormat/>
    <w:rsid w:val="00F10F9F"/>
    <w:pPr>
      <w:spacing w:after="0" w:line="259" w:lineRule="auto"/>
      <w:outlineLvl w:val="9"/>
    </w:pPr>
    <w:rPr>
      <w:rFonts w:asciiTheme="majorHAnsi" w:eastAsiaTheme="majorEastAsia" w:hAnsiTheme="majorHAnsi" w:cstheme="majorBidi"/>
      <w:b w:val="0"/>
      <w:color w:val="365F91" w:themeColor="accent1" w:themeShade="BF"/>
      <w:lang w:val="en-US" w:eastAsia="en-US"/>
    </w:rPr>
  </w:style>
  <w:style w:type="character" w:styleId="CommentReference">
    <w:name w:val="annotation reference"/>
    <w:basedOn w:val="DefaultParagraphFont"/>
    <w:uiPriority w:val="99"/>
    <w:semiHidden/>
    <w:unhideWhenUsed/>
    <w:rsid w:val="00EE7BFC"/>
    <w:rPr>
      <w:sz w:val="16"/>
      <w:szCs w:val="16"/>
    </w:rPr>
  </w:style>
  <w:style w:type="paragraph" w:styleId="CommentText">
    <w:name w:val="annotation text"/>
    <w:basedOn w:val="Normal"/>
    <w:link w:val="CommentTextChar"/>
    <w:uiPriority w:val="99"/>
    <w:semiHidden/>
    <w:unhideWhenUsed/>
    <w:rsid w:val="00EE7BFC"/>
    <w:pPr>
      <w:spacing w:line="240" w:lineRule="auto"/>
    </w:pPr>
    <w:rPr>
      <w:sz w:val="20"/>
      <w:szCs w:val="20"/>
    </w:rPr>
  </w:style>
  <w:style w:type="character" w:customStyle="1" w:styleId="CommentTextChar">
    <w:name w:val="Comment Text Char"/>
    <w:basedOn w:val="DefaultParagraphFont"/>
    <w:link w:val="CommentText"/>
    <w:uiPriority w:val="99"/>
    <w:semiHidden/>
    <w:rsid w:val="00EE7BFC"/>
    <w:rPr>
      <w:sz w:val="20"/>
      <w:szCs w:val="20"/>
    </w:rPr>
  </w:style>
  <w:style w:type="paragraph" w:styleId="CommentSubject">
    <w:name w:val="annotation subject"/>
    <w:basedOn w:val="CommentText"/>
    <w:next w:val="CommentText"/>
    <w:link w:val="CommentSubjectChar"/>
    <w:uiPriority w:val="99"/>
    <w:semiHidden/>
    <w:unhideWhenUsed/>
    <w:rsid w:val="00EE7BFC"/>
    <w:rPr>
      <w:b/>
      <w:bCs/>
    </w:rPr>
  </w:style>
  <w:style w:type="character" w:customStyle="1" w:styleId="CommentSubjectChar">
    <w:name w:val="Comment Subject Char"/>
    <w:basedOn w:val="CommentTextChar"/>
    <w:link w:val="CommentSubject"/>
    <w:uiPriority w:val="99"/>
    <w:semiHidden/>
    <w:rsid w:val="00EE7BFC"/>
    <w:rPr>
      <w:b/>
      <w:bCs/>
      <w:sz w:val="20"/>
      <w:szCs w:val="20"/>
    </w:rPr>
  </w:style>
  <w:style w:type="paragraph" w:styleId="BalloonText">
    <w:name w:val="Balloon Text"/>
    <w:basedOn w:val="Normal"/>
    <w:link w:val="BalloonTextChar"/>
    <w:uiPriority w:val="99"/>
    <w:semiHidden/>
    <w:unhideWhenUsed/>
    <w:rsid w:val="00EE7B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7BFC"/>
    <w:rPr>
      <w:rFonts w:ascii="Segoe UI" w:hAnsi="Segoe UI" w:cs="Segoe UI"/>
      <w:sz w:val="18"/>
      <w:szCs w:val="18"/>
    </w:rPr>
  </w:style>
  <w:style w:type="paragraph" w:styleId="Revision">
    <w:name w:val="Revision"/>
    <w:hidden/>
    <w:uiPriority w:val="99"/>
    <w:semiHidden/>
    <w:rsid w:val="00EE7BF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8664F-62E7-4AAC-9469-79FB5947B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11</Pages>
  <Words>2227</Words>
  <Characters>12695</Characters>
  <Application>Microsoft Office Word</Application>
  <DocSecurity>0</DocSecurity>
  <Lines>105</Lines>
  <Paragraphs>29</Paragraphs>
  <ScaleCrop>false</ScaleCrop>
  <HeadingPairs>
    <vt:vector size="6" baseType="variant">
      <vt:variant>
        <vt:lpstr>Titre</vt:lpstr>
      </vt:variant>
      <vt:variant>
        <vt:i4>1</vt:i4>
      </vt:variant>
      <vt:variant>
        <vt:lpstr>Title</vt:lpstr>
      </vt:variant>
      <vt:variant>
        <vt:i4>1</vt:i4>
      </vt:variant>
      <vt:variant>
        <vt:lpstr>Headings</vt:lpstr>
      </vt:variant>
      <vt:variant>
        <vt:i4>25</vt:i4>
      </vt:variant>
    </vt:vector>
  </HeadingPairs>
  <TitlesOfParts>
    <vt:vector size="27" baseType="lpstr">
      <vt:lpstr/>
      <vt:lpstr/>
      <vt:lpstr>/</vt:lpstr>
      <vt:lpstr>Introduction</vt:lpstr>
      <vt:lpstr>    Les Écritures nous disent à quoi les Écritures sont bonnes et ce qu'elles produi</vt:lpstr>
      <vt:lpstr>    L'objectif de ce guide est :</vt:lpstr>
      <vt:lpstr>    Les résultats d'utilisation de ce guide sont :</vt:lpstr>
      <vt:lpstr>    L'audience primaire de ce guide est :</vt:lpstr>
      <vt:lpstr>    Le résultat attendu de ce guide est :</vt:lpstr>
      <vt:lpstr>    Ce guide est concu pour être :</vt:lpstr>
      <vt:lpstr>    Comment utiliser ce guide :</vt:lpstr>
      <vt:lpstr>Textes Narratifs— La naissance de Jésus, le Christ : </vt:lpstr>
      <vt:lpstr>        Lisez : Matthieu 1. 18-25 ; 2. 1-12 ; Luc 2. 1-20</vt:lpstr>
      <vt:lpstr>        Conclusion:</vt:lpstr>
      <vt:lpstr>Textes narratifs— Les miracles de Jésus</vt:lpstr>
      <vt:lpstr>        Lisez Matthieu 14. 13-21 ; Luc 17. 11-19 ; Jean 2. 1-12</vt:lpstr>
      <vt:lpstr>        Conclusion:</vt:lpstr>
      <vt:lpstr>Textes narratifs—Les paraboles de Jésus</vt:lpstr>
      <vt:lpstr>        Lisez Matthieu 18. 21-34 ; Matthieu 20. 1-16 ; Luc 10. 25-37</vt:lpstr>
      <vt:lpstr>        Lisez Matthieu 18. 21-34 ; Matthieu 20. 1-16 ; Luc 10. 25-37 (Continuer)</vt:lpstr>
      <vt:lpstr>        Conclusion:</vt:lpstr>
      <vt:lpstr>Textes narratifs historiques— l'Église au début</vt:lpstr>
      <vt:lpstr>        Lisez Actes 2. 1-13 ; Actes 9. 1-19 ; Acts 14. 8-18</vt:lpstr>
      <vt:lpstr>        Conclusion:</vt:lpstr>
      <vt:lpstr>Textes narratifs apocalyptiques</vt:lpstr>
      <vt:lpstr>        Apocalypse 4. 1-11 ; 12. 1-9</vt:lpstr>
      <vt:lpstr>        Conclusion:</vt:lpstr>
    </vt:vector>
  </TitlesOfParts>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John Hutchins</cp:lastModifiedBy>
  <cp:revision>14</cp:revision>
  <dcterms:created xsi:type="dcterms:W3CDTF">2020-03-22T19:14:00Z</dcterms:created>
  <dcterms:modified xsi:type="dcterms:W3CDTF">2021-03-30T15:07:00Z</dcterms:modified>
</cp:coreProperties>
</file>