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D0F1" w14:textId="77777777" w:rsidR="00EA673F" w:rsidRPr="00294A27" w:rsidRDefault="000C0D44">
      <w:pPr>
        <w:pStyle w:val="Standard"/>
        <w:ind w:right="180"/>
        <w:jc w:val="center"/>
        <w:rPr>
          <w:b/>
          <w:bCs/>
          <w:sz w:val="44"/>
          <w:szCs w:val="44"/>
        </w:rPr>
      </w:pPr>
      <w:bookmarkStart w:id="0" w:name="_GoBack"/>
      <w:r w:rsidRPr="00294A27">
        <w:rPr>
          <w:rFonts w:ascii="Kokila" w:hAnsi="Kokila" w:cs="Kokila"/>
          <w:b/>
          <w:bCs/>
          <w:sz w:val="48"/>
          <w:szCs w:val="48"/>
          <w:cs/>
          <w:lang w:bidi="ne-NP"/>
        </w:rPr>
        <w:t>समीक्षकको गाइडको परिचय</w:t>
      </w:r>
    </w:p>
    <w:bookmarkEnd w:id="0"/>
    <w:p w14:paraId="23F0D0F2" w14:textId="77777777" w:rsidR="00EA673F" w:rsidRDefault="00EA673F">
      <w:pPr>
        <w:pStyle w:val="Standard"/>
        <w:ind w:right="180"/>
        <w:rPr>
          <w:rFonts w:ascii="Kokila" w:hAnsi="Kokila" w:cs="Kokila"/>
          <w:sz w:val="28"/>
          <w:szCs w:val="28"/>
          <w:lang w:bidi="ne-NP"/>
        </w:rPr>
      </w:pPr>
    </w:p>
    <w:p w14:paraId="23F0D0F3" w14:textId="77777777" w:rsidR="00EA673F" w:rsidRPr="00294A27" w:rsidRDefault="000C0D44" w:rsidP="00294A27">
      <w:pPr>
        <w:pStyle w:val="Standard"/>
        <w:numPr>
          <w:ilvl w:val="0"/>
          <w:numId w:val="3"/>
        </w:numPr>
        <w:ind w:right="1169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sz w:val="32"/>
          <w:szCs w:val="32"/>
          <w:cs/>
          <w:lang w:bidi="ne-NP"/>
        </w:rPr>
        <w:t>समीक्षकको गाइड भनेको स्थानीय मण्डलीहरूलाई आफ्ना बाइबल अनुवादको शुद्धता र स्वभाविकता जाँच्नलाई सहयोग पुर्‍याउने कागजातहरूको एउटा संग्रह हो ।</w:t>
      </w:r>
    </w:p>
    <w:p w14:paraId="23F0D0F4" w14:textId="77777777" w:rsidR="00EA673F" w:rsidRPr="00294A27" w:rsidRDefault="000C0D44" w:rsidP="00294A27">
      <w:pPr>
        <w:pStyle w:val="Standard"/>
        <w:numPr>
          <w:ilvl w:val="0"/>
          <w:numId w:val="3"/>
        </w:numPr>
        <w:ind w:right="1169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sz w:val="32"/>
          <w:szCs w:val="32"/>
          <w:cs/>
          <w:lang w:bidi="ne-NP"/>
        </w:rPr>
        <w:t xml:space="preserve">समीक्षकको गाइडमा ५ वटा भागहरू पर्दछन्ः प्रयोगकर्ताको निर्देशन </w:t>
      </w:r>
      <w:r w:rsidRPr="00294A27">
        <w:rPr>
          <w:rFonts w:ascii="Kokila" w:hAnsi="Kokila" w:cs="Kokila"/>
          <w:sz w:val="32"/>
          <w:szCs w:val="32"/>
          <w:cs/>
          <w:lang w:bidi="ne-NP"/>
        </w:rPr>
        <w:t>पुस्तिका</w:t>
      </w:r>
      <w:r w:rsidRPr="00294A27">
        <w:rPr>
          <w:rFonts w:ascii="Kokila" w:hAnsi="Kokila" w:cs="Kokila"/>
          <w:sz w:val="32"/>
          <w:szCs w:val="32"/>
          <w:lang w:bidi="ne-NP"/>
        </w:rPr>
        <w:t xml:space="preserve">, </w:t>
      </w:r>
      <w:bookmarkStart w:id="1" w:name="tw-target-text"/>
      <w:bookmarkEnd w:id="1"/>
      <w:r w:rsidRPr="00294A27">
        <w:rPr>
          <w:rFonts w:ascii="Kokila" w:hAnsi="Kokila" w:cs="Kokila"/>
          <w:color w:val="222222"/>
          <w:sz w:val="32"/>
          <w:szCs w:val="32"/>
          <w:cs/>
          <w:lang w:bidi="ne-NP"/>
        </w:rPr>
        <w:t>पिता र पुत्र जनाउने शब्दको गाईडहरू</w:t>
      </w:r>
      <w:r w:rsidRPr="00294A27">
        <w:rPr>
          <w:rFonts w:ascii="Kokila" w:hAnsi="Kokila" w:cs="Kokila"/>
          <w:color w:val="222222"/>
          <w:sz w:val="32"/>
          <w:szCs w:val="32"/>
          <w:lang w:bidi="ne-NP"/>
        </w:rPr>
        <w:t>,</w:t>
      </w:r>
      <w:r w:rsidRPr="00294A27">
        <w:rPr>
          <w:rFonts w:ascii="Kokila" w:hAnsi="Kokila" w:cs="Kokila"/>
          <w:color w:val="222222"/>
          <w:sz w:val="32"/>
          <w:szCs w:val="32"/>
          <w:cs/>
          <w:lang w:bidi="ne-NP"/>
        </w:rPr>
        <w:t>कथा गाइडहरू</w:t>
      </w:r>
      <w:r w:rsidRPr="00294A27">
        <w:rPr>
          <w:rFonts w:ascii="Kokila" w:hAnsi="Kokila" w:cs="Kokila"/>
          <w:color w:val="222222"/>
          <w:sz w:val="32"/>
          <w:szCs w:val="32"/>
          <w:lang w:bidi="ne-NP"/>
        </w:rPr>
        <w:t xml:space="preserve">, </w:t>
      </w:r>
      <w:r w:rsidRPr="00294A27">
        <w:rPr>
          <w:rFonts w:ascii="Kokila" w:hAnsi="Kokila" w:cs="Kokila"/>
          <w:color w:val="222222"/>
          <w:sz w:val="32"/>
          <w:szCs w:val="32"/>
          <w:cs/>
          <w:lang w:bidi="ne-NP"/>
        </w:rPr>
        <w:t>सिद्धान्त गाइडहरू र पुस्तक गाइडहरू ।</w:t>
      </w:r>
    </w:p>
    <w:p w14:paraId="23F0D0F5" w14:textId="77777777" w:rsidR="00EA673F" w:rsidRPr="00294A27" w:rsidRDefault="000C0D44" w:rsidP="00294A27">
      <w:pPr>
        <w:pStyle w:val="Standard"/>
        <w:numPr>
          <w:ilvl w:val="0"/>
          <w:numId w:val="3"/>
        </w:numPr>
        <w:ind w:right="1169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sz w:val="32"/>
          <w:szCs w:val="32"/>
          <w:cs/>
          <w:lang w:bidi="ne-NP"/>
        </w:rPr>
        <w:t>अरू कुनै पनि गाइडहरूतर्फ लाग्‍न अगाडी तपाईंले प्रयोगकर्ताको मार्गदर्शन / नियमावली पढ्‍नुपर्छ ।</w:t>
      </w:r>
    </w:p>
    <w:p w14:paraId="23F0D0F6" w14:textId="77777777" w:rsidR="00EA673F" w:rsidRPr="00294A27" w:rsidRDefault="000C0D44" w:rsidP="00294A27">
      <w:pPr>
        <w:pStyle w:val="Standard"/>
        <w:numPr>
          <w:ilvl w:val="0"/>
          <w:numId w:val="3"/>
        </w:numPr>
        <w:ind w:right="1169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sz w:val="32"/>
          <w:szCs w:val="32"/>
          <w:cs/>
          <w:lang w:bidi="ne-NP"/>
        </w:rPr>
        <w:t>समीक्षकको गाइडमा अनुप्रयोग गाइड पनि पर्दछ । ख्रीष्टियनहरूलाई आफ्ना</w:t>
      </w:r>
      <w:r w:rsidRPr="00294A27">
        <w:rPr>
          <w:rFonts w:ascii="Kokila" w:hAnsi="Kokila" w:cs="Kokila"/>
          <w:sz w:val="32"/>
          <w:szCs w:val="32"/>
          <w:cs/>
          <w:lang w:bidi="ne-NP"/>
        </w:rPr>
        <w:t xml:space="preserve"> जीवनमा बाइबलिय सत्यता लागू गर्नलाई सहायता गर्ने एउटा एउटा शिक्षण सामग्रीको रूपमा प्रयोग गर्न सकिन्छ ।</w:t>
      </w:r>
    </w:p>
    <w:p w14:paraId="23F0D0F7" w14:textId="77777777" w:rsidR="00EA673F" w:rsidRPr="00294A27" w:rsidRDefault="000C0D44" w:rsidP="00294A27">
      <w:pPr>
        <w:pStyle w:val="Standard"/>
        <w:numPr>
          <w:ilvl w:val="0"/>
          <w:numId w:val="3"/>
        </w:numPr>
        <w:ind w:right="1169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sz w:val="32"/>
          <w:szCs w:val="32"/>
          <w:cs/>
          <w:lang w:bidi="ne-NP"/>
        </w:rPr>
        <w:t xml:space="preserve">समीक्षकको गाइड </w:t>
      </w:r>
      <w:r w:rsidRPr="00294A27">
        <w:rPr>
          <w:rFonts w:ascii="Kokila" w:hAnsi="Kokila" w:cs="Kokila"/>
          <w:sz w:val="32"/>
          <w:szCs w:val="32"/>
          <w:lang w:bidi="ne-NP"/>
        </w:rPr>
        <w:t>PDF (</w:t>
      </w:r>
      <w:r w:rsidRPr="00294A27">
        <w:rPr>
          <w:rFonts w:ascii="Kokila" w:hAnsi="Kokila" w:cs="Kokila"/>
          <w:sz w:val="32"/>
          <w:szCs w:val="32"/>
          <w:cs/>
          <w:lang w:bidi="ne-NP"/>
        </w:rPr>
        <w:t xml:space="preserve">पिडिफ) ढाँचामा छ । यिनीहरू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>A</w:t>
      </w:r>
      <w:r w:rsidRPr="00294A27">
        <w:rPr>
          <w:rFonts w:ascii="Kokila" w:hAnsi="Kokila" w:cs="Kokila"/>
          <w:color w:val="000000"/>
          <w:sz w:val="32"/>
          <w:szCs w:val="32"/>
        </w:rPr>
        <w:t xml:space="preserve">dobe Reader Sumatra PDF Reader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>(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एडोप रिडर सुमात्रा पि.डि.एफ रिडर)मा खोल्‍न सकिन्छ । यो तपाईंको इन्टरनेट (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>C</w:t>
      </w:r>
      <w:r w:rsidRPr="00294A27">
        <w:rPr>
          <w:rFonts w:ascii="Kokila" w:hAnsi="Kokila" w:cs="Kokila"/>
          <w:color w:val="000000"/>
          <w:sz w:val="32"/>
          <w:szCs w:val="32"/>
        </w:rPr>
        <w:t>hrome internet browser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)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मा पनि खोल्‍न सक्नुहुन्छ । तपाईंले यी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PDF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हरूलाई तपाईंको कम्प्युटरमा भर्न सक्षम हुनुपर्छ । तपाईंले ती छाप्‍न पनि सक्‍नुहुन्छ</w:t>
      </w:r>
    </w:p>
    <w:p w14:paraId="23F0D0F8" w14:textId="77777777" w:rsidR="00EA673F" w:rsidRPr="00294A27" w:rsidRDefault="000C0D44" w:rsidP="00294A27">
      <w:pPr>
        <w:pStyle w:val="Standard"/>
        <w:numPr>
          <w:ilvl w:val="0"/>
          <w:numId w:val="3"/>
        </w:numPr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यदि कुनै कारणवश तपाईंले त्यो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PDF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खोल्‍न सक्‍नुभएन वा तपाईंले समीक्षकको गाइड नेपाली भाषामा अनुवाद गर्दै हुन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ुहुन्छ भने हामीले समीक्षकको गाइडलाई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Word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ढाँचामा पनि समावेश गरेका छौँ । तपाईंले यिनीहरूलाई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>Word (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वर्ड)वा </w:t>
      </w:r>
      <w:proofErr w:type="spellStart"/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>Libreoffice</w:t>
      </w:r>
      <w:proofErr w:type="spellEnd"/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 (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लिब्रे अफिस)मा पनि खोल्‍न सक्‍नुहुन्छ । तथापि तपाईंले यसो गर्नुभयो भने तपाईंले आफ्नो कम्प्युटरमा फारमहरू भर्न असक्षम हुनुहुनेछ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;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तपाईंले का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गजातहरू छाप्नुपर्ने हुन्छ र प्रतिक्रियाहरू हातले नै लेख्‍नुपर्ने हुन्छ                                                                                               </w:t>
      </w:r>
    </w:p>
    <w:p w14:paraId="25F24510" w14:textId="77777777" w:rsidR="00294A27" w:rsidRDefault="000C0D44" w:rsidP="00294A27">
      <w:pPr>
        <w:pStyle w:val="Standard"/>
        <w:numPr>
          <w:ilvl w:val="0"/>
          <w:numId w:val="3"/>
        </w:numPr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यहाँ केहि निःशूल्क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PDF readers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र निःशूल्क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program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छन् जसले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word processor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लाई समावेश गर्छ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>;</w:t>
      </w:r>
    </w:p>
    <w:p w14:paraId="23F0D0FA" w14:textId="56C02FB0" w:rsidR="00EA673F" w:rsidRPr="00294A27" w:rsidRDefault="000C0D44" w:rsidP="00294A27">
      <w:pPr>
        <w:pStyle w:val="Standard"/>
        <w:ind w:left="1440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</w:rPr>
        <w:t>Adobe PDF reader:</w:t>
      </w:r>
      <w:r w:rsidRPr="00294A27">
        <w:rPr>
          <w:rFonts w:ascii="Kokila" w:hAnsi="Kokila" w:cs="Kokila"/>
          <w:color w:val="1155CC"/>
          <w:sz w:val="32"/>
          <w:szCs w:val="32"/>
        </w:rPr>
        <w:t xml:space="preserve"> https://get.adobe.com/reader/</w:t>
      </w:r>
    </w:p>
    <w:p w14:paraId="23F0D0FB" w14:textId="77777777" w:rsidR="00EA673F" w:rsidRPr="00294A27" w:rsidRDefault="000C0D44" w:rsidP="00294A27">
      <w:pPr>
        <w:pStyle w:val="Standard"/>
        <w:ind w:left="1440"/>
        <w:rPr>
          <w:rFonts w:ascii="Kokila" w:hAnsi="Kokila" w:cs="Kokila"/>
          <w:sz w:val="32"/>
          <w:szCs w:val="32"/>
          <w:lang w:val="es-PR"/>
        </w:rPr>
      </w:pPr>
      <w:r w:rsidRPr="00294A27">
        <w:rPr>
          <w:rFonts w:ascii="Kokila" w:hAnsi="Kokila" w:cs="Kokila"/>
          <w:color w:val="000000"/>
          <w:sz w:val="32"/>
          <w:szCs w:val="32"/>
          <w:lang w:val="es-PR"/>
        </w:rPr>
        <w:t xml:space="preserve">Sumatra PDF </w:t>
      </w:r>
      <w:proofErr w:type="spellStart"/>
      <w:r w:rsidRPr="00294A27">
        <w:rPr>
          <w:rFonts w:ascii="Kokila" w:hAnsi="Kokila" w:cs="Kokila"/>
          <w:color w:val="000000"/>
          <w:sz w:val="32"/>
          <w:szCs w:val="32"/>
          <w:lang w:val="es-PR"/>
        </w:rPr>
        <w:t>reader</w:t>
      </w:r>
      <w:proofErr w:type="spellEnd"/>
      <w:r w:rsidRPr="00294A27">
        <w:rPr>
          <w:rFonts w:ascii="Kokila" w:hAnsi="Kokila" w:cs="Kokila"/>
          <w:color w:val="000000"/>
          <w:sz w:val="32"/>
          <w:szCs w:val="32"/>
          <w:lang w:val="es-PR"/>
        </w:rPr>
        <w:t xml:space="preserve">: </w:t>
      </w:r>
      <w:r w:rsidRPr="00294A27">
        <w:rPr>
          <w:rFonts w:ascii="Kokila" w:hAnsi="Kokila" w:cs="Kokila"/>
          <w:color w:val="1155CC"/>
          <w:sz w:val="32"/>
          <w:szCs w:val="32"/>
          <w:lang w:val="es-PR"/>
        </w:rPr>
        <w:t>https://www.sumatrapdfreader.org/free-pdf-reader.html</w:t>
      </w:r>
    </w:p>
    <w:p w14:paraId="23F0D0FC" w14:textId="77777777" w:rsidR="00EA673F" w:rsidRPr="00294A27" w:rsidRDefault="000C0D44" w:rsidP="00294A27">
      <w:pPr>
        <w:pStyle w:val="Standard"/>
        <w:ind w:left="1440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</w:rPr>
        <w:t>Chrome internet browser:</w:t>
      </w:r>
      <w:r w:rsidRPr="00294A27">
        <w:rPr>
          <w:rFonts w:ascii="Kokila" w:hAnsi="Kokila" w:cs="Kokila"/>
          <w:color w:val="1155CC"/>
          <w:sz w:val="32"/>
          <w:szCs w:val="32"/>
        </w:rPr>
        <w:t xml:space="preserve"> https://www.google.com/chrome/</w:t>
      </w:r>
    </w:p>
    <w:p w14:paraId="23F0D0FD" w14:textId="77777777" w:rsidR="00EA673F" w:rsidRPr="00294A27" w:rsidRDefault="000C0D44" w:rsidP="00294A27">
      <w:pPr>
        <w:pStyle w:val="Standard"/>
        <w:ind w:left="1440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</w:rPr>
        <w:t>LibreOffice program:</w:t>
      </w:r>
      <w:r w:rsidRPr="00294A27">
        <w:rPr>
          <w:rFonts w:ascii="Kokila" w:hAnsi="Kokila" w:cs="Kokila"/>
          <w:color w:val="1155CC"/>
          <w:sz w:val="32"/>
          <w:szCs w:val="32"/>
        </w:rPr>
        <w:t xml:space="preserve"> </w:t>
      </w:r>
      <w:hyperlink r:id="rId7" w:history="1">
        <w:r w:rsidRPr="00294A27">
          <w:rPr>
            <w:rFonts w:ascii="Kokila" w:hAnsi="Kokila" w:cs="Kokila"/>
            <w:sz w:val="32"/>
            <w:szCs w:val="32"/>
          </w:rPr>
          <w:t>https://www.libreoffice.org/download/download</w:t>
        </w:r>
      </w:hyperlink>
    </w:p>
    <w:p w14:paraId="23F0D0FE" w14:textId="77777777" w:rsidR="00EA673F" w:rsidRPr="00294A27" w:rsidRDefault="00EA673F">
      <w:pPr>
        <w:pStyle w:val="Standard"/>
        <w:rPr>
          <w:rFonts w:ascii="Kokila" w:hAnsi="Kokila" w:cs="Kokila"/>
          <w:sz w:val="32"/>
          <w:szCs w:val="32"/>
        </w:rPr>
      </w:pPr>
    </w:p>
    <w:p w14:paraId="23F0D0FF" w14:textId="77777777" w:rsidR="00EA673F" w:rsidRPr="00294A27" w:rsidRDefault="000C0D44" w:rsidP="00294A27">
      <w:pPr>
        <w:pStyle w:val="Standard"/>
        <w:numPr>
          <w:ilvl w:val="0"/>
          <w:numId w:val="4"/>
        </w:numPr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यदि तपाईंले आफ्‍नो कम्प्युटरमा समीक्षकहरूका गाइड पुरा गर्नलाई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program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को प्रयोग गर्नुहुन्छ भने कृपया आफ्‍नो कामलाई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 बेला बेलामा बचाउनुहोला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,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विशेष गरेर </w:t>
      </w:r>
      <w:r w:rsidRPr="00294A27">
        <w:rPr>
          <w:rFonts w:ascii="Kokila" w:hAnsi="Kokila" w:cs="Kokila"/>
          <w:color w:val="000000"/>
          <w:sz w:val="32"/>
          <w:szCs w:val="32"/>
          <w:lang w:bidi="ne-NP"/>
        </w:rPr>
        <w:t xml:space="preserve">program 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बन्द गर्न अगाडि ।                                                                                                                     </w:t>
      </w:r>
    </w:p>
    <w:p w14:paraId="23F0D100" w14:textId="77777777" w:rsidR="00EA673F" w:rsidRPr="00294A27" w:rsidRDefault="000C0D44">
      <w:pPr>
        <w:pStyle w:val="Standard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sz w:val="32"/>
          <w:szCs w:val="32"/>
        </w:rPr>
        <w:t xml:space="preserve">                                                                             </w:t>
      </w:r>
      <w:r w:rsidRPr="00294A27">
        <w:rPr>
          <w:rFonts w:ascii="Kokila" w:hAnsi="Kokila" w:cs="Kokila"/>
          <w:sz w:val="32"/>
          <w:szCs w:val="32"/>
        </w:rPr>
        <w:t xml:space="preserve">     </w:t>
      </w:r>
    </w:p>
    <w:p w14:paraId="23F0D101" w14:textId="77777777" w:rsidR="00EA673F" w:rsidRPr="00294A27" w:rsidRDefault="000C0D44">
      <w:pPr>
        <w:pStyle w:val="Standard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यदि तपाईंहरूसँग कुनै प्रश्‍न छ वा समीक्षकको गाइडमा भेट्नुभएको कुनै समस्याको उजुरी गर्नु छ भने हामीलाई सम्पर्क गर्नुहोलाः</w:t>
      </w:r>
    </w:p>
    <w:p w14:paraId="23F0D102" w14:textId="77777777" w:rsidR="00EA673F" w:rsidRPr="00294A27" w:rsidRDefault="00EA673F">
      <w:pPr>
        <w:pStyle w:val="Standard"/>
        <w:rPr>
          <w:rFonts w:ascii="Kokila" w:hAnsi="Kokila" w:cs="Kokila"/>
          <w:color w:val="1155CC"/>
          <w:sz w:val="32"/>
          <w:szCs w:val="32"/>
        </w:rPr>
      </w:pPr>
    </w:p>
    <w:p w14:paraId="23F0D103" w14:textId="77777777" w:rsidR="00EA673F" w:rsidRPr="00294A27" w:rsidRDefault="00EA673F">
      <w:pPr>
        <w:pStyle w:val="Standard"/>
        <w:rPr>
          <w:rFonts w:ascii="Kokila" w:hAnsi="Kokila" w:cs="Kokila"/>
          <w:color w:val="1155CC"/>
          <w:sz w:val="32"/>
          <w:szCs w:val="32"/>
        </w:rPr>
      </w:pPr>
    </w:p>
    <w:p w14:paraId="23F0D104" w14:textId="77777777" w:rsidR="00EA673F" w:rsidRPr="00294A27" w:rsidRDefault="000C0D44">
      <w:pPr>
        <w:pStyle w:val="Standard"/>
        <w:rPr>
          <w:rFonts w:ascii="Kokila" w:hAnsi="Kokila" w:cs="Kokila"/>
          <w:sz w:val="32"/>
          <w:szCs w:val="32"/>
          <w:lang w:val="pt-BR"/>
        </w:rPr>
      </w:pPr>
      <w:r w:rsidRPr="00294A27">
        <w:rPr>
          <w:rFonts w:ascii="Kokila" w:hAnsi="Kokila" w:cs="Kokila"/>
          <w:color w:val="000000"/>
          <w:sz w:val="32"/>
          <w:szCs w:val="32"/>
          <w:lang w:val="pt-BR"/>
        </w:rPr>
        <w:t xml:space="preserve">E-mail: </w:t>
      </w:r>
      <w:hyperlink r:id="rId8" w:history="1">
        <w:r w:rsidRPr="00294A27">
          <w:rPr>
            <w:rFonts w:ascii="Kokila" w:hAnsi="Kokila" w:cs="Kokila"/>
            <w:sz w:val="32"/>
            <w:szCs w:val="32"/>
            <w:lang w:val="pt-BR"/>
          </w:rPr>
          <w:t>translation_services@wycliffeassociates.org</w:t>
        </w:r>
      </w:hyperlink>
    </w:p>
    <w:p w14:paraId="23F0D105" w14:textId="77777777" w:rsidR="00EA673F" w:rsidRPr="00294A27" w:rsidRDefault="000C0D44">
      <w:pPr>
        <w:pStyle w:val="Standard"/>
        <w:rPr>
          <w:rFonts w:ascii="Kokila" w:hAnsi="Kokila" w:cs="Kokila"/>
          <w:sz w:val="32"/>
          <w:szCs w:val="32"/>
        </w:rPr>
      </w:pP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>विक्लिफ</w:t>
      </w:r>
      <w:r w:rsidRPr="00294A27">
        <w:rPr>
          <w:rFonts w:ascii="Kokila" w:hAnsi="Kokila" w:cs="Kokila"/>
          <w:color w:val="000000"/>
          <w:sz w:val="32"/>
          <w:szCs w:val="32"/>
          <w:cs/>
          <w:lang w:bidi="ne-NP"/>
        </w:rPr>
        <w:t xml:space="preserve"> एसोसिएट्स</w:t>
      </w:r>
    </w:p>
    <w:sectPr w:rsidR="00EA673F" w:rsidRPr="00294A27" w:rsidSect="00294A2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0D0F5" w14:textId="77777777" w:rsidR="00000000" w:rsidRDefault="000C0D44">
      <w:r>
        <w:separator/>
      </w:r>
    </w:p>
  </w:endnote>
  <w:endnote w:type="continuationSeparator" w:id="0">
    <w:p w14:paraId="23F0D0F7" w14:textId="77777777" w:rsidR="00000000" w:rsidRDefault="000C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0D0F1" w14:textId="77777777" w:rsidR="00000000" w:rsidRDefault="000C0D44">
      <w:r>
        <w:rPr>
          <w:color w:val="000000"/>
        </w:rPr>
        <w:separator/>
      </w:r>
    </w:p>
  </w:footnote>
  <w:footnote w:type="continuationSeparator" w:id="0">
    <w:p w14:paraId="23F0D0F3" w14:textId="77777777" w:rsidR="00000000" w:rsidRDefault="000C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C7341"/>
    <w:multiLevelType w:val="multilevel"/>
    <w:tmpl w:val="CCE88D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BA878DB"/>
    <w:multiLevelType w:val="multilevel"/>
    <w:tmpl w:val="6A2445C0"/>
    <w:lvl w:ilvl="0">
      <w:numFmt w:val="bullet"/>
      <w:lvlText w:val="•"/>
      <w:lvlJc w:val="left"/>
      <w:pPr>
        <w:ind w:left="11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2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A4F50E5"/>
    <w:multiLevelType w:val="multilevel"/>
    <w:tmpl w:val="CCE88D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613194A"/>
    <w:multiLevelType w:val="multilevel"/>
    <w:tmpl w:val="B33486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A673F"/>
    <w:rsid w:val="000C0D44"/>
    <w:rsid w:val="00294A27"/>
    <w:rsid w:val="00E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D0F1"/>
  <w15:docId w15:val="{5E03CE4B-A6B7-47A5-B88C-C362DE1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slation_services@wycliffeassociate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reoffice.org/download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Jarka</cp:lastModifiedBy>
  <cp:revision>2</cp:revision>
  <dcterms:created xsi:type="dcterms:W3CDTF">2021-02-24T18:50:00Z</dcterms:created>
  <dcterms:modified xsi:type="dcterms:W3CDTF">2021-02-24T18:50:00Z</dcterms:modified>
</cp:coreProperties>
</file>