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sz w:val="24"/>
          <w:szCs w:val="24"/>
          <w:lang w:eastAsia="en-US"/>
        </w:rPr>
        <w:id w:val="-1831196897"/>
        <w:docPartObj>
          <w:docPartGallery w:val="Cover Pages"/>
          <w:docPartUnique/>
        </w:docPartObj>
      </w:sdtPr>
      <w:sdtEndPr/>
      <w:sdtContent>
        <w:p w14:paraId="37DFF9A5" w14:textId="3A1F7D06" w:rsidR="00D632D8" w:rsidRDefault="00D632D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78ED95" wp14:editId="083F414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31F2C7B" w14:textId="6305B94A" w:rsidR="00D632D8" w:rsidRDefault="00D632D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4/17/2025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78ED95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31F2C7B" w14:textId="6305B94A" w:rsidR="00D632D8" w:rsidRDefault="00D632D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4/17/2025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7F397" wp14:editId="1508EDE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9410065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5200B" w14:textId="7344E749" w:rsidR="00D632D8" w:rsidRPr="00AB71DB" w:rsidRDefault="003E79AE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 w:rsidRPr="00AB71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Pharma-</w:t>
                                    </w:r>
                                    <w:proofErr w:type="spellStart"/>
                                    <w:r w:rsidR="00D632D8" w:rsidRPr="00AB71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CompIntel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3569C2C6" w14:textId="738DA53A" w:rsidR="00D632D8" w:rsidRPr="00AB71DB" w:rsidRDefault="00D632D8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AB71DB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Month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7F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" filled="f" stroked="f" strokeweight=".5pt">
                    <v:textbox style="mso-fit-shape-to-text:t" inset="0,0,0,0">
                      <w:txbxContent>
                        <w:p w14:paraId="34A5200B" w14:textId="7344E749" w:rsidR="00D632D8" w:rsidRPr="00AB71DB" w:rsidRDefault="009073B5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632D8" w:rsidRPr="00AB71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Pharma-</w:t>
                              </w:r>
                              <w:proofErr w:type="spellStart"/>
                              <w:r w:rsidR="00D632D8" w:rsidRPr="00AB71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CompIntel</w:t>
                              </w:r>
                              <w:proofErr w:type="spellEnd"/>
                            </w:sdtContent>
                          </w:sdt>
                        </w:p>
                        <w:p w14:paraId="3569C2C6" w14:textId="738DA53A" w:rsidR="00D632D8" w:rsidRPr="00AB71DB" w:rsidRDefault="00D632D8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AB71DB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Month 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9B8F1D" wp14:editId="2020E4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1871345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CB150C" w14:textId="11895BB3" w:rsidR="00D632D8" w:rsidRDefault="003E79A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73316" w:rsidRPr="00F73316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Competitive Intelligence Newsletters</w:t>
                                    </w:r>
                                  </w:sdtContent>
                                </w:sdt>
                              </w:p>
                              <w:p w14:paraId="32F3390A" w14:textId="635E9FD4" w:rsidR="00D632D8" w:rsidRDefault="003E79A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Month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9B8F1D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" filled="f" stroked="f" strokeweight=".5pt">
                    <v:textbox style="mso-fit-shape-to-text:t" inset="0,0,0,0">
                      <w:txbxContent>
                        <w:p w14:paraId="3DCB150C" w14:textId="11895BB3" w:rsidR="00D632D8" w:rsidRDefault="00F7331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F73316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Competitive Intelligence Newsletters</w:t>
                              </w:r>
                            </w:sdtContent>
                          </w:sdt>
                        </w:p>
                        <w:p w14:paraId="32F3390A" w14:textId="635E9FD4" w:rsidR="00D632D8" w:rsidRDefault="0088217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632D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Month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2F9225" w14:textId="30D0176D" w:rsidR="00D632D8" w:rsidRDefault="00D632D8">
          <w:r>
            <w:br w:type="page"/>
          </w:r>
        </w:p>
      </w:sdtContent>
    </w:sdt>
    <w:p w14:paraId="7056F5C3" w14:textId="77777777" w:rsidR="00E6792A" w:rsidRDefault="00E6792A" w:rsidP="00E6792A">
      <w:pPr>
        <w:pStyle w:val="Title"/>
        <w:jc w:val="center"/>
      </w:pPr>
    </w:p>
    <w:p w14:paraId="155D698C" w14:textId="3BA6CE64" w:rsidR="00F73316" w:rsidRDefault="00F73316" w:rsidP="00F73316">
      <w:pPr>
        <w:pStyle w:val="TOCHeading"/>
        <w:jc w:val="center"/>
        <w:rPr>
          <w:b w:val="0"/>
          <w:bCs w:val="0"/>
          <w:color w:val="auto"/>
          <w:spacing w:val="-10"/>
          <w:kern w:val="28"/>
          <w:sz w:val="56"/>
          <w:szCs w:val="56"/>
        </w:rPr>
      </w:pPr>
      <w:r w:rsidRPr="00F73316">
        <w:rPr>
          <w:b w:val="0"/>
          <w:bCs w:val="0"/>
          <w:color w:val="auto"/>
          <w:spacing w:val="-10"/>
          <w:kern w:val="28"/>
          <w:sz w:val="56"/>
          <w:szCs w:val="56"/>
        </w:rPr>
        <w:t>Competitive Intelligence Newsletters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292667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991F1" w14:textId="2C676368" w:rsidR="00797233" w:rsidRDefault="00797233">
          <w:pPr>
            <w:pStyle w:val="TOCHeading"/>
          </w:pPr>
          <w:r>
            <w:t>Table of Contents</w:t>
          </w:r>
        </w:p>
        <w:bookmarkStart w:id="0" w:name="_GoBack"/>
        <w:bookmarkEnd w:id="0"/>
        <w:p w14:paraId="15E7A689" w14:textId="51C356B7" w:rsidR="00084C15" w:rsidRDefault="00797233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7006462" w:history="1">
            <w:r w:rsidR="00084C15" w:rsidRPr="00105015">
              <w:rPr>
                <w:rStyle w:val="Hyperlink"/>
                <w:noProof/>
              </w:rPr>
              <w:t>1.</w:t>
            </w:r>
            <w:r w:rsidR="00084C1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084C15" w:rsidRPr="00105015">
              <w:rPr>
                <w:rStyle w:val="Hyperlink"/>
                <w:noProof/>
              </w:rPr>
              <w:t>Executive Summary</w:t>
            </w:r>
            <w:r w:rsidR="00084C15">
              <w:rPr>
                <w:noProof/>
                <w:webHidden/>
              </w:rPr>
              <w:tab/>
            </w:r>
            <w:r w:rsidR="00084C15">
              <w:rPr>
                <w:noProof/>
                <w:webHidden/>
              </w:rPr>
              <w:fldChar w:fldCharType="begin"/>
            </w:r>
            <w:r w:rsidR="00084C15">
              <w:rPr>
                <w:noProof/>
                <w:webHidden/>
              </w:rPr>
              <w:instrText xml:space="preserve"> PAGEREF _Toc197006462 \h </w:instrText>
            </w:r>
            <w:r w:rsidR="00084C15">
              <w:rPr>
                <w:noProof/>
                <w:webHidden/>
              </w:rPr>
            </w:r>
            <w:r w:rsidR="00084C15">
              <w:rPr>
                <w:noProof/>
                <w:webHidden/>
              </w:rPr>
              <w:fldChar w:fldCharType="separate"/>
            </w:r>
            <w:r w:rsidR="00084C15">
              <w:rPr>
                <w:noProof/>
                <w:webHidden/>
              </w:rPr>
              <w:t>2</w:t>
            </w:r>
            <w:r w:rsidR="00084C15">
              <w:rPr>
                <w:noProof/>
                <w:webHidden/>
              </w:rPr>
              <w:fldChar w:fldCharType="end"/>
            </w:r>
          </w:hyperlink>
        </w:p>
        <w:p w14:paraId="72EC942F" w14:textId="3B90E675" w:rsidR="00084C15" w:rsidRDefault="00084C15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63" w:history="1">
            <w:r w:rsidRPr="00105015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105015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DB4AD" w14:textId="597A23A2" w:rsidR="00084C15" w:rsidRDefault="00084C15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64" w:history="1">
            <w:r w:rsidRPr="00105015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105015">
              <w:rPr>
                <w:rStyle w:val="Hyperlink"/>
                <w:noProof/>
              </w:rPr>
              <w:t>Regular updates on industry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3660" w14:textId="19433FFA" w:rsidR="00084C15" w:rsidRDefault="00084C15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65" w:history="1">
            <w:r w:rsidRPr="00105015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105015">
              <w:rPr>
                <w:rStyle w:val="Hyperlink"/>
                <w:noProof/>
              </w:rPr>
              <w:t>Key competitor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A583" w14:textId="4772B070" w:rsidR="00797233" w:rsidRDefault="00797233">
          <w:r>
            <w:rPr>
              <w:b/>
              <w:bCs/>
              <w:noProof/>
            </w:rPr>
            <w:fldChar w:fldCharType="end"/>
          </w:r>
        </w:p>
      </w:sdtContent>
    </w:sdt>
    <w:p w14:paraId="2D938D85" w14:textId="4AA7EDC1" w:rsidR="00E6792A" w:rsidRDefault="00E6792A" w:rsidP="00E6792A"/>
    <w:p w14:paraId="2758D331" w14:textId="15AABC9F" w:rsidR="00797233" w:rsidRDefault="00797233" w:rsidP="00E6792A"/>
    <w:p w14:paraId="5212CD9E" w14:textId="257E8496" w:rsidR="00797233" w:rsidRDefault="00797233" w:rsidP="00E6792A"/>
    <w:p w14:paraId="01B135D4" w14:textId="4A93C22C" w:rsidR="00797233" w:rsidRDefault="00797233" w:rsidP="00E6792A"/>
    <w:p w14:paraId="218CDF3D" w14:textId="2EFF0CA8" w:rsidR="00797233" w:rsidRDefault="00797233" w:rsidP="00E6792A"/>
    <w:p w14:paraId="099564F9" w14:textId="2DBCDD0C" w:rsidR="00797233" w:rsidRDefault="00797233" w:rsidP="00E6792A"/>
    <w:p w14:paraId="4178D4D3" w14:textId="538976B9" w:rsidR="00C7665A" w:rsidRDefault="00C7665A" w:rsidP="00E6792A"/>
    <w:p w14:paraId="5B9C6967" w14:textId="1A84783A" w:rsidR="00C7665A" w:rsidRDefault="00C7665A" w:rsidP="00E6792A"/>
    <w:p w14:paraId="6704FA72" w14:textId="4508DC27" w:rsidR="00C7665A" w:rsidRDefault="00C7665A" w:rsidP="00E6792A"/>
    <w:p w14:paraId="7FF29DDB" w14:textId="77777777" w:rsidR="00C7665A" w:rsidRDefault="00C7665A" w:rsidP="00E6792A"/>
    <w:p w14:paraId="7B094E16" w14:textId="77777777" w:rsidR="00797233" w:rsidRDefault="00797233" w:rsidP="00E6792A"/>
    <w:p w14:paraId="67A710CA" w14:textId="74512546" w:rsidR="00797233" w:rsidRDefault="00797233" w:rsidP="00E6792A"/>
    <w:p w14:paraId="680FF094" w14:textId="5C7803ED" w:rsidR="00797233" w:rsidRDefault="00797233" w:rsidP="00E6792A"/>
    <w:p w14:paraId="033B7EC2" w14:textId="2B8F25DB" w:rsidR="00797233" w:rsidRDefault="00797233" w:rsidP="00E6792A"/>
    <w:p w14:paraId="2DAC0446" w14:textId="3ACE984D" w:rsidR="00797233" w:rsidRDefault="00797233" w:rsidP="00E6792A"/>
    <w:p w14:paraId="22B5A328" w14:textId="551A7A88" w:rsidR="00797233" w:rsidRDefault="00797233" w:rsidP="00E6792A"/>
    <w:p w14:paraId="73DBA5AB" w14:textId="31EB57EF" w:rsidR="00797233" w:rsidRDefault="00797233" w:rsidP="00E6792A"/>
    <w:p w14:paraId="2C993A93" w14:textId="6E9809E9" w:rsidR="00797233" w:rsidRDefault="00797233" w:rsidP="00E6792A"/>
    <w:p w14:paraId="59C111E0" w14:textId="6738CB9F" w:rsidR="00797233" w:rsidRDefault="00797233" w:rsidP="00E6792A"/>
    <w:p w14:paraId="08E87A77" w14:textId="34A3A01F" w:rsidR="00797233" w:rsidRDefault="00797233" w:rsidP="00E6792A"/>
    <w:p w14:paraId="044291B1" w14:textId="586A4E4E" w:rsidR="00797233" w:rsidRDefault="00797233" w:rsidP="00E6792A"/>
    <w:p w14:paraId="014AF010" w14:textId="6BCC7128" w:rsidR="00C7665A" w:rsidRDefault="00C7665A" w:rsidP="00E6792A"/>
    <w:p w14:paraId="1D1E0451" w14:textId="239869C6" w:rsidR="00C7665A" w:rsidRDefault="00C7665A" w:rsidP="00E6792A"/>
    <w:p w14:paraId="291E9C4F" w14:textId="0DB3D5AF" w:rsidR="00C7665A" w:rsidRDefault="00C7665A" w:rsidP="00E6792A"/>
    <w:p w14:paraId="47194D4D" w14:textId="4AF225FA" w:rsidR="00DA1EFB" w:rsidRDefault="00DA1EFB" w:rsidP="00E6792A"/>
    <w:p w14:paraId="46A7B5F8" w14:textId="2AFCD63E" w:rsidR="00DA1EFB" w:rsidRDefault="00DA1EFB" w:rsidP="00E6792A"/>
    <w:p w14:paraId="40B3D89F" w14:textId="4E8A2C45" w:rsidR="00DA1EFB" w:rsidRDefault="00DA1EFB" w:rsidP="00E6792A"/>
    <w:p w14:paraId="25D12B1C" w14:textId="77777777" w:rsidR="00DA1EFB" w:rsidRDefault="00DA1EFB" w:rsidP="00E6792A"/>
    <w:p w14:paraId="45E4ED7C" w14:textId="4351AD2D" w:rsidR="00797233" w:rsidRDefault="00797233" w:rsidP="00E6792A"/>
    <w:p w14:paraId="2F6D66D9" w14:textId="77777777" w:rsidR="00AB71DB" w:rsidRDefault="00AB71DB" w:rsidP="00E6792A"/>
    <w:p w14:paraId="768FD0D3" w14:textId="165F5233" w:rsidR="00C7665A" w:rsidRDefault="00C7665A" w:rsidP="00D632D8">
      <w:pPr>
        <w:pStyle w:val="Heading1"/>
        <w:numPr>
          <w:ilvl w:val="0"/>
          <w:numId w:val="2"/>
        </w:numPr>
      </w:pPr>
      <w:bookmarkStart w:id="1" w:name="_Toc197006462"/>
      <w:r>
        <w:lastRenderedPageBreak/>
        <w:t>Executive Summary</w:t>
      </w:r>
      <w:bookmarkEnd w:id="1"/>
    </w:p>
    <w:p w14:paraId="50123B61" w14:textId="77777777" w:rsidR="00AB71DB" w:rsidRPr="00046F99" w:rsidRDefault="00AB71DB" w:rsidP="00AB71DB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667CD107" w14:textId="77777777" w:rsidR="00AB71DB" w:rsidRPr="00046F99" w:rsidRDefault="00AB71DB" w:rsidP="00AB71DB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2680834F" w14:textId="77777777" w:rsidR="00C7665A" w:rsidRPr="00C7665A" w:rsidRDefault="00C7665A" w:rsidP="00C7665A"/>
    <w:p w14:paraId="62A0F271" w14:textId="29AD407D" w:rsidR="00C7665A" w:rsidRDefault="00C7665A" w:rsidP="00D632D8">
      <w:pPr>
        <w:pStyle w:val="Heading1"/>
        <w:numPr>
          <w:ilvl w:val="0"/>
          <w:numId w:val="2"/>
        </w:numPr>
      </w:pPr>
      <w:bookmarkStart w:id="2" w:name="_Toc197006463"/>
      <w:r>
        <w:t>Background</w:t>
      </w:r>
      <w:bookmarkEnd w:id="2"/>
    </w:p>
    <w:p w14:paraId="10930156" w14:textId="0355C690" w:rsidR="00960E31" w:rsidRPr="00046F99" w:rsidRDefault="00200CF3" w:rsidP="00AB71DB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Competitive intelligence (CI) newsletters serve as a vital tool for ongoing situational awareness. This analysis assesses how Companies A through D structure and utilize their CI newsletters to monitor market shifts and inform commercial, R&amp;D, and regulatory teams. These insights help Company X evaluate its own internal intelligence-sharing capabilities and alignment.</w:t>
      </w:r>
    </w:p>
    <w:p w14:paraId="6A1783CB" w14:textId="2B4909BA" w:rsidR="00F73316" w:rsidRDefault="00F73316" w:rsidP="00F73316">
      <w:pPr>
        <w:pStyle w:val="Heading1"/>
        <w:numPr>
          <w:ilvl w:val="0"/>
          <w:numId w:val="2"/>
        </w:numPr>
      </w:pPr>
      <w:bookmarkStart w:id="3" w:name="_Toc197006464"/>
      <w:r w:rsidRPr="00512200">
        <w:t>Regular updates on industry trends</w:t>
      </w:r>
      <w:bookmarkEnd w:id="3"/>
    </w:p>
    <w:p w14:paraId="533A89E9" w14:textId="2B17CDD3" w:rsidR="00200CF3" w:rsidRPr="00046F99" w:rsidRDefault="00AB71DB" w:rsidP="00046F99">
      <w:pPr>
        <w:jc w:val="both"/>
        <w:rPr>
          <w:i/>
          <w:iCs/>
          <w:color w:val="808080" w:themeColor="background1" w:themeShade="80"/>
        </w:rPr>
      </w:pPr>
      <w:r w:rsidRPr="00046F99">
        <w:rPr>
          <w:i/>
          <w:iCs/>
          <w:color w:val="808080" w:themeColor="background1" w:themeShade="80"/>
        </w:rPr>
        <w:t>Pharma-</w:t>
      </w:r>
      <w:proofErr w:type="spellStart"/>
      <w:r w:rsidRPr="00046F99">
        <w:rPr>
          <w:i/>
          <w:iCs/>
          <w:color w:val="808080" w:themeColor="background1" w:themeShade="80"/>
        </w:rPr>
        <w:t>CompIntel</w:t>
      </w:r>
      <w:proofErr w:type="spellEnd"/>
      <w:r w:rsidRPr="00046F99">
        <w:rPr>
          <w:i/>
          <w:iCs/>
          <w:color w:val="808080" w:themeColor="background1" w:themeShade="80"/>
        </w:rPr>
        <w:t xml:space="preserve"> tracks h</w:t>
      </w:r>
      <w:r w:rsidR="00200CF3" w:rsidRPr="00046F99">
        <w:rPr>
          <w:i/>
          <w:iCs/>
          <w:color w:val="808080" w:themeColor="background1" w:themeShade="80"/>
        </w:rPr>
        <w:t>ow competitors keep internal stakeholders informed about external developments impacting their business environment.</w:t>
      </w:r>
    </w:p>
    <w:p w14:paraId="07C988F6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59980C9F" w14:textId="4B3FF131" w:rsidR="00200CF3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A</w:t>
      </w:r>
      <w:r w:rsidRPr="00046F99">
        <w:rPr>
          <w:color w:val="808080" w:themeColor="background1" w:themeShade="80"/>
        </w:rPr>
        <w:t xml:space="preserve"> circulates biweekly CI newsletters featuring curated summaries of clinical trial announcements, regulatory changes, M&amp;A activity, and policy trends. These updates are tailored by therapeutic area and distributed to global commercial and medical affairs teams.</w:t>
      </w:r>
    </w:p>
    <w:p w14:paraId="6F14C0F6" w14:textId="075DCBE2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Details:</w:t>
      </w:r>
    </w:p>
    <w:p w14:paraId="5E8A8CCB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34633F92" w14:textId="60625076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39292600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577FB4E1" w14:textId="77777777" w:rsidR="00AB71DB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B</w:t>
      </w:r>
      <w:r w:rsidRPr="00046F99">
        <w:rPr>
          <w:color w:val="808080" w:themeColor="background1" w:themeShade="80"/>
        </w:rPr>
        <w:t xml:space="preserve"> provides monthly trend briefings, emphasizing shifts in treatment guidelines,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594AFBCC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71488D59" w14:textId="2241F5CE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273DF701" w14:textId="07F697BA" w:rsidR="00AB71DB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C</w:t>
      </w:r>
      <w:r w:rsidRPr="00046F99">
        <w:rPr>
          <w:color w:val="808080" w:themeColor="background1" w:themeShade="80"/>
        </w:rPr>
        <w:t xml:space="preserve"> publishes weekly industry roundups with a strong focus on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market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0F39A853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0E10F45A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3B7ADDFD" w14:textId="6BEB4ED2" w:rsidR="00200CF3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D</w:t>
      </w:r>
      <w:r w:rsidRPr="00046F99">
        <w:rPr>
          <w:color w:val="808080" w:themeColor="background1" w:themeShade="80"/>
        </w:rPr>
        <w:t xml:space="preserve"> issues quarterly innovation watch reports highlighting emerging technologies, pipeline acceleration strategies, and key opinion leader (KOL) sentiment shifts—particularly relevant for advanced therapies and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>.</w:t>
      </w:r>
    </w:p>
    <w:p w14:paraId="3D3BCDBE" w14:textId="77777777" w:rsidR="00046F99" w:rsidRPr="00046F99" w:rsidRDefault="00046F99" w:rsidP="00046F99">
      <w:pPr>
        <w:jc w:val="both"/>
        <w:rPr>
          <w:color w:val="808080" w:themeColor="background1" w:themeShade="8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29"/>
        <w:gridCol w:w="1209"/>
        <w:gridCol w:w="1715"/>
        <w:gridCol w:w="2278"/>
        <w:gridCol w:w="2089"/>
        <w:gridCol w:w="790"/>
      </w:tblGrid>
      <w:tr w:rsidR="002B3767" w:rsidRPr="00B315F8" w14:paraId="2C062FDA" w14:textId="77777777" w:rsidTr="002B3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A35FF" w14:textId="77777777" w:rsidR="002B3767" w:rsidRPr="00B315F8" w:rsidRDefault="002B3767" w:rsidP="00BE58CC">
            <w:pPr>
              <w:jc w:val="center"/>
              <w:rPr>
                <w:b w:val="0"/>
                <w:bCs w:val="0"/>
              </w:rPr>
            </w:pPr>
            <w:r w:rsidRPr="00B315F8">
              <w:t>Date</w:t>
            </w:r>
          </w:p>
        </w:tc>
        <w:tc>
          <w:tcPr>
            <w:tcW w:w="0" w:type="auto"/>
            <w:hideMark/>
          </w:tcPr>
          <w:p w14:paraId="7DC64256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Topic / Trend</w:t>
            </w:r>
          </w:p>
        </w:tc>
        <w:tc>
          <w:tcPr>
            <w:tcW w:w="0" w:type="auto"/>
            <w:hideMark/>
          </w:tcPr>
          <w:p w14:paraId="39EBE11E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Summary of Update</w:t>
            </w:r>
          </w:p>
        </w:tc>
        <w:tc>
          <w:tcPr>
            <w:tcW w:w="0" w:type="auto"/>
            <w:hideMark/>
          </w:tcPr>
          <w:p w14:paraId="292809C0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Relevance to Company Strategy</w:t>
            </w:r>
          </w:p>
        </w:tc>
        <w:tc>
          <w:tcPr>
            <w:tcW w:w="0" w:type="auto"/>
            <w:hideMark/>
          </w:tcPr>
          <w:p w14:paraId="000ADA07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Source / Newsletter Edition</w:t>
            </w:r>
          </w:p>
        </w:tc>
        <w:tc>
          <w:tcPr>
            <w:tcW w:w="0" w:type="auto"/>
            <w:hideMark/>
          </w:tcPr>
          <w:p w14:paraId="3B5AF8C3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Notes</w:t>
            </w:r>
          </w:p>
        </w:tc>
      </w:tr>
      <w:tr w:rsidR="002B3767" w:rsidRPr="00B315F8" w14:paraId="51E3E7B0" w14:textId="77777777" w:rsidTr="002B3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68B9A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Mar 2025</w:t>
            </w:r>
          </w:p>
        </w:tc>
        <w:tc>
          <w:tcPr>
            <w:tcW w:w="0" w:type="auto"/>
            <w:hideMark/>
          </w:tcPr>
          <w:p w14:paraId="6D063868" w14:textId="4F698A1D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2AEE718" w14:textId="247E3EDD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AE43A31" w14:textId="3F4BB9F6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09945AB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Weekly #45</w:t>
            </w:r>
          </w:p>
        </w:tc>
        <w:tc>
          <w:tcPr>
            <w:tcW w:w="0" w:type="auto"/>
            <w:hideMark/>
          </w:tcPr>
          <w:p w14:paraId="631258C2" w14:textId="44E65449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B315F8" w14:paraId="38584C98" w14:textId="77777777" w:rsidTr="002B3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C2348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Feb 2025</w:t>
            </w:r>
          </w:p>
        </w:tc>
        <w:tc>
          <w:tcPr>
            <w:tcW w:w="0" w:type="auto"/>
            <w:hideMark/>
          </w:tcPr>
          <w:p w14:paraId="31223A8D" w14:textId="518B9C3A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92D124F" w14:textId="4DAF05AD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124276F" w14:textId="0F85D6B5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30992C9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Monthly #12</w:t>
            </w:r>
          </w:p>
        </w:tc>
        <w:tc>
          <w:tcPr>
            <w:tcW w:w="0" w:type="auto"/>
            <w:hideMark/>
          </w:tcPr>
          <w:p w14:paraId="2150EB1C" w14:textId="336EEA19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B315F8" w14:paraId="4DBD124A" w14:textId="77777777" w:rsidTr="002B3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F2F46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Jan 2025</w:t>
            </w:r>
          </w:p>
        </w:tc>
        <w:tc>
          <w:tcPr>
            <w:tcW w:w="0" w:type="auto"/>
            <w:hideMark/>
          </w:tcPr>
          <w:p w14:paraId="604551EA" w14:textId="716658AA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5E6474C5" w14:textId="2F014B91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4EE07F95" w14:textId="1D91B824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58B650D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Quarterly Q1</w:t>
            </w:r>
          </w:p>
        </w:tc>
        <w:tc>
          <w:tcPr>
            <w:tcW w:w="0" w:type="auto"/>
            <w:hideMark/>
          </w:tcPr>
          <w:p w14:paraId="1FB0691C" w14:textId="212092A5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B315F8" w14:paraId="61FA442E" w14:textId="77777777" w:rsidTr="002B3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386C8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Dec 2024</w:t>
            </w:r>
          </w:p>
        </w:tc>
        <w:tc>
          <w:tcPr>
            <w:tcW w:w="0" w:type="auto"/>
            <w:hideMark/>
          </w:tcPr>
          <w:p w14:paraId="1006A810" w14:textId="396608FF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A6A1586" w14:textId="17BA644D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2C899DD" w14:textId="33D0FE91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4C36124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Digest #58</w:t>
            </w:r>
          </w:p>
        </w:tc>
        <w:tc>
          <w:tcPr>
            <w:tcW w:w="0" w:type="auto"/>
            <w:hideMark/>
          </w:tcPr>
          <w:p w14:paraId="36728237" w14:textId="2B8F8F14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</w:tbl>
    <w:p w14:paraId="73A2FCB6" w14:textId="00A9EE00" w:rsidR="00200CF3" w:rsidRDefault="00200CF3" w:rsidP="00200CF3"/>
    <w:p w14:paraId="121C1EB0" w14:textId="5BD2119D" w:rsidR="005E0F83" w:rsidRDefault="005E0F83" w:rsidP="00200CF3"/>
    <w:p w14:paraId="24FAAAE9" w14:textId="77777777" w:rsidR="005E0F83" w:rsidRDefault="005E0F83" w:rsidP="00200CF3"/>
    <w:p w14:paraId="4EC5CF19" w14:textId="3F7B79F9" w:rsidR="00200CF3" w:rsidRPr="00AB71DB" w:rsidRDefault="00200CF3" w:rsidP="00200CF3">
      <w:pPr>
        <w:rPr>
          <w:b/>
          <w:bCs/>
          <w:color w:val="FF0000"/>
        </w:rPr>
      </w:pPr>
      <w:r w:rsidRPr="00AB71DB">
        <w:rPr>
          <w:b/>
          <w:bCs/>
          <w:color w:val="FF0000"/>
        </w:rPr>
        <w:t>Implication</w:t>
      </w:r>
      <w:r w:rsidR="00AB71DB" w:rsidRPr="00AB71DB">
        <w:rPr>
          <w:b/>
          <w:bCs/>
          <w:color w:val="FF0000"/>
        </w:rPr>
        <w:t xml:space="preserve"> for Company X</w:t>
      </w:r>
    </w:p>
    <w:p w14:paraId="45EDA2C8" w14:textId="43DC6C4C" w:rsidR="00AB71DB" w:rsidRPr="00046F99" w:rsidRDefault="00200CF3" w:rsidP="00AB71DB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Company X could benefit from establishing a multi-format CI newsletter cadence</w:t>
      </w:r>
      <w:r w:rsidR="00AB71DB" w:rsidRPr="00046F99">
        <w:rPr>
          <w:color w:val="808080" w:themeColor="background1" w:themeShade="80"/>
        </w:rPr>
        <w:t xml:space="preserve"> combining xxxxxxxxxxxxxxxxxxxxxxxxxxxxxxxxxxxxxxxxxxxxxxxxxxxxxxxxxxxxxxxxxxxxxxxxxx</w:t>
      </w:r>
    </w:p>
    <w:p w14:paraId="2C06F040" w14:textId="14F06853" w:rsidR="00F73316" w:rsidRPr="00046F99" w:rsidRDefault="00AB71DB" w:rsidP="00AB71DB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61155610" w14:textId="0CAF40A8" w:rsidR="002C3060" w:rsidRDefault="00F73316" w:rsidP="00F73316">
      <w:pPr>
        <w:pStyle w:val="Heading1"/>
        <w:numPr>
          <w:ilvl w:val="0"/>
          <w:numId w:val="2"/>
        </w:numPr>
      </w:pPr>
      <w:bookmarkStart w:id="4" w:name="_Toc197006465"/>
      <w:r>
        <w:t>K</w:t>
      </w:r>
      <w:r w:rsidRPr="00512200">
        <w:t>ey competitor insights</w:t>
      </w:r>
      <w:bookmarkEnd w:id="4"/>
    </w:p>
    <w:p w14:paraId="08781B51" w14:textId="63544A54" w:rsidR="00200CF3" w:rsidRPr="00046F99" w:rsidRDefault="00AB71DB" w:rsidP="00046F99">
      <w:pPr>
        <w:jc w:val="both"/>
        <w:rPr>
          <w:i/>
          <w:iCs/>
          <w:color w:val="808080" w:themeColor="background1" w:themeShade="80"/>
        </w:rPr>
      </w:pPr>
      <w:r w:rsidRPr="00046F99">
        <w:rPr>
          <w:i/>
          <w:iCs/>
          <w:color w:val="808080" w:themeColor="background1" w:themeShade="80"/>
        </w:rPr>
        <w:t>Pharma-</w:t>
      </w:r>
      <w:proofErr w:type="spellStart"/>
      <w:r w:rsidRPr="00046F99">
        <w:rPr>
          <w:i/>
          <w:iCs/>
          <w:color w:val="808080" w:themeColor="background1" w:themeShade="80"/>
        </w:rPr>
        <w:t>CompIntel</w:t>
      </w:r>
      <w:proofErr w:type="spellEnd"/>
      <w:r w:rsidRPr="00046F99">
        <w:rPr>
          <w:i/>
          <w:iCs/>
          <w:color w:val="808080" w:themeColor="background1" w:themeShade="80"/>
        </w:rPr>
        <w:t xml:space="preserve"> f</w:t>
      </w:r>
      <w:r w:rsidR="00200CF3" w:rsidRPr="00046F99">
        <w:rPr>
          <w:i/>
          <w:iCs/>
          <w:color w:val="808080" w:themeColor="background1" w:themeShade="80"/>
        </w:rPr>
        <w:t>ocus on how CI newsletters incorporate intelligence on specific competitor moves and strategic signals.</w:t>
      </w:r>
    </w:p>
    <w:p w14:paraId="02BC96C5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17F0BAB7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A</w:t>
      </w:r>
      <w:r w:rsidRPr="00046F99">
        <w:rPr>
          <w:color w:val="808080" w:themeColor="background1" w:themeShade="80"/>
        </w:rPr>
        <w:t xml:space="preserve"> includes dedicated competitor profiles in each edition, summarizing pipeline changes, trial updates, deal announcements, and commercial expansions. These insights are structured in a way that supports cross-functional relevance.</w:t>
      </w:r>
    </w:p>
    <w:p w14:paraId="0937CC56" w14:textId="77777777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6EEC5DFF" w14:textId="77777777" w:rsidR="00AB71DB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B</w:t>
      </w:r>
      <w:r w:rsidRPr="00046F99">
        <w:rPr>
          <w:color w:val="808080" w:themeColor="background1" w:themeShade="80"/>
        </w:rPr>
        <w:t xml:space="preserve"> tracks competitor pricing, access wins/losses, and publication activity. Its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7CDEF173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6400390C" w14:textId="4670C2C2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3B67D4F1" w14:textId="77777777" w:rsidR="00AB71DB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C</w:t>
      </w:r>
      <w:r w:rsidRPr="00046F99">
        <w:rPr>
          <w:color w:val="808080" w:themeColor="background1" w:themeShade="80"/>
        </w:rPr>
        <w:t xml:space="preserve"> provides real-time alerts on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launches and patent litigation affecting its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19610668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52327ADA" w14:textId="4BA2B0DC" w:rsidR="00200CF3" w:rsidRPr="00046F99" w:rsidRDefault="00200CF3" w:rsidP="00046F99">
      <w:pPr>
        <w:jc w:val="both"/>
        <w:rPr>
          <w:color w:val="808080" w:themeColor="background1" w:themeShade="80"/>
        </w:rPr>
      </w:pPr>
    </w:p>
    <w:p w14:paraId="329D9051" w14:textId="545E6B15" w:rsidR="00AB71DB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b/>
          <w:bCs/>
          <w:color w:val="808080" w:themeColor="background1" w:themeShade="80"/>
        </w:rPr>
        <w:t>Company D</w:t>
      </w:r>
      <w:r w:rsidRPr="00046F99">
        <w:rPr>
          <w:color w:val="808080" w:themeColor="background1" w:themeShade="80"/>
        </w:rPr>
        <w:t xml:space="preserve"> focuses on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,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,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and regulatory submissions. The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61B6525C" w14:textId="77777777" w:rsidR="00AB71DB" w:rsidRPr="00046F99" w:rsidRDefault="00AB71DB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>xxxxxxxxxxxxxxxxxxxxxxxxxxxxxxxxxxxxxxxxxxxxxxxxxxxxxxxxxxxxxxxxxxxxxxxxxx</w:t>
      </w:r>
    </w:p>
    <w:p w14:paraId="759FE651" w14:textId="3A3F89FD" w:rsidR="00200CF3" w:rsidRDefault="00200CF3" w:rsidP="00200CF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13"/>
        <w:gridCol w:w="1403"/>
        <w:gridCol w:w="1854"/>
        <w:gridCol w:w="1585"/>
        <w:gridCol w:w="2365"/>
        <w:gridCol w:w="790"/>
      </w:tblGrid>
      <w:tr w:rsidR="002B3767" w:rsidRPr="00B315F8" w14:paraId="7F1C30E5" w14:textId="77777777" w:rsidTr="002B3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1A10" w14:textId="77777777" w:rsidR="002B3767" w:rsidRPr="00B315F8" w:rsidRDefault="002B3767" w:rsidP="00BE58CC">
            <w:pPr>
              <w:jc w:val="center"/>
              <w:rPr>
                <w:b w:val="0"/>
                <w:bCs w:val="0"/>
              </w:rPr>
            </w:pPr>
            <w:r w:rsidRPr="00B315F8">
              <w:t>Date</w:t>
            </w:r>
          </w:p>
        </w:tc>
        <w:tc>
          <w:tcPr>
            <w:tcW w:w="0" w:type="auto"/>
            <w:hideMark/>
          </w:tcPr>
          <w:p w14:paraId="77F3B4F2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Competitor</w:t>
            </w:r>
          </w:p>
        </w:tc>
        <w:tc>
          <w:tcPr>
            <w:tcW w:w="0" w:type="auto"/>
            <w:hideMark/>
          </w:tcPr>
          <w:p w14:paraId="5B719FA6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Key Development</w:t>
            </w:r>
          </w:p>
        </w:tc>
        <w:tc>
          <w:tcPr>
            <w:tcW w:w="0" w:type="auto"/>
            <w:hideMark/>
          </w:tcPr>
          <w:p w14:paraId="31068756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Business Impact</w:t>
            </w:r>
          </w:p>
        </w:tc>
        <w:tc>
          <w:tcPr>
            <w:tcW w:w="0" w:type="auto"/>
            <w:hideMark/>
          </w:tcPr>
          <w:p w14:paraId="6282B486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Source / Newsletter Edition</w:t>
            </w:r>
          </w:p>
        </w:tc>
        <w:tc>
          <w:tcPr>
            <w:tcW w:w="0" w:type="auto"/>
            <w:hideMark/>
          </w:tcPr>
          <w:p w14:paraId="4B54610E" w14:textId="77777777" w:rsidR="002B3767" w:rsidRPr="00B315F8" w:rsidRDefault="002B3767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Notes</w:t>
            </w:r>
          </w:p>
        </w:tc>
      </w:tr>
      <w:tr w:rsidR="002B3767" w:rsidRPr="00B315F8" w14:paraId="07A97154" w14:textId="77777777" w:rsidTr="002B3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CC716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Mar 2025</w:t>
            </w:r>
          </w:p>
        </w:tc>
        <w:tc>
          <w:tcPr>
            <w:tcW w:w="0" w:type="auto"/>
            <w:hideMark/>
          </w:tcPr>
          <w:p w14:paraId="6EBE879B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Company A</w:t>
            </w:r>
          </w:p>
        </w:tc>
        <w:tc>
          <w:tcPr>
            <w:tcW w:w="0" w:type="auto"/>
            <w:hideMark/>
          </w:tcPr>
          <w:p w14:paraId="1E6545D0" w14:textId="69AC263D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E3403D2" w14:textId="5A90C5C8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C835F2A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Weekly #45</w:t>
            </w:r>
          </w:p>
        </w:tc>
        <w:tc>
          <w:tcPr>
            <w:tcW w:w="0" w:type="auto"/>
            <w:hideMark/>
          </w:tcPr>
          <w:p w14:paraId="76E699DC" w14:textId="336100FC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B315F8" w14:paraId="35AE068F" w14:textId="77777777" w:rsidTr="002B3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D6648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Feb 2025</w:t>
            </w:r>
          </w:p>
        </w:tc>
        <w:tc>
          <w:tcPr>
            <w:tcW w:w="0" w:type="auto"/>
            <w:hideMark/>
          </w:tcPr>
          <w:p w14:paraId="21F98591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Company B</w:t>
            </w:r>
          </w:p>
        </w:tc>
        <w:tc>
          <w:tcPr>
            <w:tcW w:w="0" w:type="auto"/>
            <w:hideMark/>
          </w:tcPr>
          <w:p w14:paraId="7C85C1FF" w14:textId="426321B8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327047ED" w14:textId="65D9402D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8842558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Monthly #12</w:t>
            </w:r>
          </w:p>
        </w:tc>
        <w:tc>
          <w:tcPr>
            <w:tcW w:w="0" w:type="auto"/>
            <w:hideMark/>
          </w:tcPr>
          <w:p w14:paraId="20995712" w14:textId="4CDF5902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2B3767" w14:paraId="52AF5269" w14:textId="77777777" w:rsidTr="002B3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E7E8D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Jan 2025</w:t>
            </w:r>
          </w:p>
        </w:tc>
        <w:tc>
          <w:tcPr>
            <w:tcW w:w="0" w:type="auto"/>
            <w:hideMark/>
          </w:tcPr>
          <w:p w14:paraId="2889E8ED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Company C</w:t>
            </w:r>
          </w:p>
        </w:tc>
        <w:tc>
          <w:tcPr>
            <w:tcW w:w="0" w:type="auto"/>
            <w:hideMark/>
          </w:tcPr>
          <w:p w14:paraId="4DB98FC2" w14:textId="35D2F35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2CCE023" w14:textId="17ABA460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8BF96AC" w14:textId="77777777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Quarterly Q1</w:t>
            </w:r>
          </w:p>
        </w:tc>
        <w:tc>
          <w:tcPr>
            <w:tcW w:w="0" w:type="auto"/>
            <w:hideMark/>
          </w:tcPr>
          <w:p w14:paraId="19043D45" w14:textId="32B5B5FA" w:rsidR="002B3767" w:rsidRPr="00046F99" w:rsidRDefault="002B3767" w:rsidP="002B3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lang w:val="fr-FR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  <w:tr w:rsidR="002B3767" w:rsidRPr="00B315F8" w14:paraId="08F19935" w14:textId="77777777" w:rsidTr="002B37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977E3" w14:textId="77777777" w:rsidR="002B3767" w:rsidRPr="00046F99" w:rsidRDefault="002B3767" w:rsidP="002B3767">
            <w:pPr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Dec 2024</w:t>
            </w:r>
          </w:p>
        </w:tc>
        <w:tc>
          <w:tcPr>
            <w:tcW w:w="0" w:type="auto"/>
            <w:hideMark/>
          </w:tcPr>
          <w:p w14:paraId="3F790EF7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Company D</w:t>
            </w:r>
          </w:p>
        </w:tc>
        <w:tc>
          <w:tcPr>
            <w:tcW w:w="0" w:type="auto"/>
            <w:hideMark/>
          </w:tcPr>
          <w:p w14:paraId="223FE8DB" w14:textId="55DEBA29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8D4EC35" w14:textId="4552DB79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B766E24" w14:textId="77777777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CI Digest #58</w:t>
            </w:r>
          </w:p>
        </w:tc>
        <w:tc>
          <w:tcPr>
            <w:tcW w:w="0" w:type="auto"/>
            <w:hideMark/>
          </w:tcPr>
          <w:p w14:paraId="396C4075" w14:textId="6F7DBEC2" w:rsidR="002B3767" w:rsidRPr="00046F99" w:rsidRDefault="002B3767" w:rsidP="002B37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46F99">
              <w:rPr>
                <w:color w:val="808080" w:themeColor="background1" w:themeShade="80"/>
              </w:rPr>
              <w:t>xxx</w:t>
            </w:r>
          </w:p>
        </w:tc>
      </w:tr>
    </w:tbl>
    <w:p w14:paraId="1253AB90" w14:textId="77777777" w:rsidR="00200CF3" w:rsidRDefault="00200CF3" w:rsidP="00200CF3"/>
    <w:p w14:paraId="1839EFA6" w14:textId="7F030A50" w:rsidR="00AB71DB" w:rsidRPr="00AB71DB" w:rsidRDefault="00AB71DB" w:rsidP="00AB71DB">
      <w:pPr>
        <w:rPr>
          <w:b/>
          <w:bCs/>
          <w:color w:val="FF0000"/>
        </w:rPr>
      </w:pPr>
      <w:r w:rsidRPr="00AB71DB">
        <w:rPr>
          <w:b/>
          <w:bCs/>
          <w:color w:val="FF0000"/>
        </w:rPr>
        <w:t>Implication for Company X</w:t>
      </w:r>
    </w:p>
    <w:p w14:paraId="4B8C1FE2" w14:textId="35A63C1B" w:rsidR="00200CF3" w:rsidRPr="00046F99" w:rsidRDefault="00200CF3" w:rsidP="00046F99">
      <w:pPr>
        <w:jc w:val="both"/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 xml:space="preserve">Company X should ensure its newsletters include structured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modules that </w:t>
      </w:r>
      <w:r w:rsidR="00AB71DB" w:rsidRPr="00046F99">
        <w:rPr>
          <w:color w:val="808080" w:themeColor="background1" w:themeShade="80"/>
        </w:rPr>
        <w:t>xxx</w:t>
      </w:r>
      <w:r w:rsidRPr="00046F99">
        <w:rPr>
          <w:color w:val="808080" w:themeColor="background1" w:themeShade="80"/>
        </w:rPr>
        <w:t xml:space="preserve"> strategic </w:t>
      </w:r>
      <w:r w:rsidR="00AB71DB" w:rsidRPr="00046F99">
        <w:rPr>
          <w:color w:val="808080" w:themeColor="background1" w:themeShade="80"/>
        </w:rPr>
        <w:t>xxxxxxxxxxxxxxxxxxxxxxxxxxxxxxxxxxxxxxxxxxxxxxxxxxxxxxxxxxxxxxxxxxxxxxxxxx</w:t>
      </w:r>
    </w:p>
    <w:p w14:paraId="3A50254E" w14:textId="59AFEF1A" w:rsidR="00200CF3" w:rsidRDefault="00200CF3" w:rsidP="00200CF3"/>
    <w:p w14:paraId="0D5D7E68" w14:textId="77777777" w:rsidR="00AB71DB" w:rsidRDefault="00AB71DB" w:rsidP="00200CF3">
      <w:pPr>
        <w:rPr>
          <w:b/>
          <w:bCs/>
        </w:rPr>
      </w:pPr>
    </w:p>
    <w:p w14:paraId="2FC5A6A1" w14:textId="455C9F71" w:rsidR="00200CF3" w:rsidRPr="00AB71DB" w:rsidRDefault="00200CF3" w:rsidP="00200CF3">
      <w:pPr>
        <w:rPr>
          <w:b/>
          <w:bCs/>
          <w:color w:val="FF0000"/>
        </w:rPr>
      </w:pPr>
      <w:r w:rsidRPr="00AB71DB">
        <w:rPr>
          <w:b/>
          <w:bCs/>
          <w:color w:val="FF0000"/>
        </w:rPr>
        <w:t>Strategic Considerations for Company X</w:t>
      </w:r>
    </w:p>
    <w:p w14:paraId="4C963525" w14:textId="35AE81B8" w:rsidR="00200CF3" w:rsidRPr="00046F99" w:rsidRDefault="00200CF3" w:rsidP="00200CF3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 xml:space="preserve">Establish a dedicated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, with contributions from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,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, and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to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>.</w:t>
      </w:r>
    </w:p>
    <w:p w14:paraId="3981B14C" w14:textId="77777777" w:rsidR="00200CF3" w:rsidRPr="00046F99" w:rsidRDefault="00200CF3" w:rsidP="00200CF3">
      <w:pPr>
        <w:rPr>
          <w:color w:val="808080" w:themeColor="background1" w:themeShade="80"/>
        </w:rPr>
      </w:pPr>
    </w:p>
    <w:p w14:paraId="3F7B76D1" w14:textId="0B526B2B" w:rsidR="00200CF3" w:rsidRPr="00046F99" w:rsidRDefault="00200CF3" w:rsidP="00200CF3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 xml:space="preserve">Leverage tools like </w:t>
      </w:r>
      <w:r w:rsidR="00AB71DB" w:rsidRPr="00046F99">
        <w:rPr>
          <w:color w:val="808080" w:themeColor="background1" w:themeShade="80"/>
        </w:rPr>
        <w:t xml:space="preserve">xxx,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, and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.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engagement and strategic interpretation.</w:t>
      </w:r>
    </w:p>
    <w:p w14:paraId="7E8A1154" w14:textId="77777777" w:rsidR="00200CF3" w:rsidRPr="00046F99" w:rsidRDefault="00200CF3" w:rsidP="00200CF3">
      <w:pPr>
        <w:rPr>
          <w:color w:val="808080" w:themeColor="background1" w:themeShade="80"/>
        </w:rPr>
      </w:pPr>
    </w:p>
    <w:p w14:paraId="11C7C8D1" w14:textId="2E451CA1" w:rsidR="00200CF3" w:rsidRPr="00046F99" w:rsidRDefault="00200CF3" w:rsidP="00200CF3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 xml:space="preserve">Ensure newsletters are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, with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operations.</w:t>
      </w:r>
    </w:p>
    <w:p w14:paraId="386FB2CC" w14:textId="77777777" w:rsidR="00200CF3" w:rsidRPr="00046F99" w:rsidRDefault="00200CF3" w:rsidP="00200CF3">
      <w:pPr>
        <w:rPr>
          <w:color w:val="808080" w:themeColor="background1" w:themeShade="80"/>
        </w:rPr>
      </w:pPr>
    </w:p>
    <w:p w14:paraId="4D7495A8" w14:textId="12FC6B53" w:rsidR="00200CF3" w:rsidRPr="00046F99" w:rsidRDefault="00200CF3" w:rsidP="00200CF3">
      <w:pPr>
        <w:pStyle w:val="ListParagraph"/>
        <w:numPr>
          <w:ilvl w:val="0"/>
          <w:numId w:val="9"/>
        </w:numPr>
        <w:rPr>
          <w:color w:val="808080" w:themeColor="background1" w:themeShade="80"/>
        </w:rPr>
      </w:pPr>
      <w:r w:rsidRPr="00046F99">
        <w:rPr>
          <w:color w:val="808080" w:themeColor="background1" w:themeShade="80"/>
        </w:rPr>
        <w:t xml:space="preserve">Consider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 xml:space="preserve"> (e.g., </w:t>
      </w:r>
      <w:r w:rsidR="00AB71DB" w:rsidRPr="00046F99">
        <w:rPr>
          <w:color w:val="808080" w:themeColor="background1" w:themeShade="80"/>
        </w:rPr>
        <w:t xml:space="preserve">xxx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 xml:space="preserve"> xxx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Pr="00046F99">
        <w:rPr>
          <w:color w:val="808080" w:themeColor="background1" w:themeShade="80"/>
        </w:rPr>
        <w:t>) to improve utility across</w:t>
      </w:r>
      <w:r w:rsidR="00AB71DB" w:rsidRPr="00046F99">
        <w:rPr>
          <w:color w:val="808080" w:themeColor="background1" w:themeShade="80"/>
        </w:rPr>
        <w:t xml:space="preserve"> </w:t>
      </w:r>
      <w:proofErr w:type="spellStart"/>
      <w:r w:rsidR="00AB71DB" w:rsidRPr="00046F99">
        <w:rPr>
          <w:color w:val="808080" w:themeColor="background1" w:themeShade="80"/>
        </w:rPr>
        <w:t>xxxx</w:t>
      </w:r>
      <w:proofErr w:type="spellEnd"/>
      <w:r w:rsidR="00AB71DB" w:rsidRPr="00046F99">
        <w:rPr>
          <w:color w:val="808080" w:themeColor="background1" w:themeShade="80"/>
        </w:rPr>
        <w:t>.</w:t>
      </w:r>
    </w:p>
    <w:sectPr w:rsidR="00200CF3" w:rsidRPr="00046F99" w:rsidSect="00D632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8CC34" w14:textId="77777777" w:rsidR="003E79AE" w:rsidRDefault="003E79AE" w:rsidP="00096B0B">
      <w:r>
        <w:separator/>
      </w:r>
    </w:p>
  </w:endnote>
  <w:endnote w:type="continuationSeparator" w:id="0">
    <w:p w14:paraId="11A5E323" w14:textId="77777777" w:rsidR="003E79AE" w:rsidRDefault="003E79AE" w:rsidP="000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D641B" w14:textId="77777777" w:rsidR="00797233" w:rsidRDefault="00797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47DBC" w14:textId="77777777" w:rsidR="00797233" w:rsidRDefault="00797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B3C26" w14:textId="77777777" w:rsidR="00797233" w:rsidRDefault="00797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9610F5" w14:textId="77777777" w:rsidR="003E79AE" w:rsidRDefault="003E79AE" w:rsidP="00096B0B">
      <w:r>
        <w:separator/>
      </w:r>
    </w:p>
  </w:footnote>
  <w:footnote w:type="continuationSeparator" w:id="0">
    <w:p w14:paraId="66774F90" w14:textId="77777777" w:rsidR="003E79AE" w:rsidRDefault="003E79AE" w:rsidP="000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E05CA" w14:textId="260CDFC4" w:rsidR="00797233" w:rsidRDefault="003E79AE">
    <w:pPr>
      <w:pStyle w:val="Header"/>
    </w:pPr>
    <w:r>
      <w:rPr>
        <w:noProof/>
      </w:rPr>
      <w:pict w14:anchorId="56F11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5" o:spid="_x0000_s2051" type="#_x0000_t136" alt="" style="position:absolute;margin-left:0;margin-top:0;width:586.9pt;height:48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4A5DD" w14:textId="0D52E407" w:rsidR="00096B0B" w:rsidRDefault="003E79AE" w:rsidP="00096B0B">
    <w:pPr>
      <w:pStyle w:val="Header"/>
      <w:jc w:val="right"/>
    </w:pPr>
    <w:r>
      <w:rPr>
        <w:noProof/>
      </w:rPr>
      <w:pict w14:anchorId="40028D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6" o:spid="_x0000_s2050" type="#_x0000_t136" alt="" style="position:absolute;left:0;text-align:left;margin-left:0;margin-top:0;width:586.9pt;height:48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  <w:r w:rsidR="00096B0B" w:rsidRPr="00096B0B">
      <w:rPr>
        <w:noProof/>
      </w:rPr>
      <w:drawing>
        <wp:inline distT="0" distB="0" distL="0" distR="0" wp14:anchorId="397EFB8A" wp14:editId="1CB46A78">
          <wp:extent cx="1314062" cy="651204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359" cy="6776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0E828" w14:textId="11D00B38" w:rsidR="00797233" w:rsidRDefault="003E79AE">
    <w:pPr>
      <w:pStyle w:val="Header"/>
    </w:pPr>
    <w:r>
      <w:rPr>
        <w:noProof/>
      </w:rPr>
      <w:pict w14:anchorId="754B18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4" o:spid="_x0000_s2049" type="#_x0000_t136" alt="" style="position:absolute;margin-left:0;margin-top:0;width:586.9pt;height:48.9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C772E"/>
    <w:multiLevelType w:val="hybridMultilevel"/>
    <w:tmpl w:val="FA20363E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C206D"/>
    <w:multiLevelType w:val="hybridMultilevel"/>
    <w:tmpl w:val="7E8E83FC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6D04"/>
    <w:multiLevelType w:val="hybridMultilevel"/>
    <w:tmpl w:val="109C82C8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45F5E"/>
    <w:multiLevelType w:val="hybridMultilevel"/>
    <w:tmpl w:val="D6EE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7924"/>
    <w:multiLevelType w:val="hybridMultilevel"/>
    <w:tmpl w:val="675CC1A2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B37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1152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3D169A2"/>
    <w:multiLevelType w:val="hybridMultilevel"/>
    <w:tmpl w:val="637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E5D2E"/>
    <w:multiLevelType w:val="hybridMultilevel"/>
    <w:tmpl w:val="0FC2F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10"/>
    <w:rsid w:val="00037350"/>
    <w:rsid w:val="00046F99"/>
    <w:rsid w:val="00084C15"/>
    <w:rsid w:val="00096B0B"/>
    <w:rsid w:val="000A32B3"/>
    <w:rsid w:val="00145B5B"/>
    <w:rsid w:val="00197E29"/>
    <w:rsid w:val="001A6EC6"/>
    <w:rsid w:val="00200CF3"/>
    <w:rsid w:val="00207FE3"/>
    <w:rsid w:val="00225E00"/>
    <w:rsid w:val="002862BD"/>
    <w:rsid w:val="002B3767"/>
    <w:rsid w:val="002C3060"/>
    <w:rsid w:val="002D4A3D"/>
    <w:rsid w:val="002E53D1"/>
    <w:rsid w:val="003A5E00"/>
    <w:rsid w:val="003B3E71"/>
    <w:rsid w:val="003E79AE"/>
    <w:rsid w:val="004F11C3"/>
    <w:rsid w:val="005740C0"/>
    <w:rsid w:val="005E0F83"/>
    <w:rsid w:val="00613007"/>
    <w:rsid w:val="006448B0"/>
    <w:rsid w:val="00667D8D"/>
    <w:rsid w:val="0069397A"/>
    <w:rsid w:val="006B3E9B"/>
    <w:rsid w:val="00700843"/>
    <w:rsid w:val="007306A5"/>
    <w:rsid w:val="00797233"/>
    <w:rsid w:val="007A125B"/>
    <w:rsid w:val="007A31BA"/>
    <w:rsid w:val="007B0AAE"/>
    <w:rsid w:val="0082491D"/>
    <w:rsid w:val="00882172"/>
    <w:rsid w:val="008851C4"/>
    <w:rsid w:val="00895A2E"/>
    <w:rsid w:val="008C7600"/>
    <w:rsid w:val="008F5BB2"/>
    <w:rsid w:val="009073B5"/>
    <w:rsid w:val="009444A2"/>
    <w:rsid w:val="009535D3"/>
    <w:rsid w:val="00960E31"/>
    <w:rsid w:val="0098029A"/>
    <w:rsid w:val="00995ADC"/>
    <w:rsid w:val="009B0CFB"/>
    <w:rsid w:val="009D40C9"/>
    <w:rsid w:val="009F7A8F"/>
    <w:rsid w:val="00A4677C"/>
    <w:rsid w:val="00A46D0B"/>
    <w:rsid w:val="00A524EC"/>
    <w:rsid w:val="00A7574F"/>
    <w:rsid w:val="00A85F06"/>
    <w:rsid w:val="00AB3AD5"/>
    <w:rsid w:val="00AB71DB"/>
    <w:rsid w:val="00AF5C99"/>
    <w:rsid w:val="00B00054"/>
    <w:rsid w:val="00B86EB3"/>
    <w:rsid w:val="00C7665A"/>
    <w:rsid w:val="00C93D1E"/>
    <w:rsid w:val="00CC56CB"/>
    <w:rsid w:val="00CE64EA"/>
    <w:rsid w:val="00D01E25"/>
    <w:rsid w:val="00D01EC8"/>
    <w:rsid w:val="00D27C10"/>
    <w:rsid w:val="00D632D8"/>
    <w:rsid w:val="00DA1EFB"/>
    <w:rsid w:val="00DC5BB4"/>
    <w:rsid w:val="00DD2204"/>
    <w:rsid w:val="00DF02B9"/>
    <w:rsid w:val="00DF4C1B"/>
    <w:rsid w:val="00E001A4"/>
    <w:rsid w:val="00E1648B"/>
    <w:rsid w:val="00E4161F"/>
    <w:rsid w:val="00E63E82"/>
    <w:rsid w:val="00E6792A"/>
    <w:rsid w:val="00EC30AB"/>
    <w:rsid w:val="00ED0505"/>
    <w:rsid w:val="00F30582"/>
    <w:rsid w:val="00F40D10"/>
    <w:rsid w:val="00F73316"/>
    <w:rsid w:val="00FB31E3"/>
    <w:rsid w:val="00FD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A62695"/>
  <w15:chartTrackingRefBased/>
  <w15:docId w15:val="{08FCBE0B-B94E-E747-86EF-8049CCA4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9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9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9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B0B"/>
  </w:style>
  <w:style w:type="paragraph" w:styleId="Footer">
    <w:name w:val="footer"/>
    <w:basedOn w:val="Normal"/>
    <w:link w:val="Foot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B0B"/>
  </w:style>
  <w:style w:type="paragraph" w:styleId="Title">
    <w:name w:val="Title"/>
    <w:basedOn w:val="Normal"/>
    <w:next w:val="Normal"/>
    <w:link w:val="TitleChar"/>
    <w:uiPriority w:val="10"/>
    <w:qFormat/>
    <w:rsid w:val="00E6792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79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4-Accent1">
    <w:name w:val="List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6792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D632D8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632D8"/>
    <w:rPr>
      <w:rFonts w:eastAsiaTheme="minorEastAsia"/>
      <w:sz w:val="22"/>
      <w:szCs w:val="2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9723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97233"/>
    <w:pPr>
      <w:spacing w:before="120"/>
    </w:pPr>
    <w:rPr>
      <w:rFonts w:asciiTheme="minorHAnsi" w:hAnsiTheme="minorHAnsi"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97233"/>
    <w:pPr>
      <w:spacing w:before="120"/>
      <w:ind w:left="240"/>
    </w:pPr>
    <w:rPr>
      <w:rFonts w:asciiTheme="minorHAnsi" w:hAnsiTheme="minorHAnsi" w:cstheme="minorHAnsi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79723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7233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7233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7233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7233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7233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7233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7233"/>
    <w:pPr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5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74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74F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85F0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B1FF27-67DD-A844-9560-DCC959AAF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xxxx</vt:lpstr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Intelligence Newsletters</dc:title>
  <dc:subject>Month 1</dc:subject>
  <dc:creator>Pharma-CompIntel</dc:creator>
  <cp:keywords/>
  <dc:description/>
  <cp:lastModifiedBy>Dr. Amir M. Charaf</cp:lastModifiedBy>
  <cp:revision>9</cp:revision>
  <dcterms:created xsi:type="dcterms:W3CDTF">2025-04-22T11:45:00Z</dcterms:created>
  <dcterms:modified xsi:type="dcterms:W3CDTF">2025-05-01T14:40:00Z</dcterms:modified>
</cp:coreProperties>
</file>