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sz w:val="24"/>
          <w:szCs w:val="24"/>
          <w:lang w:eastAsia="en-US"/>
        </w:rPr>
        <w:id w:val="-1831196897"/>
        <w:docPartObj>
          <w:docPartGallery w:val="Cover Pages"/>
          <w:docPartUnique/>
        </w:docPartObj>
      </w:sdtPr>
      <w:sdtEndPr/>
      <w:sdtContent>
        <w:p w14:paraId="37DFF9A5" w14:textId="065D6EBC" w:rsidR="00D632D8" w:rsidRDefault="00D632D8">
          <w:pPr>
            <w:pStyle w:val="NoSpacing"/>
          </w:pPr>
          <w:r>
            <w:rPr>
              <w:noProof/>
            </w:rPr>
            <mc:AlternateContent>
              <mc:Choice Requires="wpg">
                <w:drawing>
                  <wp:anchor distT="0" distB="0" distL="114300" distR="114300" simplePos="0" relativeHeight="251659264" behindDoc="1" locked="0" layoutInCell="1" allowOverlap="1" wp14:anchorId="2678ED95" wp14:editId="083F414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678ED95"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4-17T00:00:00Z">
                                <w:dateFormat w:val="M/d/yyyy"/>
                                <w:lid w:val="en-US"/>
                                <w:storeMappedDataAs w:val="dateTime"/>
                                <w:calendar w:val="gregorian"/>
                              </w:date>
                            </w:sdtPr>
                            <w:sdtEndPr/>
                            <w:sdtContent>
                              <w:p w14:paraId="531F2C7B" w14:textId="6305B94A" w:rsidR="00D632D8" w:rsidRDefault="00D632D8">
                                <w:pPr>
                                  <w:pStyle w:val="NoSpacing"/>
                                  <w:jc w:val="right"/>
                                  <w:rPr>
                                    <w:color w:val="FFFFFF" w:themeColor="background1"/>
                                    <w:sz w:val="28"/>
                                    <w:szCs w:val="28"/>
                                  </w:rPr>
                                </w:pPr>
                                <w:r>
                                  <w:rPr>
                                    <w:color w:val="FFFFFF" w:themeColor="background1"/>
                                    <w:sz w:val="28"/>
                                    <w:szCs w:val="28"/>
                                  </w:rPr>
                                  <w:t>4/17/2025</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DB7F397" wp14:editId="1508EDE8">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88000</wp14:pctPosVOffset>
                        </wp:positionV>
                      </mc:Choice>
                      <mc:Fallback>
                        <wp:positionV relativeFrom="page">
                          <wp:posOffset>9410065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5200B" w14:textId="7344E749" w:rsidR="00D632D8" w:rsidRPr="000C028E" w:rsidRDefault="00E16FC4"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0C028E">
                                      <w:rPr>
                                        <w:color w:val="4472C4" w:themeColor="accent1"/>
                                        <w:sz w:val="36"/>
                                        <w:szCs w:val="36"/>
                                      </w:rPr>
                                      <w:t>Pharma-CompIntel</w:t>
                                    </w:r>
                                  </w:sdtContent>
                                </w:sdt>
                              </w:p>
                              <w:p w14:paraId="3569C2C6" w14:textId="738DA53A" w:rsidR="00D632D8" w:rsidRPr="000C028E" w:rsidRDefault="00D632D8" w:rsidP="00D632D8">
                                <w:pPr>
                                  <w:pStyle w:val="NoSpacing"/>
                                  <w:rPr>
                                    <w:color w:val="4472C4" w:themeColor="accent1"/>
                                    <w:sz w:val="36"/>
                                    <w:szCs w:val="36"/>
                                  </w:rPr>
                                </w:pPr>
                                <w:r w:rsidRPr="000C028E">
                                  <w:rPr>
                                    <w:color w:val="4472C4" w:themeColor="accent1"/>
                                    <w:sz w:val="36"/>
                                    <w:szCs w:val="36"/>
                                  </w:rPr>
                                  <w:t>Month 1</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DB7F397"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" filled="f" stroked="f" strokeweight=".5pt">
                    <v:textbox style="mso-fit-shape-to-text:t" inset="0,0,0,0">
                      <w:txbxContent>
                        <w:p w14:paraId="34A5200B" w14:textId="7344E749" w:rsidR="00D632D8" w:rsidRPr="000C028E" w:rsidRDefault="004D38A4" w:rsidP="00D632D8">
                          <w:pPr>
                            <w:pStyle w:val="NoSpacing"/>
                            <w:rPr>
                              <w:color w:val="4472C4" w:themeColor="accent1"/>
                              <w:sz w:val="36"/>
                              <w:szCs w:val="36"/>
                            </w:rPr>
                          </w:pPr>
                          <w:sdt>
                            <w:sdtPr>
                              <w:rPr>
                                <w:color w:val="4472C4" w:themeColor="accent1"/>
                                <w:sz w:val="36"/>
                                <w:szCs w:val="3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D632D8" w:rsidRPr="000C028E">
                                <w:rPr>
                                  <w:color w:val="4472C4" w:themeColor="accent1"/>
                                  <w:sz w:val="36"/>
                                  <w:szCs w:val="36"/>
                                </w:rPr>
                                <w:t>Pharma-CompIntel</w:t>
                              </w:r>
                            </w:sdtContent>
                          </w:sdt>
                        </w:p>
                        <w:p w14:paraId="3569C2C6" w14:textId="738DA53A" w:rsidR="00D632D8" w:rsidRPr="000C028E" w:rsidRDefault="00D632D8" w:rsidP="00D632D8">
                          <w:pPr>
                            <w:pStyle w:val="NoSpacing"/>
                            <w:rPr>
                              <w:color w:val="4472C4" w:themeColor="accent1"/>
                              <w:sz w:val="36"/>
                              <w:szCs w:val="36"/>
                            </w:rPr>
                          </w:pPr>
                          <w:r w:rsidRPr="000C028E">
                            <w:rPr>
                              <w:color w:val="4472C4" w:themeColor="accent1"/>
                              <w:sz w:val="36"/>
                              <w:szCs w:val="36"/>
                            </w:rPr>
                            <w:t>Month 1</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29B8F1D" wp14:editId="74CDF6FE">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CB150C" w14:textId="7D7F1ACA" w:rsidR="00D632D8" w:rsidRDefault="00E16FC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D632D8" w:rsidRPr="00D632D8">
                                      <w:rPr>
                                        <w:rFonts w:asciiTheme="majorHAnsi" w:eastAsiaTheme="majorEastAsia" w:hAnsiTheme="majorHAnsi" w:cstheme="majorBidi"/>
                                        <w:color w:val="262626" w:themeColor="text1" w:themeTint="D9"/>
                                        <w:sz w:val="72"/>
                                        <w:szCs w:val="72"/>
                                      </w:rPr>
                                      <w:t>Competitor Benchmarking</w:t>
                                    </w:r>
                                  </w:sdtContent>
                                </w:sdt>
                              </w:p>
                              <w:p w14:paraId="32F3390A" w14:textId="635E9FD4" w:rsidR="00D632D8" w:rsidRDefault="00E16FC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29B8F1D" id="_x0000_t202" coordsize="21600,21600" o:spt="202" path="m,l,21600r21600,l21600,xe">
                    <v:stroke joinstyle="miter"/>
                    <v:path gradientshapeok="t" o:connecttype="rect"/>
                  </v:shapetype>
                  <v:shape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" filled="f" stroked="f" strokeweight=".5pt">
                    <v:textbox style="mso-fit-shape-to-text:t" inset="0,0,0,0">
                      <w:txbxContent>
                        <w:p w14:paraId="3DCB150C" w14:textId="7D7F1ACA" w:rsidR="00D632D8" w:rsidRDefault="00E16FC4">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D632D8" w:rsidRPr="00D632D8">
                                <w:rPr>
                                  <w:rFonts w:asciiTheme="majorHAnsi" w:eastAsiaTheme="majorEastAsia" w:hAnsiTheme="majorHAnsi" w:cstheme="majorBidi"/>
                                  <w:color w:val="262626" w:themeColor="text1" w:themeTint="D9"/>
                                  <w:sz w:val="72"/>
                                  <w:szCs w:val="72"/>
                                </w:rPr>
                                <w:t>Competitor Benchmarking</w:t>
                              </w:r>
                            </w:sdtContent>
                          </w:sdt>
                        </w:p>
                        <w:p w14:paraId="32F3390A" w14:textId="635E9FD4" w:rsidR="00D632D8" w:rsidRDefault="00E16FC4">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D632D8">
                                <w:rPr>
                                  <w:color w:val="404040" w:themeColor="text1" w:themeTint="BF"/>
                                  <w:sz w:val="36"/>
                                  <w:szCs w:val="36"/>
                                </w:rPr>
                                <w:t>Month 1</w:t>
                              </w:r>
                            </w:sdtContent>
                          </w:sdt>
                        </w:p>
                      </w:txbxContent>
                    </v:textbox>
                    <w10:wrap anchorx="page" anchory="page"/>
                  </v:shape>
                </w:pict>
              </mc:Fallback>
            </mc:AlternateContent>
          </w:r>
        </w:p>
        <w:p w14:paraId="7A2F9225" w14:textId="1C89559A" w:rsidR="00D632D8" w:rsidRDefault="00D632D8">
          <w:r>
            <w:br w:type="page"/>
          </w:r>
        </w:p>
      </w:sdtContent>
    </w:sdt>
    <w:p w14:paraId="7056F5C3" w14:textId="77777777" w:rsidR="00E6792A" w:rsidRDefault="00E6792A" w:rsidP="00E6792A">
      <w:pPr>
        <w:pStyle w:val="Title"/>
        <w:jc w:val="center"/>
      </w:pPr>
    </w:p>
    <w:p w14:paraId="5E46E501" w14:textId="4102FD55" w:rsidR="00E6792A" w:rsidRDefault="00C7665A" w:rsidP="00E6792A">
      <w:pPr>
        <w:pStyle w:val="Title"/>
        <w:jc w:val="center"/>
      </w:pPr>
      <w:r w:rsidRPr="00C7665A">
        <w:t>Competitive Landscape</w:t>
      </w:r>
      <w:r w:rsidR="00E6792A" w:rsidRPr="00E6488D">
        <w:t xml:space="preserve"> </w:t>
      </w:r>
    </w:p>
    <w:sdt>
      <w:sdtPr>
        <w:rPr>
          <w:rFonts w:ascii="Times New Roman" w:eastAsia="Times New Roman" w:hAnsi="Times New Roman" w:cs="Times New Roman"/>
          <w:b w:val="0"/>
          <w:bCs w:val="0"/>
          <w:color w:val="auto"/>
          <w:sz w:val="24"/>
          <w:szCs w:val="24"/>
        </w:rPr>
        <w:id w:val="-29266737"/>
        <w:docPartObj>
          <w:docPartGallery w:val="Table of Contents"/>
          <w:docPartUnique/>
        </w:docPartObj>
      </w:sdtPr>
      <w:sdtEndPr>
        <w:rPr>
          <w:noProof/>
        </w:rPr>
      </w:sdtEndPr>
      <w:sdtContent>
        <w:p w14:paraId="5E4991F1" w14:textId="7AD6023F" w:rsidR="00797233" w:rsidRDefault="00797233">
          <w:pPr>
            <w:pStyle w:val="TOCHeading"/>
          </w:pPr>
          <w:r>
            <w:t>Table of Contents</w:t>
          </w:r>
        </w:p>
        <w:p w14:paraId="4DA3289D" w14:textId="5BE085A6" w:rsidR="004149B4" w:rsidRDefault="00797233">
          <w:pPr>
            <w:pStyle w:val="TOC1"/>
            <w:tabs>
              <w:tab w:val="left" w:pos="480"/>
              <w:tab w:val="right" w:leader="dot" w:pos="9010"/>
            </w:tabs>
            <w:rPr>
              <w:rFonts w:eastAsiaTheme="minorEastAsia"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196386031" w:history="1">
            <w:r w:rsidR="004149B4" w:rsidRPr="003D31AB">
              <w:rPr>
                <w:rStyle w:val="Hyperlink"/>
                <w:noProof/>
              </w:rPr>
              <w:t>1.</w:t>
            </w:r>
            <w:r w:rsidR="004149B4">
              <w:rPr>
                <w:rFonts w:eastAsiaTheme="minorEastAsia" w:cstheme="minorBidi"/>
                <w:b w:val="0"/>
                <w:bCs w:val="0"/>
                <w:i w:val="0"/>
                <w:iCs w:val="0"/>
                <w:noProof/>
                <w:szCs w:val="24"/>
              </w:rPr>
              <w:tab/>
            </w:r>
            <w:r w:rsidR="004149B4" w:rsidRPr="003D31AB">
              <w:rPr>
                <w:rStyle w:val="Hyperlink"/>
                <w:noProof/>
              </w:rPr>
              <w:t>Executive Summary</w:t>
            </w:r>
            <w:r w:rsidR="004149B4">
              <w:rPr>
                <w:noProof/>
                <w:webHidden/>
              </w:rPr>
              <w:tab/>
            </w:r>
            <w:r w:rsidR="004149B4">
              <w:rPr>
                <w:noProof/>
                <w:webHidden/>
              </w:rPr>
              <w:fldChar w:fldCharType="begin"/>
            </w:r>
            <w:r w:rsidR="004149B4">
              <w:rPr>
                <w:noProof/>
                <w:webHidden/>
              </w:rPr>
              <w:instrText xml:space="preserve"> PAGEREF _Toc196386031 \h </w:instrText>
            </w:r>
            <w:r w:rsidR="004149B4">
              <w:rPr>
                <w:noProof/>
                <w:webHidden/>
              </w:rPr>
            </w:r>
            <w:r w:rsidR="004149B4">
              <w:rPr>
                <w:noProof/>
                <w:webHidden/>
              </w:rPr>
              <w:fldChar w:fldCharType="separate"/>
            </w:r>
            <w:r w:rsidR="004149B4">
              <w:rPr>
                <w:noProof/>
                <w:webHidden/>
              </w:rPr>
              <w:t>2</w:t>
            </w:r>
            <w:r w:rsidR="004149B4">
              <w:rPr>
                <w:noProof/>
                <w:webHidden/>
              </w:rPr>
              <w:fldChar w:fldCharType="end"/>
            </w:r>
          </w:hyperlink>
        </w:p>
        <w:p w14:paraId="0759EAD3" w14:textId="5558CA44" w:rsidR="004149B4" w:rsidRDefault="00E16FC4">
          <w:pPr>
            <w:pStyle w:val="TOC1"/>
            <w:tabs>
              <w:tab w:val="left" w:pos="480"/>
              <w:tab w:val="right" w:leader="dot" w:pos="9010"/>
            </w:tabs>
            <w:rPr>
              <w:rFonts w:eastAsiaTheme="minorEastAsia" w:cstheme="minorBidi"/>
              <w:b w:val="0"/>
              <w:bCs w:val="0"/>
              <w:i w:val="0"/>
              <w:iCs w:val="0"/>
              <w:noProof/>
              <w:szCs w:val="24"/>
            </w:rPr>
          </w:pPr>
          <w:hyperlink w:anchor="_Toc196386032" w:history="1">
            <w:r w:rsidR="004149B4" w:rsidRPr="003D31AB">
              <w:rPr>
                <w:rStyle w:val="Hyperlink"/>
                <w:noProof/>
              </w:rPr>
              <w:t>2.</w:t>
            </w:r>
            <w:r w:rsidR="004149B4">
              <w:rPr>
                <w:rFonts w:eastAsiaTheme="minorEastAsia" w:cstheme="minorBidi"/>
                <w:b w:val="0"/>
                <w:bCs w:val="0"/>
                <w:i w:val="0"/>
                <w:iCs w:val="0"/>
                <w:noProof/>
                <w:szCs w:val="24"/>
              </w:rPr>
              <w:tab/>
            </w:r>
            <w:r w:rsidR="004149B4" w:rsidRPr="003D31AB">
              <w:rPr>
                <w:rStyle w:val="Hyperlink"/>
                <w:noProof/>
              </w:rPr>
              <w:t>Background</w:t>
            </w:r>
            <w:r w:rsidR="004149B4">
              <w:rPr>
                <w:noProof/>
                <w:webHidden/>
              </w:rPr>
              <w:tab/>
            </w:r>
            <w:r w:rsidR="004149B4">
              <w:rPr>
                <w:noProof/>
                <w:webHidden/>
              </w:rPr>
              <w:fldChar w:fldCharType="begin"/>
            </w:r>
            <w:r w:rsidR="004149B4">
              <w:rPr>
                <w:noProof/>
                <w:webHidden/>
              </w:rPr>
              <w:instrText xml:space="preserve"> PAGEREF _Toc196386032 \h </w:instrText>
            </w:r>
            <w:r w:rsidR="004149B4">
              <w:rPr>
                <w:noProof/>
                <w:webHidden/>
              </w:rPr>
            </w:r>
            <w:r w:rsidR="004149B4">
              <w:rPr>
                <w:noProof/>
                <w:webHidden/>
              </w:rPr>
              <w:fldChar w:fldCharType="separate"/>
            </w:r>
            <w:r w:rsidR="004149B4">
              <w:rPr>
                <w:noProof/>
                <w:webHidden/>
              </w:rPr>
              <w:t>2</w:t>
            </w:r>
            <w:r w:rsidR="004149B4">
              <w:rPr>
                <w:noProof/>
                <w:webHidden/>
              </w:rPr>
              <w:fldChar w:fldCharType="end"/>
            </w:r>
          </w:hyperlink>
        </w:p>
        <w:p w14:paraId="1F9267B0" w14:textId="516516FD" w:rsidR="004149B4" w:rsidRDefault="00E16FC4">
          <w:pPr>
            <w:pStyle w:val="TOC1"/>
            <w:tabs>
              <w:tab w:val="left" w:pos="480"/>
              <w:tab w:val="right" w:leader="dot" w:pos="9010"/>
            </w:tabs>
            <w:rPr>
              <w:rFonts w:eastAsiaTheme="minorEastAsia" w:cstheme="minorBidi"/>
              <w:b w:val="0"/>
              <w:bCs w:val="0"/>
              <w:i w:val="0"/>
              <w:iCs w:val="0"/>
              <w:noProof/>
              <w:szCs w:val="24"/>
            </w:rPr>
          </w:pPr>
          <w:hyperlink w:anchor="_Toc196386033" w:history="1">
            <w:r w:rsidR="004149B4" w:rsidRPr="003D31AB">
              <w:rPr>
                <w:rStyle w:val="Hyperlink"/>
                <w:noProof/>
              </w:rPr>
              <w:t>3.</w:t>
            </w:r>
            <w:r w:rsidR="004149B4">
              <w:rPr>
                <w:rFonts w:eastAsiaTheme="minorEastAsia" w:cstheme="minorBidi"/>
                <w:b w:val="0"/>
                <w:bCs w:val="0"/>
                <w:i w:val="0"/>
                <w:iCs w:val="0"/>
                <w:noProof/>
                <w:szCs w:val="24"/>
              </w:rPr>
              <w:tab/>
            </w:r>
            <w:r w:rsidR="004149B4" w:rsidRPr="003D31AB">
              <w:rPr>
                <w:rStyle w:val="Hyperlink"/>
                <w:noProof/>
              </w:rPr>
              <w:t>Competitive Landscape</w:t>
            </w:r>
            <w:r w:rsidR="004149B4">
              <w:rPr>
                <w:noProof/>
                <w:webHidden/>
              </w:rPr>
              <w:tab/>
            </w:r>
            <w:r w:rsidR="004149B4">
              <w:rPr>
                <w:noProof/>
                <w:webHidden/>
              </w:rPr>
              <w:fldChar w:fldCharType="begin"/>
            </w:r>
            <w:r w:rsidR="004149B4">
              <w:rPr>
                <w:noProof/>
                <w:webHidden/>
              </w:rPr>
              <w:instrText xml:space="preserve"> PAGEREF _Toc196386033 \h </w:instrText>
            </w:r>
            <w:r w:rsidR="004149B4">
              <w:rPr>
                <w:noProof/>
                <w:webHidden/>
              </w:rPr>
            </w:r>
            <w:r w:rsidR="004149B4">
              <w:rPr>
                <w:noProof/>
                <w:webHidden/>
              </w:rPr>
              <w:fldChar w:fldCharType="separate"/>
            </w:r>
            <w:r w:rsidR="004149B4">
              <w:rPr>
                <w:noProof/>
                <w:webHidden/>
              </w:rPr>
              <w:t>2</w:t>
            </w:r>
            <w:r w:rsidR="004149B4">
              <w:rPr>
                <w:noProof/>
                <w:webHidden/>
              </w:rPr>
              <w:fldChar w:fldCharType="end"/>
            </w:r>
          </w:hyperlink>
        </w:p>
        <w:p w14:paraId="4EA085E8" w14:textId="4C0DA888" w:rsidR="004149B4" w:rsidRDefault="00E16FC4">
          <w:pPr>
            <w:pStyle w:val="TOC2"/>
            <w:tabs>
              <w:tab w:val="left" w:pos="960"/>
              <w:tab w:val="right" w:leader="dot" w:pos="9010"/>
            </w:tabs>
            <w:rPr>
              <w:rFonts w:eastAsiaTheme="minorEastAsia" w:cstheme="minorBidi"/>
              <w:b w:val="0"/>
              <w:bCs w:val="0"/>
              <w:noProof/>
              <w:sz w:val="24"/>
              <w:szCs w:val="24"/>
            </w:rPr>
          </w:pPr>
          <w:hyperlink w:anchor="_Toc196386034" w:history="1">
            <w:r w:rsidR="004149B4" w:rsidRPr="003D31AB">
              <w:rPr>
                <w:rStyle w:val="Hyperlink"/>
                <w:noProof/>
              </w:rPr>
              <w:t>3.1.</w:t>
            </w:r>
            <w:r w:rsidR="004149B4">
              <w:rPr>
                <w:rFonts w:eastAsiaTheme="minorEastAsia" w:cstheme="minorBidi"/>
                <w:b w:val="0"/>
                <w:bCs w:val="0"/>
                <w:noProof/>
                <w:sz w:val="24"/>
                <w:szCs w:val="24"/>
              </w:rPr>
              <w:tab/>
            </w:r>
            <w:r w:rsidR="004149B4" w:rsidRPr="003D31AB">
              <w:rPr>
                <w:rStyle w:val="Hyperlink"/>
                <w:noProof/>
              </w:rPr>
              <w:t>Market positioning</w:t>
            </w:r>
            <w:r w:rsidR="004149B4">
              <w:rPr>
                <w:noProof/>
                <w:webHidden/>
              </w:rPr>
              <w:tab/>
            </w:r>
            <w:r w:rsidR="004149B4">
              <w:rPr>
                <w:noProof/>
                <w:webHidden/>
              </w:rPr>
              <w:fldChar w:fldCharType="begin"/>
            </w:r>
            <w:r w:rsidR="004149B4">
              <w:rPr>
                <w:noProof/>
                <w:webHidden/>
              </w:rPr>
              <w:instrText xml:space="preserve"> PAGEREF _Toc196386034 \h </w:instrText>
            </w:r>
            <w:r w:rsidR="004149B4">
              <w:rPr>
                <w:noProof/>
                <w:webHidden/>
              </w:rPr>
            </w:r>
            <w:r w:rsidR="004149B4">
              <w:rPr>
                <w:noProof/>
                <w:webHidden/>
              </w:rPr>
              <w:fldChar w:fldCharType="separate"/>
            </w:r>
            <w:r w:rsidR="004149B4">
              <w:rPr>
                <w:noProof/>
                <w:webHidden/>
              </w:rPr>
              <w:t>2</w:t>
            </w:r>
            <w:r w:rsidR="004149B4">
              <w:rPr>
                <w:noProof/>
                <w:webHidden/>
              </w:rPr>
              <w:fldChar w:fldCharType="end"/>
            </w:r>
          </w:hyperlink>
        </w:p>
        <w:p w14:paraId="7F3DED3E" w14:textId="4BF57A6F" w:rsidR="004149B4" w:rsidRDefault="00E16FC4">
          <w:pPr>
            <w:pStyle w:val="TOC2"/>
            <w:tabs>
              <w:tab w:val="left" w:pos="960"/>
              <w:tab w:val="right" w:leader="dot" w:pos="9010"/>
            </w:tabs>
            <w:rPr>
              <w:rFonts w:eastAsiaTheme="minorEastAsia" w:cstheme="minorBidi"/>
              <w:b w:val="0"/>
              <w:bCs w:val="0"/>
              <w:noProof/>
              <w:sz w:val="24"/>
              <w:szCs w:val="24"/>
            </w:rPr>
          </w:pPr>
          <w:hyperlink w:anchor="_Toc196386035" w:history="1">
            <w:r w:rsidR="004149B4" w:rsidRPr="003D31AB">
              <w:rPr>
                <w:rStyle w:val="Hyperlink"/>
                <w:noProof/>
              </w:rPr>
              <w:t>3.2.</w:t>
            </w:r>
            <w:r w:rsidR="004149B4">
              <w:rPr>
                <w:rFonts w:eastAsiaTheme="minorEastAsia" w:cstheme="minorBidi"/>
                <w:b w:val="0"/>
                <w:bCs w:val="0"/>
                <w:noProof/>
                <w:sz w:val="24"/>
                <w:szCs w:val="24"/>
              </w:rPr>
              <w:tab/>
            </w:r>
            <w:r w:rsidR="004149B4" w:rsidRPr="003D31AB">
              <w:rPr>
                <w:rStyle w:val="Hyperlink"/>
                <w:noProof/>
              </w:rPr>
              <w:t>Drug portfolios</w:t>
            </w:r>
            <w:r w:rsidR="004149B4">
              <w:rPr>
                <w:noProof/>
                <w:webHidden/>
              </w:rPr>
              <w:tab/>
            </w:r>
            <w:r w:rsidR="004149B4">
              <w:rPr>
                <w:noProof/>
                <w:webHidden/>
              </w:rPr>
              <w:fldChar w:fldCharType="begin"/>
            </w:r>
            <w:r w:rsidR="004149B4">
              <w:rPr>
                <w:noProof/>
                <w:webHidden/>
              </w:rPr>
              <w:instrText xml:space="preserve"> PAGEREF _Toc196386035 \h </w:instrText>
            </w:r>
            <w:r w:rsidR="004149B4">
              <w:rPr>
                <w:noProof/>
                <w:webHidden/>
              </w:rPr>
            </w:r>
            <w:r w:rsidR="004149B4">
              <w:rPr>
                <w:noProof/>
                <w:webHidden/>
              </w:rPr>
              <w:fldChar w:fldCharType="separate"/>
            </w:r>
            <w:r w:rsidR="004149B4">
              <w:rPr>
                <w:noProof/>
                <w:webHidden/>
              </w:rPr>
              <w:t>4</w:t>
            </w:r>
            <w:r w:rsidR="004149B4">
              <w:rPr>
                <w:noProof/>
                <w:webHidden/>
              </w:rPr>
              <w:fldChar w:fldCharType="end"/>
            </w:r>
          </w:hyperlink>
        </w:p>
        <w:p w14:paraId="05C36D2C" w14:textId="3434C58E" w:rsidR="004149B4" w:rsidRDefault="00E16FC4">
          <w:pPr>
            <w:pStyle w:val="TOC2"/>
            <w:tabs>
              <w:tab w:val="left" w:pos="960"/>
              <w:tab w:val="right" w:leader="dot" w:pos="9010"/>
            </w:tabs>
            <w:rPr>
              <w:rFonts w:eastAsiaTheme="minorEastAsia" w:cstheme="minorBidi"/>
              <w:b w:val="0"/>
              <w:bCs w:val="0"/>
              <w:noProof/>
              <w:sz w:val="24"/>
              <w:szCs w:val="24"/>
            </w:rPr>
          </w:pPr>
          <w:hyperlink w:anchor="_Toc196386036" w:history="1">
            <w:r w:rsidR="004149B4" w:rsidRPr="003D31AB">
              <w:rPr>
                <w:rStyle w:val="Hyperlink"/>
                <w:noProof/>
              </w:rPr>
              <w:t>3.3.</w:t>
            </w:r>
            <w:r w:rsidR="004149B4">
              <w:rPr>
                <w:rFonts w:eastAsiaTheme="minorEastAsia" w:cstheme="minorBidi"/>
                <w:b w:val="0"/>
                <w:bCs w:val="0"/>
                <w:noProof/>
                <w:sz w:val="24"/>
                <w:szCs w:val="24"/>
              </w:rPr>
              <w:tab/>
            </w:r>
            <w:r w:rsidR="004149B4" w:rsidRPr="003D31AB">
              <w:rPr>
                <w:rStyle w:val="Hyperlink"/>
                <w:noProof/>
              </w:rPr>
              <w:t>Key differentiators</w:t>
            </w:r>
            <w:r w:rsidR="004149B4">
              <w:rPr>
                <w:noProof/>
                <w:webHidden/>
              </w:rPr>
              <w:tab/>
            </w:r>
            <w:r w:rsidR="004149B4">
              <w:rPr>
                <w:noProof/>
                <w:webHidden/>
              </w:rPr>
              <w:fldChar w:fldCharType="begin"/>
            </w:r>
            <w:r w:rsidR="004149B4">
              <w:rPr>
                <w:noProof/>
                <w:webHidden/>
              </w:rPr>
              <w:instrText xml:space="preserve"> PAGEREF _Toc196386036 \h </w:instrText>
            </w:r>
            <w:r w:rsidR="004149B4">
              <w:rPr>
                <w:noProof/>
                <w:webHidden/>
              </w:rPr>
            </w:r>
            <w:r w:rsidR="004149B4">
              <w:rPr>
                <w:noProof/>
                <w:webHidden/>
              </w:rPr>
              <w:fldChar w:fldCharType="separate"/>
            </w:r>
            <w:r w:rsidR="004149B4">
              <w:rPr>
                <w:noProof/>
                <w:webHidden/>
              </w:rPr>
              <w:t>5</w:t>
            </w:r>
            <w:r w:rsidR="004149B4">
              <w:rPr>
                <w:noProof/>
                <w:webHidden/>
              </w:rPr>
              <w:fldChar w:fldCharType="end"/>
            </w:r>
          </w:hyperlink>
        </w:p>
        <w:p w14:paraId="4770A583" w14:textId="24FE5F85" w:rsidR="00797233" w:rsidRDefault="00797233">
          <w:r>
            <w:rPr>
              <w:b/>
              <w:bCs/>
              <w:noProof/>
            </w:rPr>
            <w:fldChar w:fldCharType="end"/>
          </w:r>
        </w:p>
      </w:sdtContent>
    </w:sdt>
    <w:p w14:paraId="2D938D85" w14:textId="4AA7EDC1" w:rsidR="00E6792A" w:rsidRDefault="00E6792A" w:rsidP="00E6792A"/>
    <w:p w14:paraId="2758D331" w14:textId="15AABC9F" w:rsidR="00797233" w:rsidRDefault="00797233" w:rsidP="00E6792A"/>
    <w:p w14:paraId="5212CD9E" w14:textId="257E8496" w:rsidR="00797233" w:rsidRDefault="00797233" w:rsidP="00E6792A"/>
    <w:p w14:paraId="01B135D4" w14:textId="4A93C22C" w:rsidR="00797233" w:rsidRDefault="00797233" w:rsidP="00E6792A"/>
    <w:p w14:paraId="218CDF3D" w14:textId="2EFF0CA8" w:rsidR="00797233" w:rsidRDefault="00797233" w:rsidP="00E6792A"/>
    <w:p w14:paraId="099564F9" w14:textId="2DBCDD0C" w:rsidR="00797233" w:rsidRDefault="00797233" w:rsidP="00E6792A"/>
    <w:p w14:paraId="4178D4D3" w14:textId="538976B9" w:rsidR="00C7665A" w:rsidRDefault="00C7665A" w:rsidP="00E6792A"/>
    <w:p w14:paraId="5B9C6967" w14:textId="1A84783A" w:rsidR="00C7665A" w:rsidRDefault="00C7665A" w:rsidP="00E6792A"/>
    <w:p w14:paraId="6704FA72" w14:textId="4508DC27" w:rsidR="00C7665A" w:rsidRDefault="00C7665A" w:rsidP="00E6792A"/>
    <w:p w14:paraId="7FF29DDB" w14:textId="77777777" w:rsidR="00C7665A" w:rsidRDefault="00C7665A" w:rsidP="00E6792A"/>
    <w:p w14:paraId="7B094E16" w14:textId="77777777" w:rsidR="00797233" w:rsidRDefault="00797233" w:rsidP="00E6792A"/>
    <w:p w14:paraId="67A710CA" w14:textId="74512546" w:rsidR="00797233" w:rsidRDefault="00797233" w:rsidP="00E6792A"/>
    <w:p w14:paraId="680FF094" w14:textId="5C7803ED" w:rsidR="00797233" w:rsidRDefault="00797233" w:rsidP="00E6792A"/>
    <w:p w14:paraId="033B7EC2" w14:textId="2B8F25DB" w:rsidR="00797233" w:rsidRDefault="00797233" w:rsidP="00E6792A"/>
    <w:p w14:paraId="2DAC0446" w14:textId="3ACE984D" w:rsidR="00797233" w:rsidRDefault="00797233" w:rsidP="00E6792A"/>
    <w:p w14:paraId="22B5A328" w14:textId="551A7A88" w:rsidR="00797233" w:rsidRDefault="00797233" w:rsidP="00E6792A"/>
    <w:p w14:paraId="73DBA5AB" w14:textId="31EB57EF" w:rsidR="00797233" w:rsidRDefault="00797233" w:rsidP="00E6792A"/>
    <w:p w14:paraId="2C993A93" w14:textId="6E9809E9" w:rsidR="00797233" w:rsidRDefault="00797233" w:rsidP="00E6792A"/>
    <w:p w14:paraId="59C111E0" w14:textId="6738CB9F" w:rsidR="00797233" w:rsidRDefault="00797233" w:rsidP="00E6792A"/>
    <w:p w14:paraId="08E87A77" w14:textId="34A3A01F" w:rsidR="00797233" w:rsidRDefault="00797233" w:rsidP="00E6792A"/>
    <w:p w14:paraId="044291B1" w14:textId="586A4E4E" w:rsidR="00797233" w:rsidRDefault="00797233" w:rsidP="00E6792A"/>
    <w:p w14:paraId="014AF010" w14:textId="6BCC7128" w:rsidR="00C7665A" w:rsidRDefault="00C7665A" w:rsidP="00E6792A"/>
    <w:p w14:paraId="1D1E0451" w14:textId="239869C6" w:rsidR="00C7665A" w:rsidRDefault="00C7665A" w:rsidP="00E6792A"/>
    <w:p w14:paraId="291E9C4F" w14:textId="0DB3D5AF" w:rsidR="00C7665A" w:rsidRDefault="00C7665A" w:rsidP="00E6792A"/>
    <w:p w14:paraId="47194D4D" w14:textId="4AF225FA" w:rsidR="00DA1EFB" w:rsidRDefault="00DA1EFB" w:rsidP="00E6792A"/>
    <w:p w14:paraId="46A7B5F8" w14:textId="2AFCD63E" w:rsidR="00DA1EFB" w:rsidRDefault="00DA1EFB" w:rsidP="00E6792A"/>
    <w:p w14:paraId="40B3D89F" w14:textId="4E8A2C45" w:rsidR="00DA1EFB" w:rsidRDefault="00DA1EFB" w:rsidP="00E6792A"/>
    <w:p w14:paraId="25D12B1C" w14:textId="77777777" w:rsidR="00DA1EFB" w:rsidRDefault="00DA1EFB" w:rsidP="00E6792A"/>
    <w:p w14:paraId="45E4ED7C" w14:textId="77777777" w:rsidR="00797233" w:rsidRDefault="00797233" w:rsidP="00E6792A"/>
    <w:p w14:paraId="768FD0D3" w14:textId="165F5233" w:rsidR="00C7665A" w:rsidRDefault="00C7665A" w:rsidP="00D632D8">
      <w:pPr>
        <w:pStyle w:val="Heading1"/>
        <w:numPr>
          <w:ilvl w:val="0"/>
          <w:numId w:val="2"/>
        </w:numPr>
      </w:pPr>
      <w:bookmarkStart w:id="0" w:name="_Toc196386031"/>
      <w:r>
        <w:lastRenderedPageBreak/>
        <w:t>Executive Summary</w:t>
      </w:r>
      <w:bookmarkEnd w:id="0"/>
    </w:p>
    <w:p w14:paraId="75108A80" w14:textId="77777777" w:rsidR="000C028E" w:rsidRPr="004149B4" w:rsidRDefault="000C028E" w:rsidP="000C028E">
      <w:pPr>
        <w:rPr>
          <w:color w:val="808080" w:themeColor="background1" w:themeShade="80"/>
        </w:rPr>
      </w:pPr>
      <w:r w:rsidRPr="004149B4">
        <w:rPr>
          <w:color w:val="808080" w:themeColor="background1" w:themeShade="80"/>
        </w:rPr>
        <w:t>xxxxxxxxxxxxxxxxxxxxxxxxxxxxxxxxxxxxxxxxxxxxxxxxxxxxxxxxxxxxxxxxxxxxxxxxxx</w:t>
      </w:r>
    </w:p>
    <w:p w14:paraId="169E4C6F" w14:textId="77777777" w:rsidR="000C028E" w:rsidRPr="004149B4" w:rsidRDefault="000C028E" w:rsidP="000C028E">
      <w:pPr>
        <w:rPr>
          <w:color w:val="808080" w:themeColor="background1" w:themeShade="80"/>
        </w:rPr>
      </w:pPr>
      <w:r w:rsidRPr="004149B4">
        <w:rPr>
          <w:color w:val="808080" w:themeColor="background1" w:themeShade="80"/>
        </w:rPr>
        <w:t>xxxxxxxxxxxxxxxxxxxxxxxxxxxxxxxxxxxxxxxxxxxxxxxxxxxxxxxxxxxxxxxxxxxxxxxxxx</w:t>
      </w:r>
    </w:p>
    <w:p w14:paraId="2680834F" w14:textId="77777777" w:rsidR="00C7665A" w:rsidRPr="00C7665A" w:rsidRDefault="00C7665A" w:rsidP="00C7665A"/>
    <w:p w14:paraId="62A0F271" w14:textId="29AD407D" w:rsidR="00C7665A" w:rsidRDefault="00C7665A" w:rsidP="00D632D8">
      <w:pPr>
        <w:pStyle w:val="Heading1"/>
        <w:numPr>
          <w:ilvl w:val="0"/>
          <w:numId w:val="2"/>
        </w:numPr>
      </w:pPr>
      <w:bookmarkStart w:id="1" w:name="_Toc196386032"/>
      <w:r>
        <w:t>Background</w:t>
      </w:r>
      <w:bookmarkEnd w:id="1"/>
    </w:p>
    <w:p w14:paraId="24C2D914" w14:textId="3CCFC5E3" w:rsidR="00DA1EFB" w:rsidRPr="004149B4" w:rsidRDefault="00DA1EFB" w:rsidP="000C028E">
      <w:pPr>
        <w:jc w:val="both"/>
        <w:rPr>
          <w:i/>
          <w:iCs/>
          <w:color w:val="808080" w:themeColor="background1" w:themeShade="80"/>
        </w:rPr>
      </w:pPr>
      <w:r w:rsidRPr="004149B4">
        <w:rPr>
          <w:i/>
          <w:iCs/>
          <w:color w:val="808080" w:themeColor="background1" w:themeShade="80"/>
        </w:rPr>
        <w:t xml:space="preserve">Company </w:t>
      </w:r>
      <w:r w:rsidR="000C028E" w:rsidRPr="004149B4">
        <w:rPr>
          <w:i/>
          <w:iCs/>
          <w:color w:val="808080" w:themeColor="background1" w:themeShade="80"/>
        </w:rPr>
        <w:t>X</w:t>
      </w:r>
      <w:r w:rsidRPr="004149B4">
        <w:rPr>
          <w:i/>
          <w:iCs/>
          <w:color w:val="808080" w:themeColor="background1" w:themeShade="80"/>
        </w:rPr>
        <w:t xml:space="preserve"> is a privately held biopharmaceutical company, committed to delivering high-quality products in healthcare. Operating across an extended geographic scope, the company’s mission is to drive innovation and value through evidence-based strategies and customer-centric solutions.</w:t>
      </w:r>
    </w:p>
    <w:p w14:paraId="620E8A4A" w14:textId="77777777" w:rsidR="00DA1EFB" w:rsidRPr="004149B4" w:rsidRDefault="00DA1EFB" w:rsidP="000C028E">
      <w:pPr>
        <w:jc w:val="both"/>
        <w:rPr>
          <w:i/>
          <w:iCs/>
          <w:color w:val="808080" w:themeColor="background1" w:themeShade="80"/>
        </w:rPr>
      </w:pPr>
    </w:p>
    <w:p w14:paraId="62DC114C" w14:textId="011F4B5F" w:rsidR="00DA1EFB" w:rsidRPr="004149B4" w:rsidRDefault="00DA1EFB" w:rsidP="000C028E">
      <w:pPr>
        <w:jc w:val="both"/>
        <w:rPr>
          <w:i/>
          <w:iCs/>
          <w:color w:val="808080" w:themeColor="background1" w:themeShade="80"/>
        </w:rPr>
      </w:pPr>
      <w:r w:rsidRPr="004149B4">
        <w:rPr>
          <w:i/>
          <w:iCs/>
          <w:color w:val="808080" w:themeColor="background1" w:themeShade="80"/>
        </w:rPr>
        <w:t xml:space="preserve">As part of its strategic development, Company </w:t>
      </w:r>
      <w:r w:rsidR="000C028E" w:rsidRPr="004149B4">
        <w:rPr>
          <w:i/>
          <w:iCs/>
          <w:color w:val="808080" w:themeColor="background1" w:themeShade="80"/>
        </w:rPr>
        <w:t>X</w:t>
      </w:r>
      <w:r w:rsidRPr="004149B4">
        <w:rPr>
          <w:i/>
          <w:iCs/>
          <w:color w:val="808080" w:themeColor="background1" w:themeShade="80"/>
        </w:rPr>
        <w:t xml:space="preserve"> is initiating a comprehensive review of the competitive landscape within </w:t>
      </w:r>
      <w:r w:rsidR="000C028E" w:rsidRPr="004149B4">
        <w:rPr>
          <w:i/>
          <w:iCs/>
          <w:color w:val="808080" w:themeColor="background1" w:themeShade="80"/>
        </w:rPr>
        <w:t>xxx xxx xxxx xx xxx xxx xxx xxxx xxxxx xx xxx xxxx xx xxxx</w:t>
      </w:r>
      <w:r w:rsidRPr="004149B4">
        <w:rPr>
          <w:i/>
          <w:iCs/>
          <w:color w:val="808080" w:themeColor="background1" w:themeShade="80"/>
        </w:rPr>
        <w:t>. The resulting report will serve as a critical resource to inform strategic planning, product positioning, and partnership development initiatives.</w:t>
      </w:r>
    </w:p>
    <w:p w14:paraId="2F907756" w14:textId="77777777" w:rsidR="00DA1EFB" w:rsidRPr="004149B4" w:rsidRDefault="00DA1EFB" w:rsidP="000C028E">
      <w:pPr>
        <w:jc w:val="both"/>
        <w:rPr>
          <w:i/>
          <w:iCs/>
          <w:color w:val="808080" w:themeColor="background1" w:themeShade="80"/>
        </w:rPr>
      </w:pPr>
    </w:p>
    <w:p w14:paraId="543EF934" w14:textId="0C2A9198" w:rsidR="00DA1EFB" w:rsidRPr="004149B4" w:rsidRDefault="00DA1EFB" w:rsidP="000C028E">
      <w:pPr>
        <w:jc w:val="both"/>
        <w:rPr>
          <w:i/>
          <w:iCs/>
          <w:color w:val="808080" w:themeColor="background1" w:themeShade="80"/>
        </w:rPr>
      </w:pPr>
      <w:r w:rsidRPr="004149B4">
        <w:rPr>
          <w:i/>
          <w:iCs/>
          <w:color w:val="808080" w:themeColor="background1" w:themeShade="80"/>
        </w:rPr>
        <w:t xml:space="preserve">Company </w:t>
      </w:r>
      <w:r w:rsidR="000C028E" w:rsidRPr="004149B4">
        <w:rPr>
          <w:i/>
          <w:iCs/>
          <w:color w:val="808080" w:themeColor="background1" w:themeShade="80"/>
        </w:rPr>
        <w:t>X</w:t>
      </w:r>
      <w:r w:rsidRPr="004149B4">
        <w:rPr>
          <w:i/>
          <w:iCs/>
          <w:color w:val="808080" w:themeColor="background1" w:themeShade="80"/>
        </w:rPr>
        <w:t xml:space="preserve"> is seeking a competitive landscape report that includes:</w:t>
      </w:r>
    </w:p>
    <w:p w14:paraId="0EEB2D5D" w14:textId="77777777" w:rsidR="00DA1EFB" w:rsidRPr="004149B4" w:rsidRDefault="00DA1EFB" w:rsidP="000C028E">
      <w:pPr>
        <w:jc w:val="both"/>
        <w:rPr>
          <w:i/>
          <w:iCs/>
          <w:color w:val="808080" w:themeColor="background1" w:themeShade="80"/>
        </w:rPr>
      </w:pPr>
    </w:p>
    <w:p w14:paraId="6F380AB8" w14:textId="77777777" w:rsidR="00DA1EFB" w:rsidRPr="004149B4" w:rsidRDefault="00DA1EFB" w:rsidP="000C028E">
      <w:pPr>
        <w:pStyle w:val="ListParagraph"/>
        <w:numPr>
          <w:ilvl w:val="0"/>
          <w:numId w:val="4"/>
        </w:numPr>
        <w:jc w:val="both"/>
        <w:rPr>
          <w:i/>
          <w:iCs/>
          <w:color w:val="808080" w:themeColor="background1" w:themeShade="80"/>
        </w:rPr>
      </w:pPr>
      <w:r w:rsidRPr="004149B4">
        <w:rPr>
          <w:i/>
          <w:iCs/>
          <w:color w:val="808080" w:themeColor="background1" w:themeShade="80"/>
        </w:rPr>
        <w:t>An overview of current key players and market share distribution</w:t>
      </w:r>
    </w:p>
    <w:p w14:paraId="54002F0D" w14:textId="77777777" w:rsidR="00DA1EFB" w:rsidRPr="004149B4" w:rsidRDefault="00DA1EFB" w:rsidP="000C028E">
      <w:pPr>
        <w:pStyle w:val="ListParagraph"/>
        <w:numPr>
          <w:ilvl w:val="0"/>
          <w:numId w:val="4"/>
        </w:numPr>
        <w:jc w:val="both"/>
        <w:rPr>
          <w:i/>
          <w:iCs/>
          <w:color w:val="808080" w:themeColor="background1" w:themeShade="80"/>
        </w:rPr>
      </w:pPr>
      <w:r w:rsidRPr="004149B4">
        <w:rPr>
          <w:i/>
          <w:iCs/>
          <w:color w:val="808080" w:themeColor="background1" w:themeShade="80"/>
        </w:rPr>
        <w:t>Segmentation of competitors by product/service offering, pricing, and target audience</w:t>
      </w:r>
    </w:p>
    <w:p w14:paraId="2619E974" w14:textId="77777777" w:rsidR="00DA1EFB" w:rsidRPr="004149B4" w:rsidRDefault="00DA1EFB" w:rsidP="000C028E">
      <w:pPr>
        <w:pStyle w:val="ListParagraph"/>
        <w:numPr>
          <w:ilvl w:val="0"/>
          <w:numId w:val="4"/>
        </w:numPr>
        <w:jc w:val="both"/>
        <w:rPr>
          <w:i/>
          <w:iCs/>
          <w:color w:val="808080" w:themeColor="background1" w:themeShade="80"/>
        </w:rPr>
      </w:pPr>
      <w:r w:rsidRPr="004149B4">
        <w:rPr>
          <w:i/>
          <w:iCs/>
          <w:color w:val="808080" w:themeColor="background1" w:themeShade="80"/>
        </w:rPr>
        <w:t>Recent market entry and exit activity</w:t>
      </w:r>
    </w:p>
    <w:p w14:paraId="4B1DD7EA" w14:textId="77777777" w:rsidR="00DA1EFB" w:rsidRPr="004149B4" w:rsidRDefault="00DA1EFB" w:rsidP="000C028E">
      <w:pPr>
        <w:pStyle w:val="ListParagraph"/>
        <w:numPr>
          <w:ilvl w:val="0"/>
          <w:numId w:val="4"/>
        </w:numPr>
        <w:jc w:val="both"/>
        <w:rPr>
          <w:i/>
          <w:iCs/>
          <w:color w:val="808080" w:themeColor="background1" w:themeShade="80"/>
        </w:rPr>
      </w:pPr>
      <w:r w:rsidRPr="004149B4">
        <w:rPr>
          <w:i/>
          <w:iCs/>
          <w:color w:val="808080" w:themeColor="background1" w:themeShade="80"/>
        </w:rPr>
        <w:t>Innovations, trends, and competitive differentiators</w:t>
      </w:r>
    </w:p>
    <w:p w14:paraId="52F0FE81" w14:textId="77777777" w:rsidR="00DA1EFB" w:rsidRPr="004149B4" w:rsidRDefault="00DA1EFB" w:rsidP="000C028E">
      <w:pPr>
        <w:pStyle w:val="ListParagraph"/>
        <w:numPr>
          <w:ilvl w:val="0"/>
          <w:numId w:val="4"/>
        </w:numPr>
        <w:jc w:val="both"/>
        <w:rPr>
          <w:i/>
          <w:iCs/>
          <w:color w:val="808080" w:themeColor="background1" w:themeShade="80"/>
        </w:rPr>
      </w:pPr>
      <w:r w:rsidRPr="004149B4">
        <w:rPr>
          <w:i/>
          <w:iCs/>
          <w:color w:val="808080" w:themeColor="background1" w:themeShade="80"/>
        </w:rPr>
        <w:t>SWOT analysis of major competitors (if possible)</w:t>
      </w:r>
    </w:p>
    <w:p w14:paraId="0260742F" w14:textId="77777777" w:rsidR="00DA1EFB" w:rsidRPr="004149B4" w:rsidRDefault="00DA1EFB" w:rsidP="000C028E">
      <w:pPr>
        <w:pStyle w:val="ListParagraph"/>
        <w:numPr>
          <w:ilvl w:val="0"/>
          <w:numId w:val="4"/>
        </w:numPr>
        <w:jc w:val="both"/>
        <w:rPr>
          <w:i/>
          <w:iCs/>
          <w:color w:val="808080" w:themeColor="background1" w:themeShade="80"/>
        </w:rPr>
      </w:pPr>
      <w:r w:rsidRPr="004149B4">
        <w:rPr>
          <w:i/>
          <w:iCs/>
          <w:color w:val="808080" w:themeColor="background1" w:themeShade="80"/>
        </w:rPr>
        <w:t>Regulatory, technological, and economic factors influencing competition</w:t>
      </w:r>
    </w:p>
    <w:p w14:paraId="4955CFF8" w14:textId="77777777" w:rsidR="00DA1EFB" w:rsidRPr="004149B4" w:rsidRDefault="00DA1EFB" w:rsidP="000C028E">
      <w:pPr>
        <w:jc w:val="both"/>
        <w:rPr>
          <w:i/>
          <w:iCs/>
          <w:color w:val="808080" w:themeColor="background1" w:themeShade="80"/>
        </w:rPr>
      </w:pPr>
    </w:p>
    <w:p w14:paraId="6036998B" w14:textId="0594965E" w:rsidR="00C7665A" w:rsidRPr="004149B4" w:rsidRDefault="00DA1EFB" w:rsidP="000C028E">
      <w:pPr>
        <w:jc w:val="both"/>
        <w:rPr>
          <w:i/>
          <w:iCs/>
          <w:color w:val="808080" w:themeColor="background1" w:themeShade="80"/>
        </w:rPr>
      </w:pPr>
      <w:r w:rsidRPr="004149B4">
        <w:rPr>
          <w:i/>
          <w:iCs/>
          <w:color w:val="808080" w:themeColor="background1" w:themeShade="80"/>
        </w:rPr>
        <w:t xml:space="preserve">The insights gathered will support internal decision-making on market entry, positioning, investment prioritization, and differentiation strategies. </w:t>
      </w:r>
    </w:p>
    <w:p w14:paraId="4F5D7AE9" w14:textId="68215AB0" w:rsidR="00F40D10" w:rsidRDefault="00E6792A" w:rsidP="00D632D8">
      <w:pPr>
        <w:pStyle w:val="Heading1"/>
        <w:numPr>
          <w:ilvl w:val="0"/>
          <w:numId w:val="2"/>
        </w:numPr>
      </w:pPr>
      <w:bookmarkStart w:id="2" w:name="_Toc196386033"/>
      <w:r w:rsidRPr="00512200">
        <w:t>Competitive Landscape</w:t>
      </w:r>
      <w:bookmarkEnd w:id="2"/>
    </w:p>
    <w:p w14:paraId="2FAD6ABF" w14:textId="55169B28" w:rsidR="00E6792A" w:rsidRDefault="00E6792A" w:rsidP="00D632D8">
      <w:pPr>
        <w:pStyle w:val="Heading2"/>
        <w:numPr>
          <w:ilvl w:val="1"/>
          <w:numId w:val="2"/>
        </w:numPr>
      </w:pPr>
      <w:bookmarkStart w:id="3" w:name="_Toc196386034"/>
      <w:r w:rsidRPr="00512200">
        <w:t>Market positioning</w:t>
      </w:r>
      <w:bookmarkEnd w:id="3"/>
    </w:p>
    <w:p w14:paraId="674EC136" w14:textId="77777777" w:rsidR="00DA1EFB" w:rsidRPr="004149B4" w:rsidRDefault="00DA1EFB" w:rsidP="004149B4">
      <w:pPr>
        <w:jc w:val="both"/>
        <w:rPr>
          <w:i/>
          <w:iCs/>
          <w:color w:val="808080" w:themeColor="background1" w:themeShade="80"/>
        </w:rPr>
      </w:pPr>
      <w:r w:rsidRPr="004149B4">
        <w:rPr>
          <w:i/>
          <w:iCs/>
          <w:color w:val="808080" w:themeColor="background1" w:themeShade="80"/>
        </w:rPr>
        <w:t>This report provides an overview of the market positioning of Companies A, B, C, and D—identified as key competitors to Company X—with a focus on how each company is perceived in the industry and by stakeholders such as healthcare professionals, payers, and patients.</w:t>
      </w:r>
    </w:p>
    <w:p w14:paraId="53571F2A" w14:textId="77777777" w:rsidR="00DA1EFB" w:rsidRPr="004149B4" w:rsidRDefault="00DA1EFB" w:rsidP="004149B4">
      <w:pPr>
        <w:jc w:val="both"/>
        <w:rPr>
          <w:color w:val="808080" w:themeColor="background1" w:themeShade="80"/>
        </w:rPr>
      </w:pPr>
    </w:p>
    <w:p w14:paraId="50537356" w14:textId="77777777" w:rsidR="00DA1EFB" w:rsidRPr="004149B4" w:rsidRDefault="00DA1EFB" w:rsidP="004149B4">
      <w:pPr>
        <w:jc w:val="both"/>
        <w:rPr>
          <w:b/>
          <w:bCs/>
          <w:color w:val="808080" w:themeColor="background1" w:themeShade="80"/>
        </w:rPr>
      </w:pPr>
      <w:r w:rsidRPr="004149B4">
        <w:rPr>
          <w:b/>
          <w:bCs/>
          <w:color w:val="808080" w:themeColor="background1" w:themeShade="80"/>
        </w:rPr>
        <w:t>1. Company A – The Established Leader</w:t>
      </w:r>
    </w:p>
    <w:p w14:paraId="2C7C855B" w14:textId="67ED3B72" w:rsidR="00DA1EFB" w:rsidRPr="004149B4" w:rsidRDefault="00DA1EFB" w:rsidP="004149B4">
      <w:pPr>
        <w:jc w:val="both"/>
        <w:rPr>
          <w:color w:val="808080" w:themeColor="background1" w:themeShade="80"/>
        </w:rPr>
      </w:pPr>
      <w:r w:rsidRPr="004149B4">
        <w:rPr>
          <w:color w:val="808080" w:themeColor="background1" w:themeShade="80"/>
        </w:rPr>
        <w:t xml:space="preserve">Company A positions itself as a trusted, industry-leading brand with a strong legacy and consistent delivery of high-efficacy treatments. Its reputation is built on </w:t>
      </w:r>
      <w:r w:rsidR="000C028E" w:rsidRPr="004149B4">
        <w:rPr>
          <w:color w:val="808080" w:themeColor="background1" w:themeShade="80"/>
        </w:rPr>
        <w:t>xxx xxx xx xxx xxxx xxx xxx xxx xx xxxx xx xxxx xx xxxx xxx xx xxxx xxx xx xxx xxx xxx xxxx xxx xxx xxx xxx.</w:t>
      </w:r>
    </w:p>
    <w:p w14:paraId="4014C91A" w14:textId="77777777" w:rsidR="00DA1EFB" w:rsidRPr="004149B4" w:rsidRDefault="00DA1EFB" w:rsidP="004149B4">
      <w:pPr>
        <w:jc w:val="both"/>
        <w:rPr>
          <w:color w:val="808080" w:themeColor="background1" w:themeShade="80"/>
        </w:rPr>
      </w:pPr>
    </w:p>
    <w:p w14:paraId="7873CA80" w14:textId="77777777" w:rsidR="00DA1EFB" w:rsidRPr="004149B4" w:rsidRDefault="00DA1EFB" w:rsidP="004149B4">
      <w:pPr>
        <w:jc w:val="both"/>
        <w:rPr>
          <w:b/>
          <w:bCs/>
          <w:color w:val="808080" w:themeColor="background1" w:themeShade="80"/>
        </w:rPr>
      </w:pPr>
      <w:r w:rsidRPr="004149B4">
        <w:rPr>
          <w:b/>
          <w:bCs/>
          <w:color w:val="808080" w:themeColor="background1" w:themeShade="80"/>
        </w:rPr>
        <w:t>2. Company B – The Scientific Pioneer</w:t>
      </w:r>
    </w:p>
    <w:p w14:paraId="749D14F7" w14:textId="493A3247" w:rsidR="000C028E" w:rsidRPr="004149B4" w:rsidRDefault="00DA1EFB" w:rsidP="004149B4">
      <w:pPr>
        <w:jc w:val="both"/>
        <w:rPr>
          <w:color w:val="808080" w:themeColor="background1" w:themeShade="80"/>
        </w:rPr>
      </w:pPr>
      <w:r w:rsidRPr="004149B4">
        <w:rPr>
          <w:color w:val="808080" w:themeColor="background1" w:themeShade="80"/>
        </w:rPr>
        <w:t xml:space="preserve">Company B has cultivated a market position as an innovator with high scientific credibility. Known for its </w:t>
      </w:r>
      <w:r w:rsidR="000C028E" w:rsidRPr="004149B4">
        <w:rPr>
          <w:color w:val="808080" w:themeColor="background1" w:themeShade="80"/>
        </w:rPr>
        <w:t>xxx xxx xx xxx xxxx xxx xxx xxx xx xxxx xx xxxx xx xxxx xxx xx xxxx xxx xx xxx xxx xxx xxxx xxx xxx xxx xxx. xxx xxx xx xxx xxxx xxx xxx xxx xx xxxx xx xxxx xx xxxx xxx xx xxxx xxx xx xxx xxx xxx xxxx xxx xxx xxx xxx. xxx xxx xx xxx xxxx xxx xxx xxx xx xxxx xx xxxx xx xxxx xxx xx xxxx xxx xx xxx xxx xxx xxxx xxx xxx xxx xxx.</w:t>
      </w:r>
    </w:p>
    <w:p w14:paraId="7D687684" w14:textId="2B97AB8D" w:rsidR="000C028E" w:rsidRDefault="000C028E" w:rsidP="000C028E"/>
    <w:p w14:paraId="3384817D" w14:textId="77777777" w:rsidR="000C028E" w:rsidRDefault="000C028E" w:rsidP="000C028E"/>
    <w:p w14:paraId="27B629A8" w14:textId="2E55FAD5" w:rsidR="00DA1EFB" w:rsidRDefault="00DA1EFB" w:rsidP="000C028E"/>
    <w:p w14:paraId="00EEE432" w14:textId="77777777" w:rsidR="00DA1EFB" w:rsidRDefault="00DA1EFB" w:rsidP="00DA1EFB"/>
    <w:p w14:paraId="67B4F9B9" w14:textId="77777777" w:rsidR="00DA1EFB" w:rsidRPr="004149B4" w:rsidRDefault="00DA1EFB" w:rsidP="004149B4">
      <w:pPr>
        <w:jc w:val="both"/>
        <w:rPr>
          <w:b/>
          <w:bCs/>
          <w:color w:val="808080" w:themeColor="background1" w:themeShade="80"/>
        </w:rPr>
      </w:pPr>
      <w:r w:rsidRPr="004149B4">
        <w:rPr>
          <w:b/>
          <w:bCs/>
          <w:color w:val="808080" w:themeColor="background1" w:themeShade="80"/>
        </w:rPr>
        <w:t>3. Company C – The Accessible, Value-Driven Player</w:t>
      </w:r>
    </w:p>
    <w:p w14:paraId="5A66380B" w14:textId="1E80D7C3" w:rsidR="000C028E" w:rsidRPr="004149B4" w:rsidRDefault="00DA1EFB" w:rsidP="004149B4">
      <w:pPr>
        <w:jc w:val="both"/>
        <w:rPr>
          <w:color w:val="808080" w:themeColor="background1" w:themeShade="80"/>
        </w:rPr>
      </w:pPr>
      <w:r w:rsidRPr="004149B4">
        <w:rPr>
          <w:color w:val="808080" w:themeColor="background1" w:themeShade="80"/>
        </w:rPr>
        <w:t xml:space="preserve">Company C targets cost-sensitive markets and segments by positioning itself as a reliable and affordable alternative. Its strategy focuses on </w:t>
      </w:r>
      <w:r w:rsidR="000C028E" w:rsidRPr="004149B4">
        <w:rPr>
          <w:color w:val="808080" w:themeColor="background1" w:themeShade="80"/>
        </w:rPr>
        <w:t>xxx xxx xx xxx xxxx xxx xxx xxx xx xxxx xx xxxx xx xxxx xxx xx xxxx xxx xx xxx xxx xxx xxxx xxx xxx xxx xxx. xxx xxx xx xxx xxxx xxx xxx xxx xx xxxx xx xxxx xx xxxx xxx xx xxxx xxx xx xxx xxx xxx xxxx xxx xxx xxx xxx. xxx xxx xx xxx xxxx xxx xxx xxx xx xxxx xx xxxx xx xxxx xxx xx xxxx xxx xx xxx xxx xxx xxxx xxx xxx xxx xxx.</w:t>
      </w:r>
    </w:p>
    <w:p w14:paraId="348BAFDE" w14:textId="77777777" w:rsidR="000C028E" w:rsidRPr="004149B4" w:rsidRDefault="000C028E" w:rsidP="004149B4">
      <w:pPr>
        <w:jc w:val="both"/>
        <w:rPr>
          <w:color w:val="808080" w:themeColor="background1" w:themeShade="80"/>
        </w:rPr>
      </w:pPr>
    </w:p>
    <w:p w14:paraId="53C0557D" w14:textId="58A7B305" w:rsidR="00DA1EFB" w:rsidRPr="004149B4" w:rsidRDefault="00DA1EFB" w:rsidP="004149B4">
      <w:pPr>
        <w:jc w:val="both"/>
        <w:rPr>
          <w:color w:val="808080" w:themeColor="background1" w:themeShade="80"/>
        </w:rPr>
      </w:pPr>
    </w:p>
    <w:p w14:paraId="149C73C8" w14:textId="77777777" w:rsidR="00DA1EFB" w:rsidRPr="004149B4" w:rsidRDefault="00DA1EFB" w:rsidP="004149B4">
      <w:pPr>
        <w:jc w:val="both"/>
        <w:rPr>
          <w:b/>
          <w:bCs/>
          <w:color w:val="808080" w:themeColor="background1" w:themeShade="80"/>
        </w:rPr>
      </w:pPr>
      <w:r w:rsidRPr="004149B4">
        <w:rPr>
          <w:b/>
          <w:bCs/>
          <w:color w:val="808080" w:themeColor="background1" w:themeShade="80"/>
        </w:rPr>
        <w:t>4. Company D – The Agile Challenger</w:t>
      </w:r>
    </w:p>
    <w:p w14:paraId="7A32AB37" w14:textId="04DF4775" w:rsidR="000C028E" w:rsidRPr="004149B4" w:rsidRDefault="00DA1EFB" w:rsidP="004149B4">
      <w:pPr>
        <w:jc w:val="both"/>
        <w:rPr>
          <w:color w:val="808080" w:themeColor="background1" w:themeShade="80"/>
        </w:rPr>
      </w:pPr>
      <w:r w:rsidRPr="004149B4">
        <w:rPr>
          <w:color w:val="808080" w:themeColor="background1" w:themeShade="80"/>
        </w:rPr>
        <w:t xml:space="preserve">Company D is positioning itself as a bold, fast-moving disruptor. Despite its smaller size, it is gaining visibility through </w:t>
      </w:r>
      <w:r w:rsidR="000C028E" w:rsidRPr="004149B4">
        <w:rPr>
          <w:color w:val="808080" w:themeColor="background1" w:themeShade="80"/>
        </w:rPr>
        <w:t>xxx xxx xx xxx xxxx xxx xxx xxx xx xxxx xx xxxx xx xxxx xxx xx xxxx xxx xx xxx xxx xxx xxxx xxx xxx xxx xxx. xxx xxx xx xxx xxxx xxx xxx xxx xx xxxx xx xxxx xx xxxx xxx xx xxxx xxx xx xxx xxx xxx xxxx xxx xxx xxx xxx. xxx xxx xx xxx xxxx xxx xxx xxx xx xxxx xx xxxx xx xxxx xxx xx xxxx xxx xx xxx xxx xxx xxxx xxx xxx xxx xxx.</w:t>
      </w:r>
    </w:p>
    <w:p w14:paraId="01665295" w14:textId="4D7AC70A" w:rsidR="000C028E" w:rsidRDefault="000C028E" w:rsidP="000C028E"/>
    <w:tbl>
      <w:tblPr>
        <w:tblStyle w:val="ListTable4-Accent1"/>
        <w:tblW w:w="0" w:type="auto"/>
        <w:tblLook w:val="04A0" w:firstRow="1" w:lastRow="0" w:firstColumn="1" w:lastColumn="0" w:noHBand="0" w:noVBand="1"/>
      </w:tblPr>
      <w:tblGrid>
        <w:gridCol w:w="1554"/>
        <w:gridCol w:w="2091"/>
        <w:gridCol w:w="1506"/>
        <w:gridCol w:w="1761"/>
        <w:gridCol w:w="2098"/>
      </w:tblGrid>
      <w:tr w:rsidR="007A5E5E" w:rsidRPr="00E6792A" w14:paraId="4AAA2C0A" w14:textId="77777777" w:rsidTr="007A5E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hideMark/>
          </w:tcPr>
          <w:p w14:paraId="507A3385" w14:textId="77777777" w:rsidR="007A5E5E" w:rsidRPr="00E6792A" w:rsidRDefault="007A5E5E" w:rsidP="00BE58CC">
            <w:pPr>
              <w:jc w:val="center"/>
            </w:pPr>
            <w:r w:rsidRPr="00E6792A">
              <w:t>Company Name</w:t>
            </w:r>
          </w:p>
        </w:tc>
        <w:tc>
          <w:tcPr>
            <w:tcW w:w="2091" w:type="dxa"/>
            <w:hideMark/>
          </w:tcPr>
          <w:p w14:paraId="7B175871" w14:textId="77777777" w:rsidR="007A5E5E" w:rsidRPr="00E6792A" w:rsidRDefault="007A5E5E" w:rsidP="00BE58CC">
            <w:pPr>
              <w:jc w:val="center"/>
              <w:cnfStyle w:val="100000000000" w:firstRow="1" w:lastRow="0" w:firstColumn="0" w:lastColumn="0" w:oddVBand="0" w:evenVBand="0" w:oddHBand="0" w:evenHBand="0" w:firstRowFirstColumn="0" w:firstRowLastColumn="0" w:lastRowFirstColumn="0" w:lastRowLastColumn="0"/>
            </w:pPr>
            <w:r w:rsidRPr="00E6792A">
              <w:t>Therapeutic Area Focus</w:t>
            </w:r>
          </w:p>
        </w:tc>
        <w:tc>
          <w:tcPr>
            <w:tcW w:w="0" w:type="auto"/>
            <w:hideMark/>
          </w:tcPr>
          <w:p w14:paraId="49A8F32B" w14:textId="77777777" w:rsidR="007A5E5E" w:rsidRPr="00E6792A" w:rsidRDefault="007A5E5E" w:rsidP="00BE58CC">
            <w:pPr>
              <w:jc w:val="center"/>
              <w:cnfStyle w:val="100000000000" w:firstRow="1" w:lastRow="0" w:firstColumn="0" w:lastColumn="0" w:oddVBand="0" w:evenVBand="0" w:oddHBand="0" w:evenHBand="0" w:firstRowFirstColumn="0" w:firstRowLastColumn="0" w:lastRowFirstColumn="0" w:lastRowLastColumn="0"/>
            </w:pPr>
            <w:r w:rsidRPr="00E6792A">
              <w:t>Market Segment</w:t>
            </w:r>
          </w:p>
        </w:tc>
        <w:tc>
          <w:tcPr>
            <w:tcW w:w="0" w:type="auto"/>
            <w:hideMark/>
          </w:tcPr>
          <w:p w14:paraId="718585DF" w14:textId="77777777" w:rsidR="007A5E5E" w:rsidRPr="00E6792A" w:rsidRDefault="007A5E5E" w:rsidP="00BE58CC">
            <w:pPr>
              <w:jc w:val="center"/>
              <w:cnfStyle w:val="100000000000" w:firstRow="1" w:lastRow="0" w:firstColumn="0" w:lastColumn="0" w:oddVBand="0" w:evenVBand="0" w:oddHBand="0" w:evenHBand="0" w:firstRowFirstColumn="0" w:firstRowLastColumn="0" w:lastRowFirstColumn="0" w:lastRowLastColumn="0"/>
            </w:pPr>
            <w:r w:rsidRPr="00E6792A">
              <w:t>Geographic Reach</w:t>
            </w:r>
          </w:p>
        </w:tc>
        <w:tc>
          <w:tcPr>
            <w:tcW w:w="0" w:type="auto"/>
            <w:hideMark/>
          </w:tcPr>
          <w:p w14:paraId="2A6DA044" w14:textId="77777777" w:rsidR="007A5E5E" w:rsidRPr="00E6792A" w:rsidRDefault="007A5E5E" w:rsidP="00BE58CC">
            <w:pPr>
              <w:jc w:val="center"/>
              <w:cnfStyle w:val="100000000000" w:firstRow="1" w:lastRow="0" w:firstColumn="0" w:lastColumn="0" w:oddVBand="0" w:evenVBand="0" w:oddHBand="0" w:evenHBand="0" w:firstRowFirstColumn="0" w:firstRowLastColumn="0" w:lastRowFirstColumn="0" w:lastRowLastColumn="0"/>
            </w:pPr>
            <w:r w:rsidRPr="00E6792A">
              <w:t>Target Patient Population</w:t>
            </w:r>
          </w:p>
        </w:tc>
      </w:tr>
      <w:tr w:rsidR="007A5E5E" w:rsidRPr="00E6792A" w14:paraId="3824731D" w14:textId="77777777" w:rsidTr="007A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hideMark/>
          </w:tcPr>
          <w:p w14:paraId="7D686594" w14:textId="77777777" w:rsidR="007A5E5E" w:rsidRPr="004149B4" w:rsidRDefault="007A5E5E" w:rsidP="007A5E5E">
            <w:pPr>
              <w:rPr>
                <w:color w:val="808080" w:themeColor="background1" w:themeShade="80"/>
              </w:rPr>
            </w:pPr>
            <w:r w:rsidRPr="004149B4">
              <w:rPr>
                <w:color w:val="808080" w:themeColor="background1" w:themeShade="80"/>
              </w:rPr>
              <w:t>Company A</w:t>
            </w:r>
          </w:p>
        </w:tc>
        <w:tc>
          <w:tcPr>
            <w:tcW w:w="2091" w:type="dxa"/>
            <w:hideMark/>
          </w:tcPr>
          <w:p w14:paraId="290DD8D3" w14:textId="40955259"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1343EC73" w14:textId="584CFDC6"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2FD2AA6E" w14:textId="7031CBF8"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3FE10FB5" w14:textId="68B93421"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r>
      <w:tr w:rsidR="007A5E5E" w:rsidRPr="00E6792A" w14:paraId="1EA2709B" w14:textId="77777777" w:rsidTr="007A5E5E">
        <w:tc>
          <w:tcPr>
            <w:cnfStyle w:val="001000000000" w:firstRow="0" w:lastRow="0" w:firstColumn="1" w:lastColumn="0" w:oddVBand="0" w:evenVBand="0" w:oddHBand="0" w:evenHBand="0" w:firstRowFirstColumn="0" w:firstRowLastColumn="0" w:lastRowFirstColumn="0" w:lastRowLastColumn="0"/>
            <w:tcW w:w="1554" w:type="dxa"/>
            <w:hideMark/>
          </w:tcPr>
          <w:p w14:paraId="6960E9A3" w14:textId="77777777" w:rsidR="007A5E5E" w:rsidRPr="004149B4" w:rsidRDefault="007A5E5E" w:rsidP="007A5E5E">
            <w:pPr>
              <w:rPr>
                <w:color w:val="808080" w:themeColor="background1" w:themeShade="80"/>
              </w:rPr>
            </w:pPr>
            <w:r w:rsidRPr="004149B4">
              <w:rPr>
                <w:color w:val="808080" w:themeColor="background1" w:themeShade="80"/>
              </w:rPr>
              <w:t>Company B</w:t>
            </w:r>
          </w:p>
        </w:tc>
        <w:tc>
          <w:tcPr>
            <w:tcW w:w="2091" w:type="dxa"/>
            <w:hideMark/>
          </w:tcPr>
          <w:p w14:paraId="45F004B5" w14:textId="49979D88"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23F15C36" w14:textId="4D24E0DD"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7D6B4FE4" w14:textId="21022814"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18E4DA96" w14:textId="12F75870"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r>
      <w:tr w:rsidR="007A5E5E" w:rsidRPr="00E6792A" w14:paraId="4F7E89C1" w14:textId="77777777" w:rsidTr="007A5E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4" w:type="dxa"/>
            <w:hideMark/>
          </w:tcPr>
          <w:p w14:paraId="58C6A20E" w14:textId="77777777" w:rsidR="007A5E5E" w:rsidRPr="004149B4" w:rsidRDefault="007A5E5E" w:rsidP="007A5E5E">
            <w:pPr>
              <w:rPr>
                <w:color w:val="808080" w:themeColor="background1" w:themeShade="80"/>
              </w:rPr>
            </w:pPr>
            <w:r w:rsidRPr="004149B4">
              <w:rPr>
                <w:color w:val="808080" w:themeColor="background1" w:themeShade="80"/>
              </w:rPr>
              <w:t>Company C</w:t>
            </w:r>
          </w:p>
        </w:tc>
        <w:tc>
          <w:tcPr>
            <w:tcW w:w="2091" w:type="dxa"/>
            <w:hideMark/>
          </w:tcPr>
          <w:p w14:paraId="5743D252" w14:textId="2D14FEA8"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5FE86875" w14:textId="20424909"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71FC3415" w14:textId="68606FD5"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7366F2D3" w14:textId="40C87144"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r>
      <w:tr w:rsidR="007A5E5E" w:rsidRPr="00E6792A" w14:paraId="69869A64" w14:textId="77777777" w:rsidTr="007A5E5E">
        <w:tc>
          <w:tcPr>
            <w:cnfStyle w:val="001000000000" w:firstRow="0" w:lastRow="0" w:firstColumn="1" w:lastColumn="0" w:oddVBand="0" w:evenVBand="0" w:oddHBand="0" w:evenHBand="0" w:firstRowFirstColumn="0" w:firstRowLastColumn="0" w:lastRowFirstColumn="0" w:lastRowLastColumn="0"/>
            <w:tcW w:w="1554" w:type="dxa"/>
            <w:hideMark/>
          </w:tcPr>
          <w:p w14:paraId="447789C1" w14:textId="77777777" w:rsidR="007A5E5E" w:rsidRPr="004149B4" w:rsidRDefault="007A5E5E" w:rsidP="007A5E5E">
            <w:pPr>
              <w:rPr>
                <w:color w:val="808080" w:themeColor="background1" w:themeShade="80"/>
              </w:rPr>
            </w:pPr>
            <w:r w:rsidRPr="004149B4">
              <w:rPr>
                <w:color w:val="808080" w:themeColor="background1" w:themeShade="80"/>
              </w:rPr>
              <w:t>Company D</w:t>
            </w:r>
          </w:p>
        </w:tc>
        <w:tc>
          <w:tcPr>
            <w:tcW w:w="2091" w:type="dxa"/>
            <w:hideMark/>
          </w:tcPr>
          <w:p w14:paraId="38EC8662" w14:textId="1E9D920B"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64EC2C33" w14:textId="1E3D78F6"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53688F1F" w14:textId="78B66796"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6D4775FF" w14:textId="56B77E14"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r>
    </w:tbl>
    <w:p w14:paraId="0387342A" w14:textId="4FE21E8B" w:rsidR="00DA1EFB" w:rsidRDefault="00DA1EFB" w:rsidP="000C028E"/>
    <w:p w14:paraId="7BB55483" w14:textId="04C50B54" w:rsidR="00DA1EFB" w:rsidRDefault="00DA1EFB" w:rsidP="00DA1EFB">
      <w:pPr>
        <w:rPr>
          <w:b/>
          <w:bCs/>
          <w:color w:val="C00000"/>
        </w:rPr>
      </w:pPr>
    </w:p>
    <w:p w14:paraId="2C7547F7" w14:textId="211347C7" w:rsidR="00DA1EFB" w:rsidRDefault="00DA1EFB" w:rsidP="00DA1EFB">
      <w:pPr>
        <w:rPr>
          <w:b/>
          <w:bCs/>
          <w:color w:val="C00000"/>
        </w:rPr>
      </w:pPr>
      <w:r w:rsidRPr="00DA1EFB">
        <w:rPr>
          <w:b/>
          <w:bCs/>
          <w:color w:val="C00000"/>
        </w:rPr>
        <w:t>Implications for Company X</w:t>
      </w:r>
    </w:p>
    <w:p w14:paraId="7C52E731" w14:textId="77777777" w:rsidR="00DA1EFB" w:rsidRPr="00DA1EFB" w:rsidRDefault="00DA1EFB" w:rsidP="00DA1EFB">
      <w:pPr>
        <w:rPr>
          <w:b/>
          <w:bCs/>
          <w:color w:val="C00000"/>
        </w:rPr>
      </w:pPr>
    </w:p>
    <w:p w14:paraId="2A569C95" w14:textId="0327008F" w:rsidR="00DA1EFB" w:rsidRPr="004149B4" w:rsidRDefault="00DA1EFB" w:rsidP="004149B4">
      <w:pPr>
        <w:pStyle w:val="ListParagraph"/>
        <w:numPr>
          <w:ilvl w:val="0"/>
          <w:numId w:val="9"/>
        </w:numPr>
        <w:rPr>
          <w:color w:val="808080" w:themeColor="background1" w:themeShade="80"/>
        </w:rPr>
      </w:pPr>
      <w:r w:rsidRPr="004149B4">
        <w:rPr>
          <w:color w:val="808080" w:themeColor="background1" w:themeShade="80"/>
        </w:rPr>
        <w:t xml:space="preserve">Company X must clearly </w:t>
      </w:r>
      <w:r w:rsidR="000C028E" w:rsidRPr="004149B4">
        <w:rPr>
          <w:color w:val="808080" w:themeColor="background1" w:themeShade="80"/>
        </w:rPr>
        <w:t>xxx xxx xx xxx xxxx xxx xxx xxx xx xxxx xx xxxx xx xxxx xxx xx xxxx xxx xx xxx xxx xxx xxxx xxx xxx xxx xxx.</w:t>
      </w:r>
    </w:p>
    <w:p w14:paraId="57C1CF67" w14:textId="77777777" w:rsidR="00DA1EFB" w:rsidRPr="004149B4" w:rsidRDefault="00DA1EFB" w:rsidP="00DA1EFB">
      <w:pPr>
        <w:rPr>
          <w:color w:val="808080" w:themeColor="background1" w:themeShade="80"/>
        </w:rPr>
      </w:pPr>
    </w:p>
    <w:p w14:paraId="76534DFD" w14:textId="77777777" w:rsidR="000C028E" w:rsidRPr="004149B4" w:rsidRDefault="00DA1EFB" w:rsidP="004149B4">
      <w:pPr>
        <w:pStyle w:val="ListParagraph"/>
        <w:numPr>
          <w:ilvl w:val="0"/>
          <w:numId w:val="9"/>
        </w:numPr>
        <w:rPr>
          <w:color w:val="808080" w:themeColor="background1" w:themeShade="80"/>
        </w:rPr>
      </w:pPr>
      <w:r w:rsidRPr="004149B4">
        <w:rPr>
          <w:color w:val="808080" w:themeColor="background1" w:themeShade="80"/>
        </w:rPr>
        <w:t xml:space="preserve">Direct threats may differ by region or segment: Company A’s influence may dominate </w:t>
      </w:r>
      <w:r w:rsidR="000C028E" w:rsidRPr="004149B4">
        <w:rPr>
          <w:color w:val="808080" w:themeColor="background1" w:themeShade="80"/>
        </w:rPr>
        <w:t xml:space="preserve">xxx xxx xx xxx xxxx xxx xxx xxx xx xxxx xx xxxx xx xxxx xxx xx xxxx xxx xx xxx xxx xxx xxxx xxx xxx xxx xxx </w:t>
      </w:r>
      <w:r w:rsidRPr="004149B4">
        <w:rPr>
          <w:color w:val="808080" w:themeColor="background1" w:themeShade="80"/>
        </w:rPr>
        <w:t xml:space="preserve">, while Company D’s agility may pose a challenge in </w:t>
      </w:r>
      <w:r w:rsidR="000C028E" w:rsidRPr="004149B4">
        <w:rPr>
          <w:color w:val="808080" w:themeColor="background1" w:themeShade="80"/>
        </w:rPr>
        <w:t>xxx xxx xx xxx xxxx xxx xxx xxx xx xxxx xx xxxx xx xxxx xxx xx xxxx xxx xx xxx xxx xxx xxxx xxx xxx xxx xxx.</w:t>
      </w:r>
    </w:p>
    <w:p w14:paraId="16347603" w14:textId="6543D51B" w:rsidR="00DA1EFB" w:rsidRPr="004149B4" w:rsidRDefault="00DA1EFB" w:rsidP="000C028E">
      <w:pPr>
        <w:rPr>
          <w:color w:val="808080" w:themeColor="background1" w:themeShade="80"/>
        </w:rPr>
      </w:pPr>
    </w:p>
    <w:p w14:paraId="75A010DA" w14:textId="22978EB9" w:rsidR="00DA1EFB" w:rsidRPr="004149B4" w:rsidRDefault="00DA1EFB" w:rsidP="004149B4">
      <w:pPr>
        <w:pStyle w:val="ListParagraph"/>
        <w:numPr>
          <w:ilvl w:val="0"/>
          <w:numId w:val="9"/>
        </w:numPr>
        <w:rPr>
          <w:color w:val="808080" w:themeColor="background1" w:themeShade="80"/>
        </w:rPr>
      </w:pPr>
      <w:r w:rsidRPr="004149B4">
        <w:rPr>
          <w:color w:val="808080" w:themeColor="background1" w:themeShade="80"/>
        </w:rPr>
        <w:t xml:space="preserve">An alignment of </w:t>
      </w:r>
      <w:r w:rsidR="000C028E" w:rsidRPr="004149B4">
        <w:rPr>
          <w:color w:val="808080" w:themeColor="background1" w:themeShade="80"/>
        </w:rPr>
        <w:t xml:space="preserve">xxx xxx xx xxx </w:t>
      </w:r>
      <w:r w:rsidRPr="004149B4">
        <w:rPr>
          <w:color w:val="808080" w:themeColor="background1" w:themeShade="80"/>
        </w:rPr>
        <w:t>is essential for Company X to maintain relevance and credibility.</w:t>
      </w:r>
    </w:p>
    <w:p w14:paraId="18B36B24" w14:textId="77777777" w:rsidR="00DA1EFB" w:rsidRDefault="00DA1EFB" w:rsidP="00DA1EFB"/>
    <w:p w14:paraId="5B171F3F" w14:textId="1E4CC6B8" w:rsidR="00DA1EFB" w:rsidRDefault="00DA1EFB" w:rsidP="00DA1EFB"/>
    <w:p w14:paraId="02704974" w14:textId="1817F4B7" w:rsidR="00DA1EFB" w:rsidRDefault="00DA1EFB" w:rsidP="00DA1EFB"/>
    <w:p w14:paraId="0F4EDFFF" w14:textId="77777777" w:rsidR="005E79CF" w:rsidRDefault="005E79CF" w:rsidP="00DA1EFB"/>
    <w:p w14:paraId="2E8E242C" w14:textId="77777777" w:rsidR="005E79CF" w:rsidRDefault="005E79CF" w:rsidP="00DA1EFB"/>
    <w:p w14:paraId="626FE2D5" w14:textId="77777777" w:rsidR="00E6792A" w:rsidRPr="00E6792A" w:rsidRDefault="00E6792A" w:rsidP="00E6792A"/>
    <w:p w14:paraId="23E13B25" w14:textId="18C362D5" w:rsidR="00E6792A" w:rsidRDefault="00E6792A" w:rsidP="00D632D8">
      <w:pPr>
        <w:pStyle w:val="Heading2"/>
        <w:numPr>
          <w:ilvl w:val="1"/>
          <w:numId w:val="2"/>
        </w:numPr>
      </w:pPr>
      <w:bookmarkStart w:id="4" w:name="_Toc196386035"/>
      <w:r>
        <w:lastRenderedPageBreak/>
        <w:t>D</w:t>
      </w:r>
      <w:r w:rsidRPr="00512200">
        <w:t>rug portfolios</w:t>
      </w:r>
      <w:bookmarkEnd w:id="4"/>
    </w:p>
    <w:p w14:paraId="5B894958" w14:textId="7BFF4C63" w:rsidR="00145B5B" w:rsidRPr="004149B4" w:rsidRDefault="00145B5B" w:rsidP="004149B4">
      <w:pPr>
        <w:jc w:val="both"/>
        <w:rPr>
          <w:i/>
          <w:iCs/>
          <w:color w:val="808080" w:themeColor="background1" w:themeShade="80"/>
        </w:rPr>
      </w:pPr>
      <w:r w:rsidRPr="004149B4">
        <w:rPr>
          <w:i/>
          <w:iCs/>
          <w:color w:val="808080" w:themeColor="background1" w:themeShade="80"/>
        </w:rPr>
        <w:t>Companies A, B, C, and D were identified as significant competitive threats to Company X based on their current market positioning, pipeline activity, and therapeutic overlap.</w:t>
      </w:r>
    </w:p>
    <w:p w14:paraId="3CCF91CE" w14:textId="77777777" w:rsidR="00145B5B" w:rsidRPr="004149B4" w:rsidRDefault="00145B5B" w:rsidP="004149B4">
      <w:pPr>
        <w:jc w:val="both"/>
        <w:rPr>
          <w:color w:val="808080" w:themeColor="background1" w:themeShade="80"/>
        </w:rPr>
      </w:pPr>
    </w:p>
    <w:p w14:paraId="021967B4" w14:textId="0316CAA8" w:rsidR="00145B5B" w:rsidRPr="004149B4" w:rsidRDefault="00145B5B" w:rsidP="004149B4">
      <w:pPr>
        <w:jc w:val="both"/>
        <w:rPr>
          <w:i/>
          <w:iCs/>
          <w:color w:val="808080" w:themeColor="background1" w:themeShade="80"/>
        </w:rPr>
      </w:pPr>
      <w:r w:rsidRPr="004149B4">
        <w:rPr>
          <w:i/>
          <w:iCs/>
          <w:color w:val="808080" w:themeColor="background1" w:themeShade="80"/>
        </w:rPr>
        <w:t>The objective of this assessment is to evaluate how these companies' portfolios may impact Company X’s commercial performance, R&amp;D priorities, and long-term strategic positioning within the target therapeutic area(s).</w:t>
      </w:r>
    </w:p>
    <w:p w14:paraId="31E6F162" w14:textId="77777777" w:rsidR="000C028E" w:rsidRPr="004149B4" w:rsidRDefault="000C028E" w:rsidP="004149B4">
      <w:pPr>
        <w:jc w:val="both"/>
        <w:rPr>
          <w:i/>
          <w:iCs/>
          <w:color w:val="808080" w:themeColor="background1" w:themeShade="80"/>
        </w:rPr>
      </w:pPr>
    </w:p>
    <w:p w14:paraId="1C693E3D" w14:textId="50CBB4E1" w:rsidR="000C028E" w:rsidRPr="004149B4" w:rsidRDefault="000C028E" w:rsidP="004149B4">
      <w:pPr>
        <w:jc w:val="both"/>
        <w:rPr>
          <w:i/>
          <w:iCs/>
          <w:color w:val="808080" w:themeColor="background1" w:themeShade="80"/>
        </w:rPr>
      </w:pPr>
      <w:r w:rsidRPr="004149B4">
        <w:rPr>
          <w:i/>
          <w:iCs/>
          <w:color w:val="808080" w:themeColor="background1" w:themeShade="80"/>
        </w:rPr>
        <w:t>This analysis will inform scenario planning, portfolio prioritization, and investment decisions for Company X’s leadership and cross-functional teams.</w:t>
      </w:r>
    </w:p>
    <w:p w14:paraId="23AC0C08" w14:textId="77777777" w:rsidR="00145B5B" w:rsidRDefault="00145B5B" w:rsidP="00145B5B"/>
    <w:p w14:paraId="1A5645C2" w14:textId="580DB3A3" w:rsidR="00145B5B" w:rsidRPr="004149B4" w:rsidRDefault="00145B5B" w:rsidP="004149B4">
      <w:pPr>
        <w:jc w:val="both"/>
        <w:rPr>
          <w:b/>
          <w:bCs/>
          <w:color w:val="808080" w:themeColor="background1" w:themeShade="80"/>
        </w:rPr>
      </w:pPr>
      <w:r w:rsidRPr="004149B4">
        <w:rPr>
          <w:b/>
          <w:bCs/>
          <w:color w:val="808080" w:themeColor="background1" w:themeShade="80"/>
        </w:rPr>
        <w:t>Company A</w:t>
      </w:r>
    </w:p>
    <w:p w14:paraId="09821B33" w14:textId="7EFA04C3" w:rsidR="00145B5B" w:rsidRPr="004149B4" w:rsidRDefault="00145B5B" w:rsidP="004149B4">
      <w:pPr>
        <w:jc w:val="both"/>
        <w:rPr>
          <w:color w:val="808080" w:themeColor="background1" w:themeShade="80"/>
        </w:rPr>
      </w:pPr>
      <w:r w:rsidRPr="004149B4">
        <w:rPr>
          <w:color w:val="808080" w:themeColor="background1" w:themeShade="80"/>
        </w:rPr>
        <w:t xml:space="preserve">Company A maintains a robust portfolio with a strong emphasis on late-stage assets in the same indications as Company X. Recent regulatory approvals and expansion into adjacent markets indicate a proactive growth strategy. Notably, Company A is </w:t>
      </w:r>
      <w:r w:rsidR="000C028E" w:rsidRPr="004149B4">
        <w:rPr>
          <w:color w:val="808080" w:themeColor="background1" w:themeShade="80"/>
        </w:rPr>
        <w:t>xxx xxx xx xxx xxxx xxx xxx xxx xx xxxx xx xxxx xx xxxx xxx xx xxxx xxx xx xxx xxx xxx xxxx xxx xxx xxx xxx. xxx xxx xx xxx xxxx xxx xxx xxx xx xxxx xx xxxx xx xxxx xxx xx xxxx xxx xx xxx xxx xxx xxxx xxx xxx xxx xxx.</w:t>
      </w:r>
    </w:p>
    <w:p w14:paraId="10F21E4D" w14:textId="77777777" w:rsidR="000C028E" w:rsidRPr="004149B4" w:rsidRDefault="000C028E" w:rsidP="004149B4">
      <w:pPr>
        <w:jc w:val="both"/>
        <w:rPr>
          <w:color w:val="808080" w:themeColor="background1" w:themeShade="80"/>
        </w:rPr>
      </w:pPr>
    </w:p>
    <w:p w14:paraId="5F5A2D25" w14:textId="28AD4569" w:rsidR="00145B5B" w:rsidRPr="004149B4" w:rsidRDefault="00145B5B" w:rsidP="004149B4">
      <w:pPr>
        <w:jc w:val="both"/>
        <w:rPr>
          <w:b/>
          <w:bCs/>
          <w:color w:val="808080" w:themeColor="background1" w:themeShade="80"/>
        </w:rPr>
      </w:pPr>
      <w:r w:rsidRPr="004149B4">
        <w:rPr>
          <w:b/>
          <w:bCs/>
          <w:color w:val="808080" w:themeColor="background1" w:themeShade="80"/>
        </w:rPr>
        <w:t>Company B</w:t>
      </w:r>
    </w:p>
    <w:p w14:paraId="2182D86F" w14:textId="7F3686AC" w:rsidR="00145B5B" w:rsidRPr="004149B4" w:rsidRDefault="00145B5B" w:rsidP="004149B4">
      <w:pPr>
        <w:jc w:val="both"/>
        <w:rPr>
          <w:color w:val="808080" w:themeColor="background1" w:themeShade="80"/>
        </w:rPr>
      </w:pPr>
      <w:r w:rsidRPr="004149B4">
        <w:rPr>
          <w:color w:val="808080" w:themeColor="background1" w:themeShade="80"/>
        </w:rPr>
        <w:t xml:space="preserve">Company B demonstrates a focused pipeline strategy, heavily investing in </w:t>
      </w:r>
      <w:r w:rsidR="000C028E" w:rsidRPr="004149B4">
        <w:rPr>
          <w:color w:val="808080" w:themeColor="background1" w:themeShade="80"/>
        </w:rPr>
        <w:t>xxx xxx xx xxx xxxx xxx xxx xxx xx xxxx xx xxxx xx xxxx xxx xx xxxx xxx xx xxx xxx xxx xxxx xxx xxx xxx xxx.</w:t>
      </w:r>
      <w:r w:rsidRPr="004149B4">
        <w:rPr>
          <w:color w:val="808080" w:themeColor="background1" w:themeShade="80"/>
        </w:rPr>
        <w:t>. Several of its assets are in Phase II/III and target patient populations overlapping with those of Company X. While the company has a smaller commercial footprint, its aggressive licensing activity and agility in clinical development present a strategic risk.</w:t>
      </w:r>
    </w:p>
    <w:p w14:paraId="33B5D4B2" w14:textId="77777777" w:rsidR="00145B5B" w:rsidRPr="004149B4" w:rsidRDefault="00145B5B" w:rsidP="004149B4">
      <w:pPr>
        <w:jc w:val="both"/>
        <w:rPr>
          <w:color w:val="808080" w:themeColor="background1" w:themeShade="80"/>
        </w:rPr>
      </w:pPr>
    </w:p>
    <w:p w14:paraId="61AD773F" w14:textId="6302BF53" w:rsidR="00145B5B" w:rsidRPr="004149B4" w:rsidRDefault="00145B5B" w:rsidP="004149B4">
      <w:pPr>
        <w:jc w:val="both"/>
        <w:rPr>
          <w:b/>
          <w:bCs/>
          <w:color w:val="808080" w:themeColor="background1" w:themeShade="80"/>
        </w:rPr>
      </w:pPr>
      <w:r w:rsidRPr="004149B4">
        <w:rPr>
          <w:b/>
          <w:bCs/>
          <w:color w:val="808080" w:themeColor="background1" w:themeShade="80"/>
        </w:rPr>
        <w:t>Company C</w:t>
      </w:r>
    </w:p>
    <w:p w14:paraId="56C489C5" w14:textId="7F50D861" w:rsidR="00145B5B" w:rsidRPr="004149B4" w:rsidRDefault="00145B5B" w:rsidP="004149B4">
      <w:pPr>
        <w:jc w:val="both"/>
        <w:rPr>
          <w:color w:val="808080" w:themeColor="background1" w:themeShade="80"/>
        </w:rPr>
      </w:pPr>
      <w:r w:rsidRPr="004149B4">
        <w:rPr>
          <w:color w:val="808080" w:themeColor="background1" w:themeShade="80"/>
        </w:rPr>
        <w:t xml:space="preserve">Company C is a long-established market player with a diversified portfolio. While many of its current assets are in the mature phase of the lifecycle, it continues to </w:t>
      </w:r>
      <w:r w:rsidR="000C028E" w:rsidRPr="004149B4">
        <w:rPr>
          <w:color w:val="808080" w:themeColor="background1" w:themeShade="80"/>
        </w:rPr>
        <w:t>xxx xxx xx xxx xxxx xxx xxx xxx xx xxxx xx xxxx xx xxxx xxx xx xxxx xxx xx xxx xxx xxx xxxx xxx xxx xxx xxx.</w:t>
      </w:r>
      <w:r w:rsidRPr="004149B4">
        <w:rPr>
          <w:color w:val="808080" w:themeColor="background1" w:themeShade="80"/>
        </w:rPr>
        <w:t xml:space="preserve">. Of concern is its growing investment in </w:t>
      </w:r>
      <w:r w:rsidR="000C028E" w:rsidRPr="004149B4">
        <w:rPr>
          <w:color w:val="808080" w:themeColor="background1" w:themeShade="80"/>
        </w:rPr>
        <w:t>xxx xxx xx xxx xxxx xxx xxx xxx xx xxxx xx xxxx xx xxxx xxx xx xxxx xxx xx xxx xxx xxx xxxx xxx xxx xxx xxx. xxx xxx xx xxx xxxx xxx xxx xxx xx xxxx xx xxxx xx xxxx xxx xx xxxx xxx xx xxx xxx xxx xxxx xxx xxx xxx xxx</w:t>
      </w:r>
      <w:r w:rsidRPr="004149B4">
        <w:rPr>
          <w:color w:val="808080" w:themeColor="background1" w:themeShade="80"/>
        </w:rPr>
        <w:t>.</w:t>
      </w:r>
    </w:p>
    <w:p w14:paraId="4CE63B42" w14:textId="77777777" w:rsidR="00145B5B" w:rsidRPr="004149B4" w:rsidRDefault="00145B5B" w:rsidP="004149B4">
      <w:pPr>
        <w:jc w:val="both"/>
        <w:rPr>
          <w:color w:val="808080" w:themeColor="background1" w:themeShade="80"/>
        </w:rPr>
      </w:pPr>
    </w:p>
    <w:p w14:paraId="377C3402" w14:textId="7417E673" w:rsidR="00145B5B" w:rsidRPr="004149B4" w:rsidRDefault="00145B5B" w:rsidP="004149B4">
      <w:pPr>
        <w:jc w:val="both"/>
        <w:rPr>
          <w:b/>
          <w:bCs/>
          <w:color w:val="808080" w:themeColor="background1" w:themeShade="80"/>
        </w:rPr>
      </w:pPr>
      <w:r w:rsidRPr="004149B4">
        <w:rPr>
          <w:b/>
          <w:bCs/>
          <w:color w:val="808080" w:themeColor="background1" w:themeShade="80"/>
        </w:rPr>
        <w:t>Company D</w:t>
      </w:r>
    </w:p>
    <w:p w14:paraId="32E4132F" w14:textId="0EA405CE" w:rsidR="00145B5B" w:rsidRPr="004149B4" w:rsidRDefault="00145B5B" w:rsidP="004149B4">
      <w:pPr>
        <w:jc w:val="both"/>
        <w:rPr>
          <w:color w:val="808080" w:themeColor="background1" w:themeShade="80"/>
        </w:rPr>
      </w:pPr>
      <w:r w:rsidRPr="004149B4">
        <w:rPr>
          <w:color w:val="808080" w:themeColor="background1" w:themeShade="80"/>
        </w:rPr>
        <w:t>Company D is an emerging biotech that has rapidly gained visibility due to several breakthrough designations and a fast-tracked development pipeline. While early in its commercialization phase, the company’s innovation-driven approach and access to venture capital position it as a future disruptor, especially if key pipeline candidates achieve approval.</w:t>
      </w:r>
    </w:p>
    <w:p w14:paraId="1D43F2D2" w14:textId="565DD548" w:rsidR="00145B5B" w:rsidRDefault="00145B5B" w:rsidP="00145B5B"/>
    <w:p w14:paraId="68CBFD20" w14:textId="7DF0A749" w:rsidR="000C028E" w:rsidRDefault="000C028E" w:rsidP="00145B5B"/>
    <w:p w14:paraId="144EA624" w14:textId="2848680E" w:rsidR="000C028E" w:rsidRDefault="000C028E" w:rsidP="00145B5B"/>
    <w:p w14:paraId="2391A93C" w14:textId="26D4026D" w:rsidR="00145B5B" w:rsidRPr="00DA1EFB" w:rsidRDefault="00145B5B" w:rsidP="00145B5B">
      <w:pPr>
        <w:rPr>
          <w:b/>
          <w:bCs/>
          <w:color w:val="C00000"/>
        </w:rPr>
      </w:pPr>
      <w:r w:rsidRPr="00DA1EFB">
        <w:rPr>
          <w:b/>
          <w:bCs/>
          <w:color w:val="C00000"/>
        </w:rPr>
        <w:t>Implications for Company X</w:t>
      </w:r>
    </w:p>
    <w:p w14:paraId="26162197" w14:textId="65B32337" w:rsidR="00145B5B" w:rsidRPr="004149B4" w:rsidRDefault="00145B5B" w:rsidP="004149B4">
      <w:pPr>
        <w:pStyle w:val="ListParagraph"/>
        <w:numPr>
          <w:ilvl w:val="0"/>
          <w:numId w:val="10"/>
        </w:numPr>
        <w:rPr>
          <w:color w:val="808080" w:themeColor="background1" w:themeShade="80"/>
        </w:rPr>
      </w:pPr>
      <w:r w:rsidRPr="004149B4">
        <w:rPr>
          <w:color w:val="808080" w:themeColor="background1" w:themeShade="80"/>
        </w:rPr>
        <w:t>The competitive threat level varies across the four companies, with Company A and Company D presenting the highest near-term and mid-term risks, respectively.</w:t>
      </w:r>
    </w:p>
    <w:p w14:paraId="3A135993" w14:textId="77777777" w:rsidR="00145B5B" w:rsidRPr="004149B4" w:rsidRDefault="00145B5B" w:rsidP="00145B5B">
      <w:pPr>
        <w:rPr>
          <w:color w:val="808080" w:themeColor="background1" w:themeShade="80"/>
        </w:rPr>
      </w:pPr>
    </w:p>
    <w:p w14:paraId="13602D54" w14:textId="2C7AD27D" w:rsidR="00145B5B" w:rsidRPr="004149B4" w:rsidRDefault="00145B5B" w:rsidP="004149B4">
      <w:pPr>
        <w:pStyle w:val="ListParagraph"/>
        <w:numPr>
          <w:ilvl w:val="0"/>
          <w:numId w:val="10"/>
        </w:numPr>
        <w:rPr>
          <w:color w:val="808080" w:themeColor="background1" w:themeShade="80"/>
        </w:rPr>
      </w:pPr>
      <w:r w:rsidRPr="004149B4">
        <w:rPr>
          <w:color w:val="808080" w:themeColor="background1" w:themeShade="80"/>
        </w:rPr>
        <w:t xml:space="preserve">Overlapping therapeutic targets, accelerated development timelines, and strategic alliances among competitors indicate a need for Company X to </w:t>
      </w:r>
      <w:r w:rsidR="000C028E" w:rsidRPr="004149B4">
        <w:rPr>
          <w:color w:val="808080" w:themeColor="background1" w:themeShade="80"/>
        </w:rPr>
        <w:t xml:space="preserve">xxx xxx xx xxx xxxx </w:t>
      </w:r>
      <w:r w:rsidR="000C028E" w:rsidRPr="004149B4">
        <w:rPr>
          <w:color w:val="808080" w:themeColor="background1" w:themeShade="80"/>
        </w:rPr>
        <w:lastRenderedPageBreak/>
        <w:t>xxx xxx xxx xx xxxx xx xxxx xx xxxx xxx xx xxxx xxx xx xxx xxx xxx xxxx xxx xxx xxx xxx.</w:t>
      </w:r>
      <w:r w:rsidRPr="004149B4">
        <w:rPr>
          <w:color w:val="808080" w:themeColor="background1" w:themeShade="80"/>
        </w:rPr>
        <w:t>.</w:t>
      </w:r>
    </w:p>
    <w:p w14:paraId="6BB7A995" w14:textId="7D31E442" w:rsidR="00145B5B" w:rsidRPr="004149B4" w:rsidRDefault="00145B5B" w:rsidP="00145B5B">
      <w:pPr>
        <w:rPr>
          <w:color w:val="808080" w:themeColor="background1" w:themeShade="80"/>
        </w:rPr>
      </w:pPr>
    </w:p>
    <w:p w14:paraId="635E4E86" w14:textId="1B88CF61" w:rsidR="00895A2E" w:rsidRPr="004149B4" w:rsidRDefault="00145B5B" w:rsidP="004149B4">
      <w:pPr>
        <w:pStyle w:val="ListParagraph"/>
        <w:numPr>
          <w:ilvl w:val="0"/>
          <w:numId w:val="10"/>
        </w:numPr>
        <w:rPr>
          <w:color w:val="808080" w:themeColor="background1" w:themeShade="80"/>
        </w:rPr>
      </w:pPr>
      <w:r w:rsidRPr="004149B4">
        <w:rPr>
          <w:color w:val="808080" w:themeColor="background1" w:themeShade="80"/>
        </w:rPr>
        <w:t>Ongoing monitoring of regulatory milestones, trial outcomes, and market access activities is critical to proactively mitigating competitive pressures.</w:t>
      </w:r>
    </w:p>
    <w:p w14:paraId="32EC52E2" w14:textId="2F346E50" w:rsidR="00895A2E" w:rsidRDefault="00895A2E" w:rsidP="00145B5B"/>
    <w:p w14:paraId="0978AE1C" w14:textId="75BC20BD" w:rsidR="00895A2E" w:rsidRDefault="00895A2E" w:rsidP="00145B5B"/>
    <w:p w14:paraId="4D40F82F" w14:textId="6EEC87E4" w:rsidR="00895A2E" w:rsidRPr="004149B4" w:rsidRDefault="00A85F06" w:rsidP="00145B5B">
      <w:pPr>
        <w:rPr>
          <w:color w:val="808080" w:themeColor="background1" w:themeShade="80"/>
        </w:rPr>
      </w:pPr>
      <w:r w:rsidRPr="004149B4">
        <w:rPr>
          <w:color w:val="808080" w:themeColor="background1" w:themeShade="80"/>
        </w:rPr>
        <w:t>A summary of the companies' portfolios is given in the table below:</w:t>
      </w:r>
    </w:p>
    <w:p w14:paraId="0A908360" w14:textId="77777777" w:rsidR="00895A2E" w:rsidRPr="00145B5B" w:rsidRDefault="00895A2E" w:rsidP="00145B5B"/>
    <w:tbl>
      <w:tblPr>
        <w:tblStyle w:val="ListTable4-Accent1"/>
        <w:tblW w:w="0" w:type="auto"/>
        <w:tblLook w:val="04A0" w:firstRow="1" w:lastRow="0" w:firstColumn="1" w:lastColumn="0" w:noHBand="0" w:noVBand="1"/>
      </w:tblPr>
      <w:tblGrid>
        <w:gridCol w:w="1483"/>
        <w:gridCol w:w="1437"/>
        <w:gridCol w:w="983"/>
        <w:gridCol w:w="1523"/>
        <w:gridCol w:w="1914"/>
        <w:gridCol w:w="1670"/>
      </w:tblGrid>
      <w:tr w:rsidR="00E6792A" w:rsidRPr="00E6792A" w14:paraId="64C02B5D" w14:textId="77777777" w:rsidTr="000C02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8D672" w14:textId="77777777" w:rsidR="00E6792A" w:rsidRPr="00E6792A" w:rsidRDefault="00E6792A" w:rsidP="00E6792A">
            <w:pPr>
              <w:jc w:val="center"/>
            </w:pPr>
            <w:r w:rsidRPr="00E6792A">
              <w:t>Company Name</w:t>
            </w:r>
          </w:p>
        </w:tc>
        <w:tc>
          <w:tcPr>
            <w:tcW w:w="0" w:type="auto"/>
            <w:hideMark/>
          </w:tcPr>
          <w:p w14:paraId="7497938D" w14:textId="77777777" w:rsidR="00E6792A" w:rsidRPr="00E6792A" w:rsidRDefault="00E6792A" w:rsidP="00E6792A">
            <w:pPr>
              <w:jc w:val="center"/>
              <w:cnfStyle w:val="100000000000" w:firstRow="1" w:lastRow="0" w:firstColumn="0" w:lastColumn="0" w:oddVBand="0" w:evenVBand="0" w:oddHBand="0" w:evenHBand="0" w:firstRowFirstColumn="0" w:firstRowLastColumn="0" w:lastRowFirstColumn="0" w:lastRowLastColumn="0"/>
            </w:pPr>
            <w:r w:rsidRPr="00E6792A">
              <w:t>Flagship Drug(s)</w:t>
            </w:r>
          </w:p>
        </w:tc>
        <w:tc>
          <w:tcPr>
            <w:tcW w:w="0" w:type="auto"/>
            <w:hideMark/>
          </w:tcPr>
          <w:p w14:paraId="760474A4" w14:textId="77777777" w:rsidR="00E6792A" w:rsidRPr="00E6792A" w:rsidRDefault="00E6792A" w:rsidP="00E6792A">
            <w:pPr>
              <w:jc w:val="center"/>
              <w:cnfStyle w:val="100000000000" w:firstRow="1" w:lastRow="0" w:firstColumn="0" w:lastColumn="0" w:oddVBand="0" w:evenVBand="0" w:oddHBand="0" w:evenHBand="0" w:firstRowFirstColumn="0" w:firstRowLastColumn="0" w:lastRowFirstColumn="0" w:lastRowLastColumn="0"/>
            </w:pPr>
            <w:r w:rsidRPr="00E6792A">
              <w:t>Drug Type</w:t>
            </w:r>
          </w:p>
        </w:tc>
        <w:tc>
          <w:tcPr>
            <w:tcW w:w="0" w:type="auto"/>
            <w:hideMark/>
          </w:tcPr>
          <w:p w14:paraId="23FBB17D" w14:textId="664D47A8" w:rsidR="00E6792A" w:rsidRPr="00E6792A" w:rsidRDefault="00E6792A" w:rsidP="00E6792A">
            <w:pPr>
              <w:jc w:val="center"/>
              <w:cnfStyle w:val="100000000000" w:firstRow="1" w:lastRow="0" w:firstColumn="0" w:lastColumn="0" w:oddVBand="0" w:evenVBand="0" w:oddHBand="0" w:evenHBand="0" w:firstRowFirstColumn="0" w:firstRowLastColumn="0" w:lastRowFirstColumn="0" w:lastRowLastColumn="0"/>
            </w:pPr>
            <w:r w:rsidRPr="00E6792A">
              <w:t>Indication(s)</w:t>
            </w:r>
          </w:p>
        </w:tc>
        <w:tc>
          <w:tcPr>
            <w:tcW w:w="0" w:type="auto"/>
            <w:hideMark/>
          </w:tcPr>
          <w:p w14:paraId="09D4D045" w14:textId="77777777" w:rsidR="00E6792A" w:rsidRPr="00E6792A" w:rsidRDefault="00E6792A" w:rsidP="00E6792A">
            <w:pPr>
              <w:jc w:val="center"/>
              <w:cnfStyle w:val="100000000000" w:firstRow="1" w:lastRow="0" w:firstColumn="0" w:lastColumn="0" w:oddVBand="0" w:evenVBand="0" w:oddHBand="0" w:evenHBand="0" w:firstRowFirstColumn="0" w:firstRowLastColumn="0" w:lastRowFirstColumn="0" w:lastRowLastColumn="0"/>
            </w:pPr>
            <w:r w:rsidRPr="00E6792A">
              <w:t>Development Stage(s)</w:t>
            </w:r>
          </w:p>
        </w:tc>
        <w:tc>
          <w:tcPr>
            <w:tcW w:w="0" w:type="auto"/>
            <w:hideMark/>
          </w:tcPr>
          <w:p w14:paraId="4446A1F6" w14:textId="77777777" w:rsidR="00E6792A" w:rsidRPr="00E6792A" w:rsidRDefault="00E6792A" w:rsidP="00E6792A">
            <w:pPr>
              <w:jc w:val="center"/>
              <w:cnfStyle w:val="100000000000" w:firstRow="1" w:lastRow="0" w:firstColumn="0" w:lastColumn="0" w:oddVBand="0" w:evenVBand="0" w:oddHBand="0" w:evenHBand="0" w:firstRowFirstColumn="0" w:firstRowLastColumn="0" w:lastRowFirstColumn="0" w:lastRowLastColumn="0"/>
            </w:pPr>
            <w:r w:rsidRPr="00E6792A">
              <w:t>Revenue (Latest Year)</w:t>
            </w:r>
          </w:p>
        </w:tc>
      </w:tr>
      <w:tr w:rsidR="007A5E5E" w:rsidRPr="00E6792A" w14:paraId="60F6261F" w14:textId="77777777" w:rsidTr="000C0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C7630" w14:textId="77777777" w:rsidR="007A5E5E" w:rsidRPr="00E6792A" w:rsidRDefault="007A5E5E" w:rsidP="007A5E5E">
            <w:r w:rsidRPr="00E6792A">
              <w:t>Company A</w:t>
            </w:r>
          </w:p>
        </w:tc>
        <w:tc>
          <w:tcPr>
            <w:tcW w:w="0" w:type="auto"/>
            <w:hideMark/>
          </w:tcPr>
          <w:p w14:paraId="7F5EDC63" w14:textId="18E2F27F" w:rsidR="007A5E5E" w:rsidRPr="00E6792A" w:rsidRDefault="007A5E5E" w:rsidP="007A5E5E">
            <w:pPr>
              <w:cnfStyle w:val="000000100000" w:firstRow="0" w:lastRow="0" w:firstColumn="0" w:lastColumn="0" w:oddVBand="0" w:evenVBand="0" w:oddHBand="1" w:evenHBand="0" w:firstRowFirstColumn="0" w:firstRowLastColumn="0" w:lastRowFirstColumn="0" w:lastRowLastColumn="0"/>
            </w:pPr>
            <w:r>
              <w:t>xxx</w:t>
            </w:r>
          </w:p>
        </w:tc>
        <w:tc>
          <w:tcPr>
            <w:tcW w:w="0" w:type="auto"/>
            <w:hideMark/>
          </w:tcPr>
          <w:p w14:paraId="7539B0B5" w14:textId="0C631126" w:rsidR="007A5E5E" w:rsidRPr="00E6792A" w:rsidRDefault="007A5E5E" w:rsidP="007A5E5E">
            <w:pPr>
              <w:cnfStyle w:val="000000100000" w:firstRow="0" w:lastRow="0" w:firstColumn="0" w:lastColumn="0" w:oddVBand="0" w:evenVBand="0" w:oddHBand="1" w:evenHBand="0" w:firstRowFirstColumn="0" w:firstRowLastColumn="0" w:lastRowFirstColumn="0" w:lastRowLastColumn="0"/>
            </w:pPr>
            <w:r w:rsidRPr="00000964">
              <w:t>xxx</w:t>
            </w:r>
          </w:p>
        </w:tc>
        <w:tc>
          <w:tcPr>
            <w:tcW w:w="0" w:type="auto"/>
            <w:hideMark/>
          </w:tcPr>
          <w:p w14:paraId="413CFB93" w14:textId="0AADAFA9" w:rsidR="007A5E5E" w:rsidRPr="000C028E" w:rsidRDefault="007A5E5E" w:rsidP="007A5E5E">
            <w:pPr>
              <w:cnfStyle w:val="000000100000" w:firstRow="0" w:lastRow="0" w:firstColumn="0" w:lastColumn="0" w:oddVBand="0" w:evenVBand="0" w:oddHBand="1" w:evenHBand="0" w:firstRowFirstColumn="0" w:firstRowLastColumn="0" w:lastRowFirstColumn="0" w:lastRowLastColumn="0"/>
            </w:pPr>
            <w:r w:rsidRPr="00000964">
              <w:t>xxx</w:t>
            </w:r>
          </w:p>
        </w:tc>
        <w:tc>
          <w:tcPr>
            <w:tcW w:w="0" w:type="auto"/>
            <w:hideMark/>
          </w:tcPr>
          <w:p w14:paraId="5B8C1EED" w14:textId="77777777" w:rsidR="007A5E5E" w:rsidRPr="00E6792A" w:rsidRDefault="007A5E5E" w:rsidP="007A5E5E">
            <w:pPr>
              <w:cnfStyle w:val="000000100000" w:firstRow="0" w:lastRow="0" w:firstColumn="0" w:lastColumn="0" w:oddVBand="0" w:evenVBand="0" w:oddHBand="1" w:evenHBand="0" w:firstRowFirstColumn="0" w:firstRowLastColumn="0" w:lastRowFirstColumn="0" w:lastRowLastColumn="0"/>
            </w:pPr>
            <w:r w:rsidRPr="00E6792A">
              <w:t>Marketed</w:t>
            </w:r>
          </w:p>
        </w:tc>
        <w:tc>
          <w:tcPr>
            <w:tcW w:w="0" w:type="auto"/>
            <w:hideMark/>
          </w:tcPr>
          <w:p w14:paraId="298B52D9" w14:textId="77777777" w:rsidR="007A5E5E" w:rsidRPr="00E6792A" w:rsidRDefault="007A5E5E" w:rsidP="007A5E5E">
            <w:pPr>
              <w:cnfStyle w:val="000000100000" w:firstRow="0" w:lastRow="0" w:firstColumn="0" w:lastColumn="0" w:oddVBand="0" w:evenVBand="0" w:oddHBand="1" w:evenHBand="0" w:firstRowFirstColumn="0" w:firstRowLastColumn="0" w:lastRowFirstColumn="0" w:lastRowLastColumn="0"/>
            </w:pPr>
            <w:r w:rsidRPr="00E6792A">
              <w:t>$3.2B</w:t>
            </w:r>
          </w:p>
        </w:tc>
      </w:tr>
      <w:tr w:rsidR="007A5E5E" w:rsidRPr="00E6792A" w14:paraId="2E99A022" w14:textId="77777777" w:rsidTr="000C028E">
        <w:tc>
          <w:tcPr>
            <w:cnfStyle w:val="001000000000" w:firstRow="0" w:lastRow="0" w:firstColumn="1" w:lastColumn="0" w:oddVBand="0" w:evenVBand="0" w:oddHBand="0" w:evenHBand="0" w:firstRowFirstColumn="0" w:firstRowLastColumn="0" w:lastRowFirstColumn="0" w:lastRowLastColumn="0"/>
            <w:tcW w:w="0" w:type="auto"/>
            <w:hideMark/>
          </w:tcPr>
          <w:p w14:paraId="5E21648D" w14:textId="77777777" w:rsidR="007A5E5E" w:rsidRPr="004149B4" w:rsidRDefault="007A5E5E" w:rsidP="007A5E5E">
            <w:pPr>
              <w:rPr>
                <w:color w:val="808080" w:themeColor="background1" w:themeShade="80"/>
              </w:rPr>
            </w:pPr>
            <w:r w:rsidRPr="004149B4">
              <w:rPr>
                <w:color w:val="808080" w:themeColor="background1" w:themeShade="80"/>
              </w:rPr>
              <w:t>Company B</w:t>
            </w:r>
          </w:p>
        </w:tc>
        <w:tc>
          <w:tcPr>
            <w:tcW w:w="0" w:type="auto"/>
            <w:hideMark/>
          </w:tcPr>
          <w:p w14:paraId="421B67A3" w14:textId="78ED2E09"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3063C011" w14:textId="383355D5"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7DCC1C92" w14:textId="0EF64F0A"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1A71096C" w14:textId="77777777"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Marketed</w:t>
            </w:r>
          </w:p>
        </w:tc>
        <w:tc>
          <w:tcPr>
            <w:tcW w:w="0" w:type="auto"/>
            <w:hideMark/>
          </w:tcPr>
          <w:p w14:paraId="7D833BCA" w14:textId="77777777"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$1.1B</w:t>
            </w:r>
          </w:p>
        </w:tc>
      </w:tr>
      <w:tr w:rsidR="007A5E5E" w:rsidRPr="00E6792A" w14:paraId="5A04B037" w14:textId="77777777" w:rsidTr="000C02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0F39E" w14:textId="77777777" w:rsidR="007A5E5E" w:rsidRPr="004149B4" w:rsidRDefault="007A5E5E" w:rsidP="007A5E5E">
            <w:pPr>
              <w:rPr>
                <w:color w:val="808080" w:themeColor="background1" w:themeShade="80"/>
              </w:rPr>
            </w:pPr>
            <w:r w:rsidRPr="004149B4">
              <w:rPr>
                <w:color w:val="808080" w:themeColor="background1" w:themeShade="80"/>
              </w:rPr>
              <w:t>Company C</w:t>
            </w:r>
          </w:p>
        </w:tc>
        <w:tc>
          <w:tcPr>
            <w:tcW w:w="0" w:type="auto"/>
            <w:hideMark/>
          </w:tcPr>
          <w:p w14:paraId="77AEE83C" w14:textId="6628EF31"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0C103EF6" w14:textId="138B73AC"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664C0BE7" w14:textId="4667C31F"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0E718107" w14:textId="77777777"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Marketed &amp; generic</w:t>
            </w:r>
          </w:p>
        </w:tc>
        <w:tc>
          <w:tcPr>
            <w:tcW w:w="0" w:type="auto"/>
            <w:hideMark/>
          </w:tcPr>
          <w:p w14:paraId="336F906F" w14:textId="77777777"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$0.8B</w:t>
            </w:r>
          </w:p>
        </w:tc>
      </w:tr>
      <w:tr w:rsidR="007A5E5E" w:rsidRPr="00E6792A" w14:paraId="2B9DD0B7" w14:textId="77777777" w:rsidTr="000C028E">
        <w:tc>
          <w:tcPr>
            <w:cnfStyle w:val="001000000000" w:firstRow="0" w:lastRow="0" w:firstColumn="1" w:lastColumn="0" w:oddVBand="0" w:evenVBand="0" w:oddHBand="0" w:evenHBand="0" w:firstRowFirstColumn="0" w:firstRowLastColumn="0" w:lastRowFirstColumn="0" w:lastRowLastColumn="0"/>
            <w:tcW w:w="0" w:type="auto"/>
            <w:hideMark/>
          </w:tcPr>
          <w:p w14:paraId="00E9092C" w14:textId="77777777" w:rsidR="007A5E5E" w:rsidRPr="004149B4" w:rsidRDefault="007A5E5E" w:rsidP="007A5E5E">
            <w:pPr>
              <w:rPr>
                <w:color w:val="808080" w:themeColor="background1" w:themeShade="80"/>
              </w:rPr>
            </w:pPr>
            <w:r w:rsidRPr="004149B4">
              <w:rPr>
                <w:color w:val="808080" w:themeColor="background1" w:themeShade="80"/>
              </w:rPr>
              <w:t>Company D</w:t>
            </w:r>
          </w:p>
        </w:tc>
        <w:tc>
          <w:tcPr>
            <w:tcW w:w="0" w:type="auto"/>
            <w:hideMark/>
          </w:tcPr>
          <w:p w14:paraId="071192A3" w14:textId="50916D2D"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48332CCA" w14:textId="063B171D"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6E4A21DA" w14:textId="49BB5B93"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2D018FE6" w14:textId="77777777"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Phase III</w:t>
            </w:r>
          </w:p>
        </w:tc>
        <w:tc>
          <w:tcPr>
            <w:tcW w:w="0" w:type="auto"/>
            <w:hideMark/>
          </w:tcPr>
          <w:p w14:paraId="2FFA2D04" w14:textId="77777777"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N/A</w:t>
            </w:r>
          </w:p>
        </w:tc>
      </w:tr>
    </w:tbl>
    <w:p w14:paraId="73C7D6F4" w14:textId="242DE7DC" w:rsidR="00E6792A" w:rsidRPr="00E6792A" w:rsidRDefault="00E6792A" w:rsidP="00E6792A"/>
    <w:p w14:paraId="45752A17" w14:textId="77777777" w:rsidR="00E6792A" w:rsidRPr="00E6792A" w:rsidRDefault="00E6792A" w:rsidP="00E6792A"/>
    <w:p w14:paraId="619EF6EF" w14:textId="3278B672" w:rsidR="00E6792A" w:rsidRDefault="00E6792A" w:rsidP="00D632D8">
      <w:pPr>
        <w:pStyle w:val="Heading2"/>
        <w:numPr>
          <w:ilvl w:val="1"/>
          <w:numId w:val="2"/>
        </w:numPr>
      </w:pPr>
      <w:bookmarkStart w:id="5" w:name="_Toc196386036"/>
      <w:r>
        <w:t>K</w:t>
      </w:r>
      <w:r w:rsidRPr="00512200">
        <w:t>ey differentiators</w:t>
      </w:r>
      <w:bookmarkEnd w:id="5"/>
    </w:p>
    <w:p w14:paraId="4B85D8A1" w14:textId="77777777" w:rsidR="00DA1EFB" w:rsidRPr="004149B4" w:rsidRDefault="00DA1EFB" w:rsidP="004149B4">
      <w:pPr>
        <w:jc w:val="both"/>
        <w:rPr>
          <w:i/>
          <w:iCs/>
          <w:color w:val="808080" w:themeColor="background1" w:themeShade="80"/>
        </w:rPr>
      </w:pPr>
      <w:r w:rsidRPr="004149B4">
        <w:rPr>
          <w:i/>
          <w:iCs/>
          <w:color w:val="808080" w:themeColor="background1" w:themeShade="80"/>
        </w:rPr>
        <w:t>This analysis examines the key differentiators of Companies A, B, C, and D, all of which have been identified as strategic competitors to Company X. The purpose is to understand how these companies distinguish themselves in the marketplace and what competitive advantages may pose a risk to Company X’s market positioning and future growth.</w:t>
      </w:r>
    </w:p>
    <w:p w14:paraId="68D47519" w14:textId="77777777" w:rsidR="00DA1EFB" w:rsidRPr="004149B4" w:rsidRDefault="00DA1EFB" w:rsidP="004149B4">
      <w:pPr>
        <w:jc w:val="both"/>
        <w:rPr>
          <w:color w:val="808080" w:themeColor="background1" w:themeShade="80"/>
        </w:rPr>
      </w:pPr>
    </w:p>
    <w:p w14:paraId="399D2D67" w14:textId="0D3A57EA" w:rsidR="00DA1EFB" w:rsidRPr="004149B4" w:rsidRDefault="00DA1EFB" w:rsidP="004149B4">
      <w:pPr>
        <w:jc w:val="both"/>
        <w:rPr>
          <w:b/>
          <w:bCs/>
          <w:color w:val="808080" w:themeColor="background1" w:themeShade="80"/>
        </w:rPr>
      </w:pPr>
      <w:r w:rsidRPr="004149B4">
        <w:rPr>
          <w:b/>
          <w:bCs/>
          <w:color w:val="808080" w:themeColor="background1" w:themeShade="80"/>
        </w:rPr>
        <w:t>Company A – Scale &amp; Execution Efficiency</w:t>
      </w:r>
    </w:p>
    <w:p w14:paraId="0C31C61C" w14:textId="77777777" w:rsidR="000C028E" w:rsidRPr="004149B4" w:rsidRDefault="00DA1EFB" w:rsidP="004149B4">
      <w:pPr>
        <w:jc w:val="both"/>
        <w:rPr>
          <w:color w:val="808080" w:themeColor="background1" w:themeShade="80"/>
        </w:rPr>
      </w:pPr>
      <w:r w:rsidRPr="004149B4">
        <w:rPr>
          <w:color w:val="808080" w:themeColor="background1" w:themeShade="80"/>
        </w:rPr>
        <w:t xml:space="preserve">Company A leverages its global scale, well-established commercial infrastructure, and operational efficiency as primary differentiators. Its ability to </w:t>
      </w:r>
      <w:r w:rsidR="000C028E" w:rsidRPr="004149B4">
        <w:rPr>
          <w:color w:val="808080" w:themeColor="background1" w:themeShade="80"/>
        </w:rPr>
        <w:t>in xxx xxx xx xxx xxxx xxx xxx xxx xx xxxx xx xxxx xx xxxx xxx xx xxxx xxx xx xxx xxx xxx xxxx xxx xxx xxx xxx. xxx xxx xx xxx xxxx xxx xxx xxx xx xxxx xx xxxx xx xxxx xxx xx xxxx xxx xx xxx xxx xxx xxxx xxx xxx xxx xxx.</w:t>
      </w:r>
    </w:p>
    <w:p w14:paraId="00E8AEBF" w14:textId="0FDC2986" w:rsidR="00DA1EFB" w:rsidRPr="004149B4" w:rsidRDefault="00DA1EFB" w:rsidP="004149B4">
      <w:pPr>
        <w:jc w:val="both"/>
        <w:rPr>
          <w:color w:val="808080" w:themeColor="background1" w:themeShade="80"/>
        </w:rPr>
      </w:pPr>
    </w:p>
    <w:p w14:paraId="798491ED" w14:textId="4FA6F0A5" w:rsidR="00DA1EFB" w:rsidRPr="004149B4" w:rsidRDefault="00DA1EFB" w:rsidP="004149B4">
      <w:pPr>
        <w:jc w:val="both"/>
        <w:rPr>
          <w:b/>
          <w:bCs/>
          <w:color w:val="808080" w:themeColor="background1" w:themeShade="80"/>
        </w:rPr>
      </w:pPr>
      <w:r w:rsidRPr="004149B4">
        <w:rPr>
          <w:b/>
          <w:bCs/>
          <w:color w:val="808080" w:themeColor="background1" w:themeShade="80"/>
        </w:rPr>
        <w:t>Company B – Precision Medicine &amp; Scientific Innovation</w:t>
      </w:r>
    </w:p>
    <w:p w14:paraId="001BC6E0" w14:textId="77777777" w:rsidR="000C028E" w:rsidRPr="004149B4" w:rsidRDefault="00DA1EFB" w:rsidP="004149B4">
      <w:pPr>
        <w:jc w:val="both"/>
        <w:rPr>
          <w:color w:val="808080" w:themeColor="background1" w:themeShade="80"/>
        </w:rPr>
      </w:pPr>
      <w:r w:rsidRPr="004149B4">
        <w:rPr>
          <w:color w:val="808080" w:themeColor="background1" w:themeShade="80"/>
        </w:rPr>
        <w:t xml:space="preserve">Company B is known for its scientific rigor and focus on precision medicine. It differentiates through </w:t>
      </w:r>
      <w:r w:rsidR="000C028E" w:rsidRPr="004149B4">
        <w:rPr>
          <w:color w:val="808080" w:themeColor="background1" w:themeShade="80"/>
        </w:rPr>
        <w:t>in xxx xxx xx xxx xxxx xxx xxx xxx xx xxxx xx xxxx xx xxxx xxx xx xxxx xxx xx xxx xxx xxx xxxx xxx xxx xxx xxx. xxx xxx xx xxx xxxx xxx xxx xxx xx xxxx xx xxxx xx xxxx xxx xx xxxx xxx xx xxx xxx xxx xxxx xxx xxx xxx xxx.</w:t>
      </w:r>
    </w:p>
    <w:p w14:paraId="251A43C8" w14:textId="52CA9B3D" w:rsidR="00DA1EFB" w:rsidRPr="004149B4" w:rsidRDefault="00DA1EFB" w:rsidP="004149B4">
      <w:pPr>
        <w:jc w:val="both"/>
        <w:rPr>
          <w:color w:val="808080" w:themeColor="background1" w:themeShade="80"/>
        </w:rPr>
      </w:pPr>
    </w:p>
    <w:p w14:paraId="41B25C96" w14:textId="77777777" w:rsidR="005E79CF" w:rsidRPr="004149B4" w:rsidRDefault="005E79CF" w:rsidP="004149B4">
      <w:pPr>
        <w:jc w:val="both"/>
        <w:rPr>
          <w:color w:val="808080" w:themeColor="background1" w:themeShade="80"/>
        </w:rPr>
      </w:pPr>
    </w:p>
    <w:p w14:paraId="7BA7047A" w14:textId="4E5635DF" w:rsidR="00DA1EFB" w:rsidRPr="004149B4" w:rsidRDefault="00DA1EFB" w:rsidP="004149B4">
      <w:pPr>
        <w:jc w:val="both"/>
        <w:rPr>
          <w:b/>
          <w:bCs/>
          <w:color w:val="808080" w:themeColor="background1" w:themeShade="80"/>
        </w:rPr>
      </w:pPr>
      <w:r w:rsidRPr="004149B4">
        <w:rPr>
          <w:b/>
          <w:bCs/>
          <w:color w:val="808080" w:themeColor="background1" w:themeShade="80"/>
        </w:rPr>
        <w:t>Company C – Market Diversification &amp; Lifecycle Management</w:t>
      </w:r>
    </w:p>
    <w:p w14:paraId="19E20B22" w14:textId="77777777" w:rsidR="005E79CF" w:rsidRPr="004149B4" w:rsidRDefault="00DA1EFB" w:rsidP="004149B4">
      <w:pPr>
        <w:jc w:val="both"/>
        <w:rPr>
          <w:color w:val="808080" w:themeColor="background1" w:themeShade="80"/>
        </w:rPr>
      </w:pPr>
      <w:r w:rsidRPr="004149B4">
        <w:rPr>
          <w:color w:val="808080" w:themeColor="background1" w:themeShade="80"/>
        </w:rPr>
        <w:t xml:space="preserve">Company C’s strength lies in its diversified portfolio across multiple therapeutic areas and patient segments. It excels in </w:t>
      </w:r>
      <w:r w:rsidR="005E79CF" w:rsidRPr="004149B4">
        <w:rPr>
          <w:color w:val="808080" w:themeColor="background1" w:themeShade="80"/>
        </w:rPr>
        <w:t>in xxx xxx xx xxx xxxx xxx xxx xxx xx xxxx xx xxxx xx xxxx xxx xx xxxx xxx xx xxx xxx xxx xxxx xxx xxx xxx xxx. xxx xxx xx xxx xxxx xxx xxx xxx xx xxxx xx xxxx xx xxxx xxx xx xxxx xxx xx xxx xxx xxx xxxx xxx xxx xxx xxx.</w:t>
      </w:r>
    </w:p>
    <w:p w14:paraId="7A978E99" w14:textId="7296AFC5" w:rsidR="00DA1EFB" w:rsidRPr="004149B4" w:rsidRDefault="00DA1EFB" w:rsidP="004149B4">
      <w:pPr>
        <w:jc w:val="both"/>
        <w:rPr>
          <w:color w:val="808080" w:themeColor="background1" w:themeShade="80"/>
        </w:rPr>
      </w:pPr>
    </w:p>
    <w:p w14:paraId="23467EEB" w14:textId="2F202655" w:rsidR="00DA1EFB" w:rsidRPr="004149B4" w:rsidRDefault="004149B4" w:rsidP="004149B4">
      <w:pPr>
        <w:jc w:val="both"/>
        <w:rPr>
          <w:b/>
          <w:bCs/>
          <w:color w:val="808080" w:themeColor="background1" w:themeShade="80"/>
        </w:rPr>
      </w:pPr>
      <w:r>
        <w:rPr>
          <w:b/>
          <w:bCs/>
          <w:color w:val="808080" w:themeColor="background1" w:themeShade="80"/>
        </w:rPr>
        <w:t>C</w:t>
      </w:r>
      <w:r w:rsidR="00DA1EFB" w:rsidRPr="004149B4">
        <w:rPr>
          <w:b/>
          <w:bCs/>
          <w:color w:val="808080" w:themeColor="background1" w:themeShade="80"/>
        </w:rPr>
        <w:t>ompany D – Agility &amp; Digital Integration</w:t>
      </w:r>
    </w:p>
    <w:p w14:paraId="02920853" w14:textId="77777777" w:rsidR="005E79CF" w:rsidRPr="004149B4" w:rsidRDefault="00DA1EFB" w:rsidP="004149B4">
      <w:pPr>
        <w:jc w:val="both"/>
        <w:rPr>
          <w:color w:val="808080" w:themeColor="background1" w:themeShade="80"/>
        </w:rPr>
      </w:pPr>
      <w:r w:rsidRPr="004149B4">
        <w:rPr>
          <w:color w:val="808080" w:themeColor="background1" w:themeShade="80"/>
        </w:rPr>
        <w:t xml:space="preserve">As a newer entrant, Company D differentiates through </w:t>
      </w:r>
      <w:r w:rsidR="005E79CF" w:rsidRPr="004149B4">
        <w:rPr>
          <w:color w:val="808080" w:themeColor="background1" w:themeShade="80"/>
        </w:rPr>
        <w:t xml:space="preserve">in xxx xxx xx xxx xxxx xxx xxx xxx xx xxxx xx xxxx xx xxxx xxx xx xxxx xxx xx xxx xxx xxx xxxx xxx xxx xxx xxx. xxx xxx xx </w:t>
      </w:r>
      <w:r w:rsidR="005E79CF" w:rsidRPr="004149B4">
        <w:rPr>
          <w:color w:val="808080" w:themeColor="background1" w:themeShade="80"/>
        </w:rPr>
        <w:lastRenderedPageBreak/>
        <w:t>xxx xxxx xxx xxx xxx xx xxxx xx xxxx xx xxxx xxx xx xxxx xxx xx xxx xxx xxx xxxx xxx xxx xxx xxx.</w:t>
      </w:r>
    </w:p>
    <w:p w14:paraId="6F489330" w14:textId="0FD1E6DB" w:rsidR="00DA1EFB" w:rsidRDefault="00DA1EFB" w:rsidP="005E79CF">
      <w:pPr>
        <w:rPr>
          <w:b/>
          <w:bCs/>
        </w:rPr>
      </w:pPr>
    </w:p>
    <w:p w14:paraId="0E050E37" w14:textId="77777777" w:rsidR="00DA1EFB" w:rsidRDefault="00DA1EFB" w:rsidP="00DA1EFB">
      <w:pPr>
        <w:rPr>
          <w:b/>
          <w:bCs/>
        </w:rPr>
      </w:pPr>
    </w:p>
    <w:p w14:paraId="2AA6691D" w14:textId="37560470" w:rsidR="00DA1EFB" w:rsidRPr="00DA1EFB" w:rsidRDefault="00DA1EFB" w:rsidP="00DA1EFB">
      <w:pPr>
        <w:rPr>
          <w:b/>
          <w:bCs/>
          <w:color w:val="C00000"/>
        </w:rPr>
      </w:pPr>
      <w:r w:rsidRPr="00DA1EFB">
        <w:rPr>
          <w:b/>
          <w:bCs/>
          <w:color w:val="C00000"/>
        </w:rPr>
        <w:t>Implications for Company X</w:t>
      </w:r>
    </w:p>
    <w:p w14:paraId="4D1B4ADC" w14:textId="77777777" w:rsidR="00DA1EFB" w:rsidRPr="004149B4" w:rsidRDefault="00DA1EFB" w:rsidP="004149B4">
      <w:pPr>
        <w:pStyle w:val="ListParagraph"/>
        <w:numPr>
          <w:ilvl w:val="0"/>
          <w:numId w:val="11"/>
        </w:numPr>
        <w:rPr>
          <w:color w:val="808080" w:themeColor="background1" w:themeShade="80"/>
        </w:rPr>
      </w:pPr>
      <w:r w:rsidRPr="004149B4">
        <w:rPr>
          <w:color w:val="808080" w:themeColor="background1" w:themeShade="80"/>
        </w:rPr>
        <w:t>Each competitor brings a distinct competitive edge that may challenge Company X’s position across different points of the value chain.</w:t>
      </w:r>
    </w:p>
    <w:p w14:paraId="2B13C525" w14:textId="77777777" w:rsidR="00DA1EFB" w:rsidRPr="004149B4" w:rsidRDefault="00DA1EFB" w:rsidP="00DA1EFB">
      <w:pPr>
        <w:rPr>
          <w:color w:val="808080" w:themeColor="background1" w:themeShade="80"/>
        </w:rPr>
      </w:pPr>
    </w:p>
    <w:p w14:paraId="64DFD6BA" w14:textId="24DE1484" w:rsidR="005E79CF" w:rsidRPr="004149B4" w:rsidRDefault="00DA1EFB" w:rsidP="004149B4">
      <w:pPr>
        <w:pStyle w:val="ListParagraph"/>
        <w:numPr>
          <w:ilvl w:val="0"/>
          <w:numId w:val="11"/>
        </w:numPr>
        <w:rPr>
          <w:color w:val="808080" w:themeColor="background1" w:themeShade="80"/>
        </w:rPr>
      </w:pPr>
      <w:r w:rsidRPr="004149B4">
        <w:rPr>
          <w:color w:val="808080" w:themeColor="background1" w:themeShade="80"/>
        </w:rPr>
        <w:t xml:space="preserve">Company X may need to enhance its focus on </w:t>
      </w:r>
      <w:r w:rsidR="005E79CF" w:rsidRPr="004149B4">
        <w:rPr>
          <w:color w:val="808080" w:themeColor="background1" w:themeShade="80"/>
        </w:rPr>
        <w:t>in xxx xxx xx xxx xxxx xxx xxx xxx xx xxxx xx xxxx xx xxxx xxx xx xxxx xxx xx xxx xxx xxx xxxx xxx xxx xxx xxx. xxx xxx xx xxx xxxx xxx xxx xxx xx xxxx xx xxxx xx xxxx xxx xx xxxx xxx xx xxx xxx xxx xxxx xxx xxx xxx xxx.</w:t>
      </w:r>
    </w:p>
    <w:p w14:paraId="76C5C439" w14:textId="77777777" w:rsidR="005E79CF" w:rsidRPr="004149B4" w:rsidRDefault="005E79CF" w:rsidP="005E79CF">
      <w:pPr>
        <w:ind w:left="360"/>
        <w:rPr>
          <w:color w:val="808080" w:themeColor="background1" w:themeShade="80"/>
        </w:rPr>
      </w:pPr>
    </w:p>
    <w:p w14:paraId="6DA295A8" w14:textId="77777777" w:rsidR="005E79CF" w:rsidRPr="004149B4" w:rsidRDefault="00DA1EFB" w:rsidP="004149B4">
      <w:pPr>
        <w:pStyle w:val="ListParagraph"/>
        <w:numPr>
          <w:ilvl w:val="0"/>
          <w:numId w:val="11"/>
        </w:numPr>
        <w:rPr>
          <w:color w:val="808080" w:themeColor="background1" w:themeShade="80"/>
        </w:rPr>
      </w:pPr>
      <w:r w:rsidRPr="004149B4">
        <w:rPr>
          <w:color w:val="808080" w:themeColor="background1" w:themeShade="80"/>
        </w:rPr>
        <w:t xml:space="preserve">A clear articulation of Company X’s unique </w:t>
      </w:r>
      <w:r w:rsidR="005E79CF" w:rsidRPr="004149B4">
        <w:rPr>
          <w:color w:val="808080" w:themeColor="background1" w:themeShade="80"/>
        </w:rPr>
        <w:t>in xxx xxx xx xxx xxxx xxx xxx xxx xx xxxx xx xxxx xx xxxx xxx xx xxxx xxx xx xxx xxx xxx xxxx xxx xxx xxx xxx. xxx xxx xx xxx xxxx xxx xxx xxx xx xxxx xx xxxx xx xxxx xxx xx xxxx xxx xx xxx xxx xxx xxxx xxx xxx xxx xxx.</w:t>
      </w:r>
    </w:p>
    <w:p w14:paraId="3B83540C" w14:textId="77777777" w:rsidR="00DA1EFB" w:rsidRDefault="00DA1EFB" w:rsidP="00DA1EFB"/>
    <w:p w14:paraId="19BBCF91" w14:textId="032632F6" w:rsidR="00DA1EFB" w:rsidRDefault="00DA1EFB" w:rsidP="00DA1EFB"/>
    <w:p w14:paraId="6B7DC807" w14:textId="087E8DA4" w:rsidR="00A85F06" w:rsidRPr="004149B4" w:rsidRDefault="00A85F06" w:rsidP="004149B4">
      <w:pPr>
        <w:jc w:val="both"/>
        <w:rPr>
          <w:color w:val="808080" w:themeColor="background1" w:themeShade="80"/>
        </w:rPr>
      </w:pPr>
      <w:r w:rsidRPr="004149B4">
        <w:rPr>
          <w:color w:val="808080" w:themeColor="background1" w:themeShade="80"/>
        </w:rPr>
        <w:t>A summary of the key differentiators of Companies A, B, C, and D is given in the table below:</w:t>
      </w:r>
    </w:p>
    <w:p w14:paraId="7A0C75B6" w14:textId="77777777" w:rsidR="00A85F06" w:rsidRPr="00DA1EFB" w:rsidRDefault="00A85F06" w:rsidP="00DA1EFB"/>
    <w:tbl>
      <w:tblPr>
        <w:tblStyle w:val="GridTable4-Accent1"/>
        <w:tblW w:w="9066" w:type="dxa"/>
        <w:tblLook w:val="04A0" w:firstRow="1" w:lastRow="0" w:firstColumn="1" w:lastColumn="0" w:noHBand="0" w:noVBand="1"/>
      </w:tblPr>
      <w:tblGrid>
        <w:gridCol w:w="2316"/>
        <w:gridCol w:w="2250"/>
        <w:gridCol w:w="2250"/>
        <w:gridCol w:w="2250"/>
      </w:tblGrid>
      <w:tr w:rsidR="00E6792A" w:rsidRPr="00E6792A" w14:paraId="3B3CD3A9" w14:textId="77777777" w:rsidTr="007A5E5E">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14:paraId="01336E42" w14:textId="77777777" w:rsidR="00E6792A" w:rsidRPr="00E6792A" w:rsidRDefault="00E6792A" w:rsidP="00E6792A">
            <w:pPr>
              <w:jc w:val="center"/>
            </w:pPr>
            <w:r w:rsidRPr="00E6792A">
              <w:t>Company Name</w:t>
            </w:r>
          </w:p>
        </w:tc>
        <w:tc>
          <w:tcPr>
            <w:tcW w:w="0" w:type="auto"/>
            <w:hideMark/>
          </w:tcPr>
          <w:p w14:paraId="2D1984D6" w14:textId="77777777" w:rsidR="00E6792A" w:rsidRPr="00E6792A" w:rsidRDefault="00E6792A" w:rsidP="00E6792A">
            <w:pPr>
              <w:jc w:val="center"/>
              <w:cnfStyle w:val="100000000000" w:firstRow="1" w:lastRow="0" w:firstColumn="0" w:lastColumn="0" w:oddVBand="0" w:evenVBand="0" w:oddHBand="0" w:evenHBand="0" w:firstRowFirstColumn="0" w:firstRowLastColumn="0" w:lastRowFirstColumn="0" w:lastRowLastColumn="0"/>
            </w:pPr>
            <w:r w:rsidRPr="00E6792A">
              <w:t>Differentiator 1</w:t>
            </w:r>
          </w:p>
        </w:tc>
        <w:tc>
          <w:tcPr>
            <w:tcW w:w="0" w:type="auto"/>
            <w:hideMark/>
          </w:tcPr>
          <w:p w14:paraId="4709DBB0" w14:textId="77777777" w:rsidR="00E6792A" w:rsidRPr="00E6792A" w:rsidRDefault="00E6792A" w:rsidP="00E6792A">
            <w:pPr>
              <w:jc w:val="center"/>
              <w:cnfStyle w:val="100000000000" w:firstRow="1" w:lastRow="0" w:firstColumn="0" w:lastColumn="0" w:oddVBand="0" w:evenVBand="0" w:oddHBand="0" w:evenHBand="0" w:firstRowFirstColumn="0" w:firstRowLastColumn="0" w:lastRowFirstColumn="0" w:lastRowLastColumn="0"/>
            </w:pPr>
            <w:r w:rsidRPr="00E6792A">
              <w:t>Differentiator 2</w:t>
            </w:r>
          </w:p>
        </w:tc>
        <w:tc>
          <w:tcPr>
            <w:tcW w:w="0" w:type="auto"/>
            <w:hideMark/>
          </w:tcPr>
          <w:p w14:paraId="603DBB07" w14:textId="77777777" w:rsidR="00E6792A" w:rsidRPr="00E6792A" w:rsidRDefault="00E6792A" w:rsidP="00E6792A">
            <w:pPr>
              <w:jc w:val="center"/>
              <w:cnfStyle w:val="100000000000" w:firstRow="1" w:lastRow="0" w:firstColumn="0" w:lastColumn="0" w:oddVBand="0" w:evenVBand="0" w:oddHBand="0" w:evenHBand="0" w:firstRowFirstColumn="0" w:firstRowLastColumn="0" w:lastRowFirstColumn="0" w:lastRowLastColumn="0"/>
            </w:pPr>
            <w:r w:rsidRPr="00E6792A">
              <w:t>Differentiator 3</w:t>
            </w:r>
          </w:p>
        </w:tc>
      </w:tr>
      <w:tr w:rsidR="007A5E5E" w:rsidRPr="00E6792A" w14:paraId="4AD055C1" w14:textId="77777777" w:rsidTr="007A5E5E">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0" w:type="auto"/>
            <w:hideMark/>
          </w:tcPr>
          <w:p w14:paraId="2790C540" w14:textId="77777777" w:rsidR="007A5E5E" w:rsidRPr="004149B4" w:rsidRDefault="007A5E5E" w:rsidP="007A5E5E">
            <w:pPr>
              <w:rPr>
                <w:color w:val="808080" w:themeColor="background1" w:themeShade="80"/>
              </w:rPr>
            </w:pPr>
            <w:r w:rsidRPr="004149B4">
              <w:rPr>
                <w:color w:val="808080" w:themeColor="background1" w:themeShade="80"/>
              </w:rPr>
              <w:t>Company A</w:t>
            </w:r>
          </w:p>
        </w:tc>
        <w:tc>
          <w:tcPr>
            <w:tcW w:w="0" w:type="auto"/>
            <w:hideMark/>
          </w:tcPr>
          <w:p w14:paraId="77EBED55" w14:textId="3A51D5B4"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30FCC1DA" w14:textId="78FD8FCA"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6BA5984B" w14:textId="7B978D72"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r>
      <w:tr w:rsidR="007A5E5E" w:rsidRPr="00E6792A" w14:paraId="1CCA970C" w14:textId="77777777" w:rsidTr="007A5E5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14:paraId="3576A528" w14:textId="77777777" w:rsidR="007A5E5E" w:rsidRPr="004149B4" w:rsidRDefault="007A5E5E" w:rsidP="007A5E5E">
            <w:pPr>
              <w:rPr>
                <w:color w:val="808080" w:themeColor="background1" w:themeShade="80"/>
              </w:rPr>
            </w:pPr>
            <w:r w:rsidRPr="004149B4">
              <w:rPr>
                <w:color w:val="808080" w:themeColor="background1" w:themeShade="80"/>
              </w:rPr>
              <w:t>Company B</w:t>
            </w:r>
          </w:p>
        </w:tc>
        <w:tc>
          <w:tcPr>
            <w:tcW w:w="0" w:type="auto"/>
            <w:hideMark/>
          </w:tcPr>
          <w:p w14:paraId="23AAB36B" w14:textId="09F3D3D5"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66B1D913" w14:textId="18D364B1"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4FE19980" w14:textId="17BED6DC"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r>
      <w:tr w:rsidR="007A5E5E" w:rsidRPr="00E6792A" w14:paraId="170F8E69" w14:textId="77777777" w:rsidTr="007A5E5E">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23116F25" w14:textId="77777777" w:rsidR="007A5E5E" w:rsidRPr="004149B4" w:rsidRDefault="007A5E5E" w:rsidP="007A5E5E">
            <w:pPr>
              <w:rPr>
                <w:color w:val="808080" w:themeColor="background1" w:themeShade="80"/>
              </w:rPr>
            </w:pPr>
            <w:r w:rsidRPr="004149B4">
              <w:rPr>
                <w:color w:val="808080" w:themeColor="background1" w:themeShade="80"/>
              </w:rPr>
              <w:t>Company C</w:t>
            </w:r>
          </w:p>
        </w:tc>
        <w:tc>
          <w:tcPr>
            <w:tcW w:w="0" w:type="auto"/>
            <w:hideMark/>
          </w:tcPr>
          <w:p w14:paraId="6EE1925D" w14:textId="64022654"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5EB8F544" w14:textId="51058341"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78A618BA" w14:textId="1AF68DEA" w:rsidR="007A5E5E" w:rsidRPr="004149B4" w:rsidRDefault="007A5E5E" w:rsidP="007A5E5E">
            <w:pPr>
              <w:cnfStyle w:val="000000100000" w:firstRow="0" w:lastRow="0" w:firstColumn="0" w:lastColumn="0" w:oddVBand="0" w:evenVBand="0" w:oddHBand="1" w:evenHBand="0" w:firstRowFirstColumn="0" w:firstRowLastColumn="0" w:lastRowFirstColumn="0" w:lastRowLastColumn="0"/>
              <w:rPr>
                <w:color w:val="808080" w:themeColor="background1" w:themeShade="80"/>
              </w:rPr>
            </w:pPr>
            <w:r w:rsidRPr="004149B4">
              <w:rPr>
                <w:color w:val="808080" w:themeColor="background1" w:themeShade="80"/>
              </w:rPr>
              <w:t>xxx</w:t>
            </w:r>
          </w:p>
        </w:tc>
      </w:tr>
      <w:tr w:rsidR="007A5E5E" w:rsidRPr="00E6792A" w14:paraId="4C27E2BE" w14:textId="77777777" w:rsidTr="007A5E5E">
        <w:trPr>
          <w:trHeight w:val="254"/>
        </w:trPr>
        <w:tc>
          <w:tcPr>
            <w:cnfStyle w:val="001000000000" w:firstRow="0" w:lastRow="0" w:firstColumn="1" w:lastColumn="0" w:oddVBand="0" w:evenVBand="0" w:oddHBand="0" w:evenHBand="0" w:firstRowFirstColumn="0" w:firstRowLastColumn="0" w:lastRowFirstColumn="0" w:lastRowLastColumn="0"/>
            <w:tcW w:w="0" w:type="auto"/>
            <w:hideMark/>
          </w:tcPr>
          <w:p w14:paraId="4AD708EB" w14:textId="77777777" w:rsidR="007A5E5E" w:rsidRPr="004149B4" w:rsidRDefault="007A5E5E" w:rsidP="007A5E5E">
            <w:pPr>
              <w:rPr>
                <w:color w:val="808080" w:themeColor="background1" w:themeShade="80"/>
              </w:rPr>
            </w:pPr>
            <w:r w:rsidRPr="004149B4">
              <w:rPr>
                <w:color w:val="808080" w:themeColor="background1" w:themeShade="80"/>
              </w:rPr>
              <w:t>Company D</w:t>
            </w:r>
          </w:p>
        </w:tc>
        <w:tc>
          <w:tcPr>
            <w:tcW w:w="0" w:type="auto"/>
            <w:hideMark/>
          </w:tcPr>
          <w:p w14:paraId="367DF0BE" w14:textId="438B43DE"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18898CE8" w14:textId="11C7BC94"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c>
          <w:tcPr>
            <w:tcW w:w="0" w:type="auto"/>
            <w:hideMark/>
          </w:tcPr>
          <w:p w14:paraId="6FEF58A0" w14:textId="5CA2CDC4" w:rsidR="007A5E5E" w:rsidRPr="004149B4" w:rsidRDefault="007A5E5E" w:rsidP="007A5E5E">
            <w:pPr>
              <w:cnfStyle w:val="000000000000" w:firstRow="0" w:lastRow="0" w:firstColumn="0" w:lastColumn="0" w:oddVBand="0" w:evenVBand="0" w:oddHBand="0" w:evenHBand="0" w:firstRowFirstColumn="0" w:firstRowLastColumn="0" w:lastRowFirstColumn="0" w:lastRowLastColumn="0"/>
              <w:rPr>
                <w:color w:val="808080" w:themeColor="background1" w:themeShade="80"/>
              </w:rPr>
            </w:pPr>
            <w:r w:rsidRPr="004149B4">
              <w:rPr>
                <w:color w:val="808080" w:themeColor="background1" w:themeShade="80"/>
              </w:rPr>
              <w:t>xxx</w:t>
            </w:r>
          </w:p>
        </w:tc>
      </w:tr>
    </w:tbl>
    <w:p w14:paraId="429C21FD" w14:textId="77777777" w:rsidR="00E6792A" w:rsidRDefault="00E6792A" w:rsidP="00E6792A"/>
    <w:sectPr w:rsidR="00E6792A" w:rsidSect="00D632D8">
      <w:headerReference w:type="even" r:id="rId9"/>
      <w:headerReference w:type="default" r:id="rId10"/>
      <w:footerReference w:type="even" r:id="rId11"/>
      <w:footerReference w:type="default" r:id="rId12"/>
      <w:headerReference w:type="first" r:id="rId13"/>
      <w:footerReference w:type="first" r:id="rId14"/>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04B2AE" w14:textId="77777777" w:rsidR="00E16FC4" w:rsidRDefault="00E16FC4" w:rsidP="00096B0B">
      <w:r>
        <w:separator/>
      </w:r>
    </w:p>
  </w:endnote>
  <w:endnote w:type="continuationSeparator" w:id="0">
    <w:p w14:paraId="4866ABCF" w14:textId="77777777" w:rsidR="00E16FC4" w:rsidRDefault="00E16FC4" w:rsidP="00096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0D641B" w14:textId="77777777" w:rsidR="00797233" w:rsidRDefault="007972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A47DBC" w14:textId="77777777" w:rsidR="00797233" w:rsidRDefault="007972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BB3C26" w14:textId="77777777" w:rsidR="00797233" w:rsidRDefault="007972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BE2C93" w14:textId="77777777" w:rsidR="00E16FC4" w:rsidRDefault="00E16FC4" w:rsidP="00096B0B">
      <w:r>
        <w:separator/>
      </w:r>
    </w:p>
  </w:footnote>
  <w:footnote w:type="continuationSeparator" w:id="0">
    <w:p w14:paraId="2BB245B2" w14:textId="77777777" w:rsidR="00E16FC4" w:rsidRDefault="00E16FC4" w:rsidP="00096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8E05CA" w14:textId="260CDFC4" w:rsidR="00797233" w:rsidRDefault="00E16FC4">
    <w:pPr>
      <w:pStyle w:val="Header"/>
    </w:pPr>
    <w:r>
      <w:rPr>
        <w:noProof/>
      </w:rPr>
      <w:pict w14:anchorId="56F11D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5" o:spid="_x0000_s2051" type="#_x0000_t136" alt="" style="position:absolute;margin-left:0;margin-top:0;width:586.9pt;height:48.9pt;rotation:315;z-index:-251651072;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64A5DD" w14:textId="0D52E407" w:rsidR="00096B0B" w:rsidRDefault="00E16FC4" w:rsidP="00096B0B">
    <w:pPr>
      <w:pStyle w:val="Header"/>
      <w:jc w:val="right"/>
    </w:pPr>
    <w:r>
      <w:rPr>
        <w:noProof/>
      </w:rPr>
      <w:pict w14:anchorId="40028D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6" o:spid="_x0000_s2050" type="#_x0000_t136" alt="" style="position:absolute;left:0;text-align:left;margin-left:0;margin-top:0;width:586.9pt;height:48.9pt;rotation:315;z-index:-251646976;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r w:rsidR="00096B0B" w:rsidRPr="00096B0B">
      <w:rPr>
        <w:noProof/>
      </w:rPr>
      <w:drawing>
        <wp:inline distT="0" distB="0" distL="0" distR="0" wp14:anchorId="397EFB8A" wp14:editId="1CB46A78">
          <wp:extent cx="1314062" cy="65120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67359" cy="67761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70E828" w14:textId="11D00B38" w:rsidR="00797233" w:rsidRDefault="00E16FC4">
    <w:pPr>
      <w:pStyle w:val="Header"/>
    </w:pPr>
    <w:r>
      <w:rPr>
        <w:noProof/>
      </w:rPr>
      <w:pict w14:anchorId="754B18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643984" o:spid="_x0000_s2049" type="#_x0000_t136" alt="" style="position:absolute;margin-left:0;margin-top:0;width:586.9pt;height:48.9pt;rotation:315;z-index:-251655168;mso-wrap-edited:f;mso-width-percent:0;mso-height-percent:0;mso-position-horizontal:center;mso-position-horizontal-relative:margin;mso-position-vertical:center;mso-position-vertical-relative:margin;mso-width-percent:0;mso-height-percent:0" o:allowincell="f" fillcolor="silver" stroked="f">
          <v:fill opacity="58982f"/>
          <v:textpath style="font-family:&quot;Times New Roman&quot;;font-size:1pt" string="SAMPLE - 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21C3B"/>
    <w:multiLevelType w:val="hybridMultilevel"/>
    <w:tmpl w:val="96D03AF6"/>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C772E"/>
    <w:multiLevelType w:val="hybridMultilevel"/>
    <w:tmpl w:val="FA20363E"/>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B73E4"/>
    <w:multiLevelType w:val="hybridMultilevel"/>
    <w:tmpl w:val="7136B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7C206D"/>
    <w:multiLevelType w:val="hybridMultilevel"/>
    <w:tmpl w:val="7E8E83FC"/>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F26D04"/>
    <w:multiLevelType w:val="hybridMultilevel"/>
    <w:tmpl w:val="109C82C8"/>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145F5E"/>
    <w:multiLevelType w:val="hybridMultilevel"/>
    <w:tmpl w:val="D6EE0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3B7924"/>
    <w:multiLevelType w:val="hybridMultilevel"/>
    <w:tmpl w:val="675CC1A2"/>
    <w:lvl w:ilvl="0" w:tplc="8B0840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DB37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3F057DC"/>
    <w:multiLevelType w:val="hybridMultilevel"/>
    <w:tmpl w:val="CA2A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1152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9AD7E88"/>
    <w:multiLevelType w:val="hybridMultilevel"/>
    <w:tmpl w:val="E138A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9"/>
  </w:num>
  <w:num w:numId="4">
    <w:abstractNumId w:val="5"/>
  </w:num>
  <w:num w:numId="5">
    <w:abstractNumId w:val="3"/>
  </w:num>
  <w:num w:numId="6">
    <w:abstractNumId w:val="4"/>
  </w:num>
  <w:num w:numId="7">
    <w:abstractNumId w:val="6"/>
  </w:num>
  <w:num w:numId="8">
    <w:abstractNumId w:val="0"/>
  </w:num>
  <w:num w:numId="9">
    <w:abstractNumId w:val="10"/>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D10"/>
    <w:rsid w:val="00096B0B"/>
    <w:rsid w:val="000A32B3"/>
    <w:rsid w:val="000C028E"/>
    <w:rsid w:val="00145B5B"/>
    <w:rsid w:val="002E53D1"/>
    <w:rsid w:val="003B3E71"/>
    <w:rsid w:val="004149B4"/>
    <w:rsid w:val="004D38A4"/>
    <w:rsid w:val="005E79CF"/>
    <w:rsid w:val="006018DE"/>
    <w:rsid w:val="00613007"/>
    <w:rsid w:val="006C7EDF"/>
    <w:rsid w:val="00700843"/>
    <w:rsid w:val="00797233"/>
    <w:rsid w:val="007A5E5E"/>
    <w:rsid w:val="0082491D"/>
    <w:rsid w:val="00834E2C"/>
    <w:rsid w:val="00885A3A"/>
    <w:rsid w:val="00895A2E"/>
    <w:rsid w:val="009444A2"/>
    <w:rsid w:val="00A7574F"/>
    <w:rsid w:val="00A85F06"/>
    <w:rsid w:val="00B101B3"/>
    <w:rsid w:val="00C7665A"/>
    <w:rsid w:val="00D632D8"/>
    <w:rsid w:val="00DA1EFB"/>
    <w:rsid w:val="00DD2204"/>
    <w:rsid w:val="00E16FC4"/>
    <w:rsid w:val="00E63E82"/>
    <w:rsid w:val="00E6792A"/>
    <w:rsid w:val="00F40D10"/>
    <w:rsid w:val="00FD62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EA62695"/>
  <w15:chartTrackingRefBased/>
  <w15:docId w15:val="{08FCBE0B-B94E-E747-86EF-8049CCA4E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792A"/>
    <w:rPr>
      <w:rFonts w:ascii="Times New Roman" w:eastAsia="Times New Roman" w:hAnsi="Times New Roman" w:cs="Times New Roman"/>
    </w:rPr>
  </w:style>
  <w:style w:type="paragraph" w:styleId="Heading1">
    <w:name w:val="heading 1"/>
    <w:basedOn w:val="Normal"/>
    <w:next w:val="Normal"/>
    <w:link w:val="Heading1Char"/>
    <w:uiPriority w:val="9"/>
    <w:qFormat/>
    <w:rsid w:val="00E679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79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45B5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6B0B"/>
    <w:pPr>
      <w:tabs>
        <w:tab w:val="center" w:pos="4680"/>
        <w:tab w:val="right" w:pos="9360"/>
      </w:tabs>
    </w:pPr>
  </w:style>
  <w:style w:type="character" w:customStyle="1" w:styleId="HeaderChar">
    <w:name w:val="Header Char"/>
    <w:basedOn w:val="DefaultParagraphFont"/>
    <w:link w:val="Header"/>
    <w:uiPriority w:val="99"/>
    <w:rsid w:val="00096B0B"/>
  </w:style>
  <w:style w:type="paragraph" w:styleId="Footer">
    <w:name w:val="footer"/>
    <w:basedOn w:val="Normal"/>
    <w:link w:val="FooterChar"/>
    <w:uiPriority w:val="99"/>
    <w:unhideWhenUsed/>
    <w:rsid w:val="00096B0B"/>
    <w:pPr>
      <w:tabs>
        <w:tab w:val="center" w:pos="4680"/>
        <w:tab w:val="right" w:pos="9360"/>
      </w:tabs>
    </w:pPr>
  </w:style>
  <w:style w:type="character" w:customStyle="1" w:styleId="FooterChar">
    <w:name w:val="Footer Char"/>
    <w:basedOn w:val="DefaultParagraphFont"/>
    <w:link w:val="Footer"/>
    <w:uiPriority w:val="99"/>
    <w:rsid w:val="00096B0B"/>
  </w:style>
  <w:style w:type="paragraph" w:styleId="Title">
    <w:name w:val="Title"/>
    <w:basedOn w:val="Normal"/>
    <w:next w:val="Normal"/>
    <w:link w:val="TitleChar"/>
    <w:uiPriority w:val="10"/>
    <w:qFormat/>
    <w:rsid w:val="00E6792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92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E6792A"/>
    <w:pPr>
      <w:ind w:left="720"/>
      <w:contextualSpacing/>
    </w:pPr>
  </w:style>
  <w:style w:type="character" w:customStyle="1" w:styleId="Heading1Char">
    <w:name w:val="Heading 1 Char"/>
    <w:basedOn w:val="DefaultParagraphFont"/>
    <w:link w:val="Heading1"/>
    <w:uiPriority w:val="9"/>
    <w:rsid w:val="00E679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6792A"/>
    <w:rPr>
      <w:rFonts w:asciiTheme="majorHAnsi" w:eastAsiaTheme="majorEastAsia" w:hAnsiTheme="majorHAnsi" w:cstheme="majorBidi"/>
      <w:color w:val="2F5496" w:themeColor="accent1" w:themeShade="BF"/>
      <w:sz w:val="26"/>
      <w:szCs w:val="26"/>
    </w:rPr>
  </w:style>
  <w:style w:type="table" w:styleId="ListTable4-Accent1">
    <w:name w:val="List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E6792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E6792A"/>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Spacing">
    <w:name w:val="No Spacing"/>
    <w:link w:val="NoSpacingChar"/>
    <w:uiPriority w:val="1"/>
    <w:qFormat/>
    <w:rsid w:val="00D632D8"/>
    <w:rPr>
      <w:rFonts w:eastAsiaTheme="minorEastAsia"/>
      <w:sz w:val="22"/>
      <w:szCs w:val="22"/>
      <w:lang w:eastAsia="zh-CN"/>
    </w:rPr>
  </w:style>
  <w:style w:type="character" w:customStyle="1" w:styleId="NoSpacingChar">
    <w:name w:val="No Spacing Char"/>
    <w:basedOn w:val="DefaultParagraphFont"/>
    <w:link w:val="NoSpacing"/>
    <w:uiPriority w:val="1"/>
    <w:rsid w:val="00D632D8"/>
    <w:rPr>
      <w:rFonts w:eastAsiaTheme="minorEastAsia"/>
      <w:sz w:val="22"/>
      <w:szCs w:val="22"/>
      <w:lang w:eastAsia="zh-CN"/>
    </w:rPr>
  </w:style>
  <w:style w:type="paragraph" w:styleId="TOCHeading">
    <w:name w:val="TOC Heading"/>
    <w:basedOn w:val="Heading1"/>
    <w:next w:val="Normal"/>
    <w:uiPriority w:val="39"/>
    <w:unhideWhenUsed/>
    <w:qFormat/>
    <w:rsid w:val="00797233"/>
    <w:pPr>
      <w:spacing w:before="480" w:line="276" w:lineRule="auto"/>
      <w:outlineLvl w:val="9"/>
    </w:pPr>
    <w:rPr>
      <w:b/>
      <w:bCs/>
      <w:sz w:val="28"/>
      <w:szCs w:val="28"/>
    </w:rPr>
  </w:style>
  <w:style w:type="paragraph" w:styleId="TOC1">
    <w:name w:val="toc 1"/>
    <w:basedOn w:val="Normal"/>
    <w:next w:val="Normal"/>
    <w:autoRedefine/>
    <w:uiPriority w:val="39"/>
    <w:unhideWhenUsed/>
    <w:rsid w:val="00797233"/>
    <w:pPr>
      <w:spacing w:before="120"/>
    </w:pPr>
    <w:rPr>
      <w:rFonts w:asciiTheme="minorHAnsi" w:hAnsiTheme="minorHAnsi" w:cstheme="minorHAnsi"/>
      <w:b/>
      <w:bCs/>
      <w:i/>
      <w:iCs/>
      <w:szCs w:val="28"/>
    </w:rPr>
  </w:style>
  <w:style w:type="paragraph" w:styleId="TOC2">
    <w:name w:val="toc 2"/>
    <w:basedOn w:val="Normal"/>
    <w:next w:val="Normal"/>
    <w:autoRedefine/>
    <w:uiPriority w:val="39"/>
    <w:unhideWhenUsed/>
    <w:rsid w:val="00797233"/>
    <w:pPr>
      <w:spacing w:before="120"/>
      <w:ind w:left="240"/>
    </w:pPr>
    <w:rPr>
      <w:rFonts w:asciiTheme="minorHAnsi" w:hAnsiTheme="minorHAnsi" w:cstheme="minorHAnsi"/>
      <w:b/>
      <w:bCs/>
      <w:sz w:val="22"/>
      <w:szCs w:val="26"/>
    </w:rPr>
  </w:style>
  <w:style w:type="character" w:styleId="Hyperlink">
    <w:name w:val="Hyperlink"/>
    <w:basedOn w:val="DefaultParagraphFont"/>
    <w:uiPriority w:val="99"/>
    <w:unhideWhenUsed/>
    <w:rsid w:val="00797233"/>
    <w:rPr>
      <w:color w:val="0563C1" w:themeColor="hyperlink"/>
      <w:u w:val="single"/>
    </w:rPr>
  </w:style>
  <w:style w:type="paragraph" w:styleId="TOC3">
    <w:name w:val="toc 3"/>
    <w:basedOn w:val="Normal"/>
    <w:next w:val="Normal"/>
    <w:autoRedefine/>
    <w:uiPriority w:val="39"/>
    <w:semiHidden/>
    <w:unhideWhenUsed/>
    <w:rsid w:val="00797233"/>
    <w:pPr>
      <w:ind w:left="480"/>
    </w:pPr>
    <w:rPr>
      <w:rFonts w:asciiTheme="minorHAnsi" w:hAnsiTheme="minorHAnsi" w:cstheme="minorHAnsi"/>
      <w:sz w:val="20"/>
    </w:rPr>
  </w:style>
  <w:style w:type="paragraph" w:styleId="TOC4">
    <w:name w:val="toc 4"/>
    <w:basedOn w:val="Normal"/>
    <w:next w:val="Normal"/>
    <w:autoRedefine/>
    <w:uiPriority w:val="39"/>
    <w:semiHidden/>
    <w:unhideWhenUsed/>
    <w:rsid w:val="00797233"/>
    <w:pPr>
      <w:ind w:left="720"/>
    </w:pPr>
    <w:rPr>
      <w:rFonts w:asciiTheme="minorHAnsi" w:hAnsiTheme="minorHAnsi" w:cstheme="minorHAnsi"/>
      <w:sz w:val="20"/>
    </w:rPr>
  </w:style>
  <w:style w:type="paragraph" w:styleId="TOC5">
    <w:name w:val="toc 5"/>
    <w:basedOn w:val="Normal"/>
    <w:next w:val="Normal"/>
    <w:autoRedefine/>
    <w:uiPriority w:val="39"/>
    <w:semiHidden/>
    <w:unhideWhenUsed/>
    <w:rsid w:val="00797233"/>
    <w:pPr>
      <w:ind w:left="960"/>
    </w:pPr>
    <w:rPr>
      <w:rFonts w:asciiTheme="minorHAnsi" w:hAnsiTheme="minorHAnsi" w:cstheme="minorHAnsi"/>
      <w:sz w:val="20"/>
    </w:rPr>
  </w:style>
  <w:style w:type="paragraph" w:styleId="TOC6">
    <w:name w:val="toc 6"/>
    <w:basedOn w:val="Normal"/>
    <w:next w:val="Normal"/>
    <w:autoRedefine/>
    <w:uiPriority w:val="39"/>
    <w:semiHidden/>
    <w:unhideWhenUsed/>
    <w:rsid w:val="00797233"/>
    <w:pPr>
      <w:ind w:left="1200"/>
    </w:pPr>
    <w:rPr>
      <w:rFonts w:asciiTheme="minorHAnsi" w:hAnsiTheme="minorHAnsi" w:cstheme="minorHAnsi"/>
      <w:sz w:val="20"/>
    </w:rPr>
  </w:style>
  <w:style w:type="paragraph" w:styleId="TOC7">
    <w:name w:val="toc 7"/>
    <w:basedOn w:val="Normal"/>
    <w:next w:val="Normal"/>
    <w:autoRedefine/>
    <w:uiPriority w:val="39"/>
    <w:semiHidden/>
    <w:unhideWhenUsed/>
    <w:rsid w:val="00797233"/>
    <w:pPr>
      <w:ind w:left="1440"/>
    </w:pPr>
    <w:rPr>
      <w:rFonts w:asciiTheme="minorHAnsi" w:hAnsiTheme="minorHAnsi" w:cstheme="minorHAnsi"/>
      <w:sz w:val="20"/>
    </w:rPr>
  </w:style>
  <w:style w:type="paragraph" w:styleId="TOC8">
    <w:name w:val="toc 8"/>
    <w:basedOn w:val="Normal"/>
    <w:next w:val="Normal"/>
    <w:autoRedefine/>
    <w:uiPriority w:val="39"/>
    <w:semiHidden/>
    <w:unhideWhenUsed/>
    <w:rsid w:val="00797233"/>
    <w:pPr>
      <w:ind w:left="1680"/>
    </w:pPr>
    <w:rPr>
      <w:rFonts w:asciiTheme="minorHAnsi" w:hAnsiTheme="minorHAnsi" w:cstheme="minorHAnsi"/>
      <w:sz w:val="20"/>
    </w:rPr>
  </w:style>
  <w:style w:type="paragraph" w:styleId="TOC9">
    <w:name w:val="toc 9"/>
    <w:basedOn w:val="Normal"/>
    <w:next w:val="Normal"/>
    <w:autoRedefine/>
    <w:uiPriority w:val="39"/>
    <w:semiHidden/>
    <w:unhideWhenUsed/>
    <w:rsid w:val="00797233"/>
    <w:pPr>
      <w:ind w:left="1920"/>
    </w:pPr>
    <w:rPr>
      <w:rFonts w:asciiTheme="minorHAnsi" w:hAnsiTheme="minorHAnsi" w:cstheme="minorHAnsi"/>
      <w:sz w:val="20"/>
    </w:rPr>
  </w:style>
  <w:style w:type="character" w:customStyle="1" w:styleId="Heading3Char">
    <w:name w:val="Heading 3 Char"/>
    <w:basedOn w:val="DefaultParagraphFont"/>
    <w:link w:val="Heading3"/>
    <w:uiPriority w:val="9"/>
    <w:semiHidden/>
    <w:rsid w:val="00145B5B"/>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A7574F"/>
    <w:rPr>
      <w:sz w:val="18"/>
      <w:szCs w:val="18"/>
    </w:rPr>
  </w:style>
  <w:style w:type="character" w:customStyle="1" w:styleId="BalloonTextChar">
    <w:name w:val="Balloon Text Char"/>
    <w:basedOn w:val="DefaultParagraphFont"/>
    <w:link w:val="BalloonText"/>
    <w:uiPriority w:val="99"/>
    <w:semiHidden/>
    <w:rsid w:val="00A7574F"/>
    <w:rPr>
      <w:rFonts w:ascii="Times New Roman" w:eastAsia="Times New Roman" w:hAnsi="Times New Roman" w:cs="Times New Roman"/>
      <w:sz w:val="18"/>
      <w:szCs w:val="18"/>
    </w:rPr>
  </w:style>
  <w:style w:type="paragraph" w:styleId="NormalWeb">
    <w:name w:val="Normal (Web)"/>
    <w:basedOn w:val="Normal"/>
    <w:uiPriority w:val="99"/>
    <w:semiHidden/>
    <w:unhideWhenUsed/>
    <w:rsid w:val="00A85F06"/>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92729">
      <w:bodyDiv w:val="1"/>
      <w:marLeft w:val="0"/>
      <w:marRight w:val="0"/>
      <w:marTop w:val="0"/>
      <w:marBottom w:val="0"/>
      <w:divBdr>
        <w:top w:val="none" w:sz="0" w:space="0" w:color="auto"/>
        <w:left w:val="none" w:sz="0" w:space="0" w:color="auto"/>
        <w:bottom w:val="none" w:sz="0" w:space="0" w:color="auto"/>
        <w:right w:val="none" w:sz="0" w:space="0" w:color="auto"/>
      </w:divBdr>
    </w:div>
    <w:div w:id="375736026">
      <w:bodyDiv w:val="1"/>
      <w:marLeft w:val="0"/>
      <w:marRight w:val="0"/>
      <w:marTop w:val="0"/>
      <w:marBottom w:val="0"/>
      <w:divBdr>
        <w:top w:val="none" w:sz="0" w:space="0" w:color="auto"/>
        <w:left w:val="none" w:sz="0" w:space="0" w:color="auto"/>
        <w:bottom w:val="none" w:sz="0" w:space="0" w:color="auto"/>
        <w:right w:val="none" w:sz="0" w:space="0" w:color="auto"/>
      </w:divBdr>
    </w:div>
    <w:div w:id="376054776">
      <w:bodyDiv w:val="1"/>
      <w:marLeft w:val="0"/>
      <w:marRight w:val="0"/>
      <w:marTop w:val="0"/>
      <w:marBottom w:val="0"/>
      <w:divBdr>
        <w:top w:val="none" w:sz="0" w:space="0" w:color="auto"/>
        <w:left w:val="none" w:sz="0" w:space="0" w:color="auto"/>
        <w:bottom w:val="none" w:sz="0" w:space="0" w:color="auto"/>
        <w:right w:val="none" w:sz="0" w:space="0" w:color="auto"/>
      </w:divBdr>
    </w:div>
    <w:div w:id="509102443">
      <w:bodyDiv w:val="1"/>
      <w:marLeft w:val="0"/>
      <w:marRight w:val="0"/>
      <w:marTop w:val="0"/>
      <w:marBottom w:val="0"/>
      <w:divBdr>
        <w:top w:val="none" w:sz="0" w:space="0" w:color="auto"/>
        <w:left w:val="none" w:sz="0" w:space="0" w:color="auto"/>
        <w:bottom w:val="none" w:sz="0" w:space="0" w:color="auto"/>
        <w:right w:val="none" w:sz="0" w:space="0" w:color="auto"/>
      </w:divBdr>
    </w:div>
    <w:div w:id="791091368">
      <w:bodyDiv w:val="1"/>
      <w:marLeft w:val="0"/>
      <w:marRight w:val="0"/>
      <w:marTop w:val="0"/>
      <w:marBottom w:val="0"/>
      <w:divBdr>
        <w:top w:val="none" w:sz="0" w:space="0" w:color="auto"/>
        <w:left w:val="none" w:sz="0" w:space="0" w:color="auto"/>
        <w:bottom w:val="none" w:sz="0" w:space="0" w:color="auto"/>
        <w:right w:val="none" w:sz="0" w:space="0" w:color="auto"/>
      </w:divBdr>
    </w:div>
    <w:div w:id="1038049138">
      <w:bodyDiv w:val="1"/>
      <w:marLeft w:val="0"/>
      <w:marRight w:val="0"/>
      <w:marTop w:val="0"/>
      <w:marBottom w:val="0"/>
      <w:divBdr>
        <w:top w:val="none" w:sz="0" w:space="0" w:color="auto"/>
        <w:left w:val="none" w:sz="0" w:space="0" w:color="auto"/>
        <w:bottom w:val="none" w:sz="0" w:space="0" w:color="auto"/>
        <w:right w:val="none" w:sz="0" w:space="0" w:color="auto"/>
      </w:divBdr>
    </w:div>
    <w:div w:id="1082797919">
      <w:bodyDiv w:val="1"/>
      <w:marLeft w:val="0"/>
      <w:marRight w:val="0"/>
      <w:marTop w:val="0"/>
      <w:marBottom w:val="0"/>
      <w:divBdr>
        <w:top w:val="none" w:sz="0" w:space="0" w:color="auto"/>
        <w:left w:val="none" w:sz="0" w:space="0" w:color="auto"/>
        <w:bottom w:val="none" w:sz="0" w:space="0" w:color="auto"/>
        <w:right w:val="none" w:sz="0" w:space="0" w:color="auto"/>
      </w:divBdr>
    </w:div>
    <w:div w:id="1163935351">
      <w:bodyDiv w:val="1"/>
      <w:marLeft w:val="0"/>
      <w:marRight w:val="0"/>
      <w:marTop w:val="0"/>
      <w:marBottom w:val="0"/>
      <w:divBdr>
        <w:top w:val="none" w:sz="0" w:space="0" w:color="auto"/>
        <w:left w:val="none" w:sz="0" w:space="0" w:color="auto"/>
        <w:bottom w:val="none" w:sz="0" w:space="0" w:color="auto"/>
        <w:right w:val="none" w:sz="0" w:space="0" w:color="auto"/>
      </w:divBdr>
    </w:div>
    <w:div w:id="1179856472">
      <w:bodyDiv w:val="1"/>
      <w:marLeft w:val="0"/>
      <w:marRight w:val="0"/>
      <w:marTop w:val="0"/>
      <w:marBottom w:val="0"/>
      <w:divBdr>
        <w:top w:val="none" w:sz="0" w:space="0" w:color="auto"/>
        <w:left w:val="none" w:sz="0" w:space="0" w:color="auto"/>
        <w:bottom w:val="none" w:sz="0" w:space="0" w:color="auto"/>
        <w:right w:val="none" w:sz="0" w:space="0" w:color="auto"/>
      </w:divBdr>
    </w:div>
    <w:div w:id="1473059204">
      <w:bodyDiv w:val="1"/>
      <w:marLeft w:val="0"/>
      <w:marRight w:val="0"/>
      <w:marTop w:val="0"/>
      <w:marBottom w:val="0"/>
      <w:divBdr>
        <w:top w:val="none" w:sz="0" w:space="0" w:color="auto"/>
        <w:left w:val="none" w:sz="0" w:space="0" w:color="auto"/>
        <w:bottom w:val="none" w:sz="0" w:space="0" w:color="auto"/>
        <w:right w:val="none" w:sz="0" w:space="0" w:color="auto"/>
      </w:divBdr>
    </w:div>
    <w:div w:id="1594321041">
      <w:bodyDiv w:val="1"/>
      <w:marLeft w:val="0"/>
      <w:marRight w:val="0"/>
      <w:marTop w:val="0"/>
      <w:marBottom w:val="0"/>
      <w:divBdr>
        <w:top w:val="none" w:sz="0" w:space="0" w:color="auto"/>
        <w:left w:val="none" w:sz="0" w:space="0" w:color="auto"/>
        <w:bottom w:val="none" w:sz="0" w:space="0" w:color="auto"/>
        <w:right w:val="none" w:sz="0" w:space="0" w:color="auto"/>
      </w:divBdr>
    </w:div>
    <w:div w:id="1722706814">
      <w:bodyDiv w:val="1"/>
      <w:marLeft w:val="0"/>
      <w:marRight w:val="0"/>
      <w:marTop w:val="0"/>
      <w:marBottom w:val="0"/>
      <w:divBdr>
        <w:top w:val="none" w:sz="0" w:space="0" w:color="auto"/>
        <w:left w:val="none" w:sz="0" w:space="0" w:color="auto"/>
        <w:bottom w:val="none" w:sz="0" w:space="0" w:color="auto"/>
        <w:right w:val="none" w:sz="0" w:space="0" w:color="auto"/>
      </w:divBdr>
    </w:div>
    <w:div w:id="1749424324">
      <w:bodyDiv w:val="1"/>
      <w:marLeft w:val="0"/>
      <w:marRight w:val="0"/>
      <w:marTop w:val="0"/>
      <w:marBottom w:val="0"/>
      <w:divBdr>
        <w:top w:val="none" w:sz="0" w:space="0" w:color="auto"/>
        <w:left w:val="none" w:sz="0" w:space="0" w:color="auto"/>
        <w:bottom w:val="none" w:sz="0" w:space="0" w:color="auto"/>
        <w:right w:val="none" w:sz="0" w:space="0" w:color="auto"/>
      </w:divBdr>
    </w:div>
    <w:div w:id="1811897410">
      <w:bodyDiv w:val="1"/>
      <w:marLeft w:val="0"/>
      <w:marRight w:val="0"/>
      <w:marTop w:val="0"/>
      <w:marBottom w:val="0"/>
      <w:divBdr>
        <w:top w:val="none" w:sz="0" w:space="0" w:color="auto"/>
        <w:left w:val="none" w:sz="0" w:space="0" w:color="auto"/>
        <w:bottom w:val="none" w:sz="0" w:space="0" w:color="auto"/>
        <w:right w:val="none" w:sz="0" w:space="0" w:color="auto"/>
      </w:divBdr>
    </w:div>
    <w:div w:id="1908033736">
      <w:bodyDiv w:val="1"/>
      <w:marLeft w:val="0"/>
      <w:marRight w:val="0"/>
      <w:marTop w:val="0"/>
      <w:marBottom w:val="0"/>
      <w:divBdr>
        <w:top w:val="none" w:sz="0" w:space="0" w:color="auto"/>
        <w:left w:val="none" w:sz="0" w:space="0" w:color="auto"/>
        <w:bottom w:val="none" w:sz="0" w:space="0" w:color="auto"/>
        <w:right w:val="none" w:sz="0" w:space="0" w:color="auto"/>
      </w:divBdr>
    </w:div>
    <w:div w:id="193759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2B9D3F-D693-6C4F-9F25-ED121EC19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1656</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Competitor Benchmarking</vt:lpstr>
    </vt:vector>
  </TitlesOfParts>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Competitor Benchmarking</dc:title>
  <dc:subject>Month 1</dc:subject>
  <dc:creator>Pharma-CompIntel</dc:creator>
  <cp:keywords/>
  <dc:description/>
  <cp:lastModifiedBy>Dr. Amir M. Charaf</cp:lastModifiedBy>
  <cp:revision>6</cp:revision>
  <dcterms:created xsi:type="dcterms:W3CDTF">2025-04-22T18:31:00Z</dcterms:created>
  <dcterms:modified xsi:type="dcterms:W3CDTF">2025-05-01T14:53:00Z</dcterms:modified>
</cp:coreProperties>
</file>