
<file path=[Content_Types].xml><?xml version="1.0" encoding="utf-8"?>
<Types xmlns="http://schemas.openxmlformats.org/package/2006/content-types">
  <Default Extension="rels" ContentType="application/vnd.openxmlformats-package.relationships+xml"/>
  <Default Extension="xml" ContentType="application/xml"/>
  <Default Extension="tiff" ContentType="image/tiff"/>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rFonts w:ascii="Times New Roman" w:eastAsia="Times New Roman" w:hAnsi="Times New Roman" w:cs="Times New Roman"/>
          <w:sz w:val="24"/>
          <w:szCs w:val="24"/>
          <w:lang w:eastAsia="en-US"/>
        </w:rPr>
        <w:id w:val="-1831196897"/>
        <w:docPartObj>
          <w:docPartGallery w:val="Cover Pages"/>
          <w:docPartUnique/>
        </w:docPartObj>
      </w:sdtPr>
      <w:sdtEndPr/>
      <w:sdtContent>
        <w:p w14:paraId="37DFF9A5" w14:textId="4E286FC5" w:rsidR="00D632D8" w:rsidRDefault="00D632D8">
          <w:pPr>
            <w:pStyle w:val="NoSpacing"/>
          </w:pPr>
          <w:r>
            <w:rPr>
              <w:noProof/>
            </w:rPr>
            <mc:AlternateContent>
              <mc:Choice Requires="wpg">
                <w:drawing>
                  <wp:anchor distT="0" distB="0" distL="114300" distR="114300" simplePos="0" relativeHeight="251659264" behindDoc="1" locked="0" layoutInCell="1" allowOverlap="1" wp14:anchorId="2678ED95" wp14:editId="083F4147">
                    <wp:simplePos x="0" y="0"/>
                    <mc:AlternateContent>
                      <mc:Choice Requires="wp14">
                        <wp:positionH relativeFrom="page">
                          <wp14:pctPosHOffset>4000</wp14:pctPosHOffset>
                        </wp:positionH>
                      </mc:Choice>
                      <mc:Fallback>
                        <wp:positionH relativeFrom="page">
                          <wp:posOffset>302260</wp:posOffset>
                        </wp:positionH>
                      </mc:Fallback>
                    </mc:AlternateContent>
                    <wp:positionV relativeFrom="page">
                      <wp:align>center</wp:align>
                    </wp:positionV>
                    <wp:extent cx="2194560" cy="9125712"/>
                    <wp:effectExtent l="0" t="0" r="6985" b="7620"/>
                    <wp:wrapNone/>
                    <wp:docPr id="2" name="Group 2"/>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e"/>
                                    <w:tag w:val=""/>
                                    <w:id w:val="-650599894"/>
                                    <w:dataBinding w:prefixMappings="xmlns:ns0='http://schemas.microsoft.com/office/2006/coverPageProps' " w:xpath="/ns0:CoverPageProperties[1]/ns0:PublishDate[1]" w:storeItemID="{55AF091B-3C7A-41E3-B477-F2FDAA23CFDA}"/>
                                    <w:date w:fullDate="2025-04-17T00:00:00Z">
                                      <w:dateFormat w:val="M/d/yyyy"/>
                                      <w:lid w:val="en-US"/>
                                      <w:storeMappedDataAs w:val="dateTime"/>
                                      <w:calendar w:val="gregorian"/>
                                    </w:date>
                                  </w:sdtPr>
                                  <w:sdtEndPr/>
                                  <w:sdtContent>
                                    <w:p w14:paraId="531F2C7B" w14:textId="6305B94A" w:rsidR="00D632D8" w:rsidRDefault="00D632D8">
                                      <w:pPr>
                                        <w:pStyle w:val="NoSpacing"/>
                                        <w:jc w:val="right"/>
                                        <w:rPr>
                                          <w:color w:val="FFFFFF" w:themeColor="background1"/>
                                          <w:sz w:val="28"/>
                                          <w:szCs w:val="28"/>
                                        </w:rPr>
                                      </w:pPr>
                                      <w:r>
                                        <w:rPr>
                                          <w:color w:val="FFFFFF" w:themeColor="background1"/>
                                          <w:sz w:val="28"/>
                                          <w:szCs w:val="28"/>
                                        </w:rPr>
                                        <w:t>4/17/2025</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2678ED95" id="Group 2" o:spid="_x0000_s1026" style="position:absolute;margin-left:0;margin-top:0;width:172.8pt;height:718.5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">
                    <v:rect id="Rectangle 3" o:spid="_x0000_s1027" style="position:absolute;width:1945;height:9125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" fillcolor="#44546a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top:14668;width:21945;height:552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" adj="18883" fillcolor="#4472c4 [3204]" stroked="f" strokeweight="1pt">
                      <v:textbox inset=",0,14.4pt,0">
                        <w:txbxContent>
                          <w:sdt>
                            <w:sdtPr>
                              <w:rPr>
                                <w:color w:val="FFFFFF" w:themeColor="background1"/>
                                <w:sz w:val="28"/>
                                <w:szCs w:val="28"/>
                              </w:rPr>
                              <w:alias w:val="Date"/>
                              <w:tag w:val=""/>
                              <w:id w:val="-650599894"/>
                              <w:dataBinding w:prefixMappings="xmlns:ns0='http://schemas.microsoft.com/office/2006/coverPageProps' " w:xpath="/ns0:CoverPageProperties[1]/ns0:PublishDate[1]" w:storeItemID="{55AF091B-3C7A-41E3-B477-F2FDAA23CFDA}"/>
                              <w:date w:fullDate="2025-04-17T00:00:00Z">
                                <w:dateFormat w:val="M/d/yyyy"/>
                                <w:lid w:val="en-US"/>
                                <w:storeMappedDataAs w:val="dateTime"/>
                                <w:calendar w:val="gregorian"/>
                              </w:date>
                            </w:sdtPr>
                            <w:sdtEndPr/>
                            <w:sdtContent>
                              <w:p w14:paraId="531F2C7B" w14:textId="6305B94A" w:rsidR="00D632D8" w:rsidRDefault="00D632D8">
                                <w:pPr>
                                  <w:pStyle w:val="NoSpacing"/>
                                  <w:jc w:val="right"/>
                                  <w:rPr>
                                    <w:color w:val="FFFFFF" w:themeColor="background1"/>
                                    <w:sz w:val="28"/>
                                    <w:szCs w:val="28"/>
                                  </w:rPr>
                                </w:pPr>
                                <w:r>
                                  <w:rPr>
                                    <w:color w:val="FFFFFF" w:themeColor="background1"/>
                                    <w:sz w:val="28"/>
                                    <w:szCs w:val="28"/>
                                  </w:rPr>
                                  <w:t>4/17/2025</w:t>
                                </w:r>
                              </w:p>
                            </w:sdtContent>
                          </w:sdt>
                        </w:txbxContent>
                      </v:textbox>
                    </v:shape>
                    <v:group id="Group 5" o:spid="_x0000_s1029" style="position:absolute;left:762;top:42100;width:20574;height:49103" coordorigin="806,42118" coordsize="13062,312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">
                      <v:group id="Group 6" o:spid="_x0000_s1030" style="position:absolute;left:1410;top:42118;width:10478;height:31210" coordorigin="1410,42118" coordsize="10477,312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">
                        <o:lock v:ext="edit" aspectratio="t"/>
                        <v:shape id="Freeform 20" o:spid="_x0000_s1031" style="position:absolute;left:3696;top:62168;width:1937;height:6985;visibility:visible;mso-wrap-style:square;v-text-anchor:top" coordsize="122,4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" path="m,l39,152,84,304r38,113l122,440,76,306,39,180,6,53,,xe" fillcolor="#44546a [3215]" strokecolor="#44546a [3215]" strokeweight="0">
                          <v:path arrowok="t" o:connecttype="custom" o:connectlocs="0,0;61913,241300;133350,482600;193675,661988;193675,698500;120650,485775;61913,285750;9525,84138;0,0" o:connectangles="0,0,0,0,0,0,0,0,0"/>
                        </v:shape>
                        <v:shape id="Freeform 21" o:spid="_x0000_s1032" style="position:absolute;left:5728;top:69058;width:1842;height:4270;visibility:visible;mso-wrap-style:square;v-text-anchor:top" coordsize="116,26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" path="m,l8,19,37,93r30,74l116,269r-8,l60,169,30,98,1,25,,xe" fillcolor="#44546a [3215]" strokecolor="#44546a [3215]" strokeweight="0">
                          <v:path arrowok="t" o:connecttype="custom" o:connectlocs="0,0;12700,30163;58738,147638;106363,265113;184150,427038;171450,427038;95250,268288;47625,155575;1588,39688;0,0" o:connectangles="0,0,0,0,0,0,0,0,0,0"/>
                        </v:shape>
                        <v:shape id="Freeform 22" o:spid="_x0000_s1033" style="position:absolute;left:1410;top:42118;width:2223;height:20193;visibility:visible;mso-wrap-style:square;v-text-anchor:top" coordsize="140,127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" path="m,l,,1,79r2,80l12,317,23,476,39,634,58,792,83,948r24,138l135,1223r5,49l138,1262,105,1106,77,949,53,792,35,634,20,476,9,317,2,159,,79,,xe" fillcolor="#44546a [3215]" strokecolor="#44546a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4" style="position:absolute;left:3410;top:48611;width:715;height:13557;visibility:visible;mso-wrap-style:square;v-text-anchor:top" coordsize="45,85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" path="m45,r,l35,66r-9,67l14,267,6,401,3,534,6,669r8,134l18,854r,-3l9,814,8,803,1,669,,534,3,401,12,267,25,132,34,66,45,xe" fillcolor="#44546a [3215]" strokecolor="#44546a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5" style="position:absolute;left:3633;top:62311;width:2444;height:9985;visibility:visible;mso-wrap-style:square;v-text-anchor:top" coordsize="154,62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" path="m,l10,44r11,82l34,207r19,86l75,380r25,86l120,521r21,55l152,618r2,11l140,595,115,532,93,468,67,383,47,295,28,207,12,104,,xe" fillcolor="#44546a [3215]" strokecolor="#44546a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6" style="position:absolute;left:6204;top:72233;width:524;height:1095;visibility:visible;mso-wrap-style:square;v-text-anchor:top" coordsize="33,6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" path="m,l33,69r-9,l12,35,,xe" fillcolor="#44546a [3215]" strokecolor="#44546a [3215]" strokeweight="0">
                          <v:path arrowok="t" o:connecttype="custom" o:connectlocs="0,0;52388,109538;38100,109538;19050,55563;0,0" o:connectangles="0,0,0,0,0"/>
                        </v:shape>
                        <v:shape id="Freeform 26" o:spid="_x0000_s1037" style="position:absolute;left:3553;top:61533;width:238;height:1476;visibility:visible;mso-wrap-style:square;v-text-anchor:top" coordsize="15,9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" path="m,l9,37r,3l15,93,5,49,,xe" fillcolor="#44546a [3215]" strokecolor="#44546a [3215]" strokeweight="0">
                          <v:path arrowok="t" o:connecttype="custom" o:connectlocs="0,0;14288,58738;14288,63500;23813,147638;7938,77788;0,0" o:connectangles="0,0,0,0,0,0"/>
                        </v:shape>
                        <v:shape id="Freeform 27" o:spid="_x0000_s1038" style="position:absolute;left:5633;top:56897;width:6255;height:12161;visibility:visible;mso-wrap-style:square;v-text-anchor:top" coordsize="394,76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" path="m394,r,l356,38,319,77r-35,40l249,160r-42,58l168,276r-37,63l98,402,69,467,45,535,26,604,14,673,7,746,6,766,,749r1,-5l7,673,21,603,40,533,65,466,94,400r33,-64l164,275r40,-60l248,158r34,-42l318,76,354,37,394,xe" fillcolor="#44546a [3215]" strokecolor="#44546a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9" style="position:absolute;left:5633;top:69153;width:571;height:3080;visibility:visible;mso-wrap-style:square;v-text-anchor:top" coordsize="36,19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" path="m,l6,16r1,3l11,80r9,52l33,185r3,9l21,161,15,145,5,81,1,41,,xe" fillcolor="#44546a [3215]" strokecolor="#44546a [3215]" strokeweight="0">
                          <v:path arrowok="t" o:connecttype="custom" o:connectlocs="0,0;9525,25400;11113,30163;17463,127000;31750,209550;52388,293688;57150,307975;33338,255588;23813,230188;7938,128588;1588,65088;0,0" o:connectangles="0,0,0,0,0,0,0,0,0,0,0,0"/>
                        </v:shape>
                        <v:shape id="Freeform 29" o:spid="_x0000_s1040" style="position:absolute;left:6077;top:72296;width:493;height:1032;visibility:visible;mso-wrap-style:square;v-text-anchor:top" coordsize="31,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" path="m,l31,65r-8,l,xe" fillcolor="#44546a [3215]" strokecolor="#44546a [3215]" strokeweight="0">
                          <v:path arrowok="t" o:connecttype="custom" o:connectlocs="0,0;49213,103188;36513,103188;0,0" o:connectangles="0,0,0,0"/>
                        </v:shape>
                        <v:shape id="Freeform 30" o:spid="_x0000_s1041" style="position:absolute;left:5633;top:68788;width:111;height:666;visibility:visible;mso-wrap-style:square;v-text-anchor:top" coordsize="7,4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" path="m,l6,17,7,42,6,39,,23,,xe" fillcolor="#44546a [3215]" strokecolor="#44546a [3215]" strokeweight="0">
                          <v:path arrowok="t" o:connecttype="custom" o:connectlocs="0,0;9525,26988;11113,66675;9525,61913;0,36513;0,0" o:connectangles="0,0,0,0,0,0"/>
                        </v:shape>
                        <v:shape id="Freeform 31" o:spid="_x0000_s1042" style="position:absolute;left:5871;top:71455;width:714;height:1873;visibility:visible;mso-wrap-style:square;v-text-anchor:top" coordsize="45,11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" path="m,l6,16,21,49,33,84r12,34l44,118,13,53,11,42,,xe" fillcolor="#44546a [3215]" strokecolor="#44546a [3215]" strokeweight="0">
                          <v:path arrowok="t" o:connecttype="custom" o:connectlocs="0,0;9525,25400;33338,77788;52388,133350;71438,187325;69850,187325;20638,84138;17463,66675;0,0" o:connectangles="0,0,0,0,0,0,0,0,0"/>
                        </v:shape>
                      </v:group>
                      <v:group id="Group 7" o:spid="_x0000_s1043" style="position:absolute;left:806;top:48269;width:13063;height:25059" coordorigin="806,46499" coordsize="8747,1677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">
                        <o:lock v:ext="edit" aspectratio="t"/>
                        <v:shape id="Freeform 8" o:spid="_x0000_s1044" style="position:absolute;left:1187;top:51897;width:1984;height:7143;visibility:visible;mso-wrap-style:square;v-text-anchor:top" coordsize="125,4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" path="m,l41,155,86,309r39,116l125,450,79,311,41,183,7,54,,xe" fillcolor="#44546a [3215]" strokecolor="#44546a [3215]" strokeweight="0">
                          <v:fill opacity="13107f"/>
                          <v:stroke opacity="13107f"/>
                          <v:path arrowok="t" o:connecttype="custom" o:connectlocs="0,0;65088,246063;136525,490538;198438,674688;198438,714375;125413,493713;65088,290513;11113,85725;0,0" o:connectangles="0,0,0,0,0,0,0,0,0"/>
                        </v:shape>
                        <v:shape id="Freeform 9" o:spid="_x0000_s1045" style="position:absolute;left:3282;top:58913;width:1874;height:4366;visibility:visible;mso-wrap-style:square;v-text-anchor:top" coordsize="118,2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" path="m,l8,20,37,96r32,74l118,275r-9,l61,174,30,100,,26,,xe" fillcolor="#44546a [3215]" strokecolor="#44546a [3215]" strokeweight="0">
                          <v:fill opacity="13107f"/>
                          <v:stroke opacity="13107f"/>
                          <v:path arrowok="t" o:connecttype="custom" o:connectlocs="0,0;12700,31750;58738,152400;109538,269875;187325,436563;173038,436563;96838,276225;47625,158750;0,41275;0,0" o:connectangles="0,0,0,0,0,0,0,0,0,0"/>
                        </v:shape>
                        <v:shape id="Freeform 10" o:spid="_x0000_s1046" style="position:absolute;left:806;top:50103;width:317;height:1921;visibility:visible;mso-wrap-style:square;v-text-anchor:top" coordsize="20,12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" path="m,l16,72r4,49l18,112,,31,,xe" fillcolor="#44546a [3215]" strokecolor="#44546a [3215]" strokeweight="0">
                          <v:fill opacity="13107f"/>
                          <v:stroke opacity="13107f"/>
                          <v:path arrowok="t" o:connecttype="custom" o:connectlocs="0,0;25400,114300;31750,192088;28575,177800;0,49213;0,0" o:connectangles="0,0,0,0,0,0"/>
                        </v:shape>
                        <v:shape id="Freeform 12" o:spid="_x0000_s1047" style="position:absolute;left:1123;top:52024;width:2509;height:10207;visibility:visible;mso-wrap-style:square;v-text-anchor:top" coordsize="158,64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" path="m,l11,46r11,83l36,211r19,90l76,389r27,87l123,533r21,55l155,632r3,11l142,608,118,544,95,478,69,391,47,302,29,212,13,107,,xe" fillcolor="#44546a [3215]" strokecolor="#44546a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8" style="position:absolute;left:3759;top:62152;width:524;height:1127;visibility:visible;mso-wrap-style:square;v-text-anchor:top" coordsize="33,7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" path="m,l33,71r-9,l11,36,,xe" fillcolor="#44546a [3215]" strokecolor="#44546a [3215]" strokeweight="0">
                          <v:fill opacity="13107f"/>
                          <v:stroke opacity="13107f"/>
                          <v:path arrowok="t" o:connecttype="custom" o:connectlocs="0,0;52388,112713;38100,112713;17463,57150;0,0" o:connectangles="0,0,0,0,0"/>
                        </v:shape>
                        <v:shape id="Freeform 14" o:spid="_x0000_s1049" style="position:absolute;left:1060;top:51246;width:238;height:1508;visibility:visible;mso-wrap-style:square;v-text-anchor:top" coordsize="15,9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" path="m,l8,37r,4l15,95,4,49,,xe" fillcolor="#44546a [3215]" strokecolor="#44546a [3215]" strokeweight="0">
                          <v:fill opacity="13107f"/>
                          <v:stroke opacity="13107f"/>
                          <v:path arrowok="t" o:connecttype="custom" o:connectlocs="0,0;12700,58738;12700,65088;23813,150813;6350,77788;0,0" o:connectangles="0,0,0,0,0,0"/>
                        </v:shape>
                        <v:shape id="Freeform 15" o:spid="_x0000_s1050" style="position:absolute;left:3171;top:46499;width:6382;height:12414;visibility:visible;mso-wrap-style:square;v-text-anchor:top" coordsize="402,78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" path="m402,r,1l363,39,325,79r-35,42l255,164r-44,58l171,284r-38,62l100,411,71,478,45,546,27,617,13,689,7,761r,21l,765r1,-4l7,688,21,616,40,545,66,475,95,409r35,-66l167,281r42,-61l253,163r34,-43l324,78,362,38,402,xe" fillcolor="#44546a [3215]" strokecolor="#44546a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1" style="position:absolute;left:3171;top:59040;width:588;height:3112;visibility:visible;mso-wrap-style:square;v-text-anchor:top" coordsize="37,19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" path="m,l6,15r1,3l12,80r9,54l33,188r4,8l22,162,15,146,5,81,1,40,,xe" fillcolor="#44546a [3215]" strokecolor="#44546a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2" style="position:absolute;left:3632;top:62231;width:492;height:1048;visibility:visible;mso-wrap-style:square;v-text-anchor:top" coordsize="31,6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" path="m,l31,66r-7,l,xe" fillcolor="#44546a [3215]" strokecolor="#44546a [3215]" strokeweight="0">
                          <v:fill opacity="13107f"/>
                          <v:stroke opacity="13107f"/>
                          <v:path arrowok="t" o:connecttype="custom" o:connectlocs="0,0;49213,104775;38100,104775;0,0" o:connectangles="0,0,0,0"/>
                        </v:shape>
                        <v:shape id="Freeform 18" o:spid="_x0000_s1053" style="position:absolute;left:3171;top:58644;width:111;height:682;visibility:visible;mso-wrap-style:square;v-text-anchor:top" coordsize="7,4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" path="m,l7,17r,26l6,40,,25,,xe" fillcolor="#44546a [3215]" strokecolor="#44546a [3215]" strokeweight="0">
                          <v:fill opacity="13107f"/>
                          <v:stroke opacity="13107f"/>
                          <v:path arrowok="t" o:connecttype="custom" o:connectlocs="0,0;11113,26988;11113,68263;9525,63500;0,39688;0,0" o:connectangles="0,0,0,0,0,0"/>
                        </v:shape>
                        <v:shape id="Freeform 19" o:spid="_x0000_s1054" style="position:absolute;left:3409;top:61358;width:731;height:1921;visibility:visible;mso-wrap-style:square;v-text-anchor:top" coordsize="46,12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" path="m,l7,16,22,50,33,86r13,35l45,121,14,55,11,44,,xe" fillcolor="#44546a [3215]" strokecolor="#44546a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Pr>
              <w:noProof/>
            </w:rPr>
            <mc:AlternateContent>
              <mc:Choice Requires="wps">
                <w:drawing>
                  <wp:anchor distT="0" distB="0" distL="114300" distR="114300" simplePos="0" relativeHeight="251661312" behindDoc="0" locked="0" layoutInCell="1" allowOverlap="1" wp14:anchorId="7DB7F397" wp14:editId="1508EDE8">
                    <wp:simplePos x="0" y="0"/>
                    <mc:AlternateContent>
                      <mc:Choice Requires="wp14">
                        <wp:positionH relativeFrom="page">
                          <wp14:pctPosHOffset>42000</wp14:pctPosHOffset>
                        </wp:positionH>
                      </mc:Choice>
                      <mc:Fallback>
                        <wp:positionH relativeFrom="page">
                          <wp:posOffset>3173730</wp:posOffset>
                        </wp:positionH>
                      </mc:Fallback>
                    </mc:AlternateContent>
                    <mc:AlternateContent>
                      <mc:Choice Requires="wp14">
                        <wp:positionV relativeFrom="page">
                          <wp14:pctPosVOffset>88000</wp14:pctPosVOffset>
                        </wp:positionV>
                      </mc:Choice>
                      <mc:Fallback>
                        <wp:positionV relativeFrom="page">
                          <wp:posOffset>9410065</wp:posOffset>
                        </wp:positionV>
                      </mc:Fallback>
                    </mc:AlternateContent>
                    <wp:extent cx="3657600" cy="365760"/>
                    <wp:effectExtent l="0" t="0" r="0" b="0"/>
                    <wp:wrapNone/>
                    <wp:docPr id="32" name="Text Box 32"/>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4A5200B" w14:textId="7344E749" w:rsidR="00D632D8" w:rsidRPr="00527B25" w:rsidRDefault="00665093" w:rsidP="00D632D8">
                                <w:pPr>
                                  <w:pStyle w:val="NoSpacing"/>
                                  <w:rPr>
                                    <w:color w:val="4472C4" w:themeColor="accent1"/>
                                    <w:sz w:val="36"/>
                                    <w:szCs w:val="36"/>
                                  </w:rPr>
                                </w:pPr>
                                <w:sdt>
                                  <w:sdtPr>
                                    <w:rPr>
                                      <w:color w:val="4472C4" w:themeColor="accent1"/>
                                      <w:sz w:val="36"/>
                                      <w:szCs w:val="36"/>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EndPr/>
                                  <w:sdtContent>
                                    <w:r w:rsidR="00D632D8" w:rsidRPr="00527B25">
                                      <w:rPr>
                                        <w:color w:val="4472C4" w:themeColor="accent1"/>
                                        <w:sz w:val="36"/>
                                        <w:szCs w:val="36"/>
                                      </w:rPr>
                                      <w:t>Pharma-CompIntel</w:t>
                                    </w:r>
                                  </w:sdtContent>
                                </w:sdt>
                              </w:p>
                              <w:p w14:paraId="3569C2C6" w14:textId="738DA53A" w:rsidR="00D632D8" w:rsidRPr="00527B25" w:rsidRDefault="00D632D8" w:rsidP="00D632D8">
                                <w:pPr>
                                  <w:pStyle w:val="NoSpacing"/>
                                  <w:rPr>
                                    <w:color w:val="4472C4" w:themeColor="accent1"/>
                                    <w:sz w:val="36"/>
                                    <w:szCs w:val="36"/>
                                  </w:rPr>
                                </w:pPr>
                                <w:r w:rsidRPr="00527B25">
                                  <w:rPr>
                                    <w:color w:val="4472C4" w:themeColor="accent1"/>
                                    <w:sz w:val="36"/>
                                    <w:szCs w:val="36"/>
                                  </w:rPr>
                                  <w:t>Month 1</w:t>
                                </w: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7DB7F397" id="_x0000_t202" coordsize="21600,21600" o:spt="202" path="m,l,21600r21600,l21600,xe">
                    <v:stroke joinstyle="miter"/>
                    <v:path gradientshapeok="t" o:connecttype="rect"/>
                  </v:shapetype>
                  <v:shape id="Text Box 32" o:spid="_x0000_s1055" type="#_x0000_t202" style="position:absolute;margin-left:0;margin-top:0;width:4in;height:28.8pt;z-index:251661312;visibility:visible;mso-wrap-style:square;mso-width-percent:450;mso-height-percent:0;mso-left-percent:420;mso-top-percent:880;mso-wrap-distance-left:9pt;mso-wrap-distance-top:0;mso-wrap-distance-right:9pt;mso-wrap-distance-bottom:0;mso-position-horizontal-relative:page;mso-position-vertical-relative:page;mso-width-percent:450;mso-height-percent:0;mso-left-percent:420;mso-top-percent:880;mso-width-relative:page;mso-height-relative:margin;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" filled="f" stroked="f" strokeweight=".5pt">
                    <v:textbox style="mso-fit-shape-to-text:t" inset="0,0,0,0">
                      <w:txbxContent>
                        <w:p w14:paraId="34A5200B" w14:textId="7344E749" w:rsidR="00D632D8" w:rsidRPr="00527B25" w:rsidRDefault="007F68E4" w:rsidP="00D632D8">
                          <w:pPr>
                            <w:pStyle w:val="NoSpacing"/>
                            <w:rPr>
                              <w:color w:val="4472C4" w:themeColor="accent1"/>
                              <w:sz w:val="36"/>
                              <w:szCs w:val="36"/>
                            </w:rPr>
                          </w:pPr>
                          <w:sdt>
                            <w:sdtPr>
                              <w:rPr>
                                <w:color w:val="4472C4" w:themeColor="accent1"/>
                                <w:sz w:val="36"/>
                                <w:szCs w:val="36"/>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EndPr/>
                            <w:sdtContent>
                              <w:r w:rsidR="00D632D8" w:rsidRPr="00527B25">
                                <w:rPr>
                                  <w:color w:val="4472C4" w:themeColor="accent1"/>
                                  <w:sz w:val="36"/>
                                  <w:szCs w:val="36"/>
                                </w:rPr>
                                <w:t>Pharma-</w:t>
                              </w:r>
                              <w:proofErr w:type="spellStart"/>
                              <w:r w:rsidR="00D632D8" w:rsidRPr="00527B25">
                                <w:rPr>
                                  <w:color w:val="4472C4" w:themeColor="accent1"/>
                                  <w:sz w:val="36"/>
                                  <w:szCs w:val="36"/>
                                </w:rPr>
                                <w:t>CompIntel</w:t>
                              </w:r>
                              <w:proofErr w:type="spellEnd"/>
                            </w:sdtContent>
                          </w:sdt>
                        </w:p>
                        <w:p w14:paraId="3569C2C6" w14:textId="738DA53A" w:rsidR="00D632D8" w:rsidRPr="00527B25" w:rsidRDefault="00D632D8" w:rsidP="00D632D8">
                          <w:pPr>
                            <w:pStyle w:val="NoSpacing"/>
                            <w:rPr>
                              <w:color w:val="4472C4" w:themeColor="accent1"/>
                              <w:sz w:val="36"/>
                              <w:szCs w:val="36"/>
                            </w:rPr>
                          </w:pPr>
                          <w:r w:rsidRPr="00527B25">
                            <w:rPr>
                              <w:color w:val="4472C4" w:themeColor="accent1"/>
                              <w:sz w:val="36"/>
                              <w:szCs w:val="36"/>
                            </w:rPr>
                            <w:t>Month 1</w:t>
                          </w:r>
                        </w:p>
                      </w:txbxContent>
                    </v:textbox>
                    <w10:wrap anchorx="page" anchory="page"/>
                  </v:shape>
                </w:pict>
              </mc:Fallback>
            </mc:AlternateContent>
          </w:r>
          <w:r>
            <w:rPr>
              <w:noProof/>
            </w:rPr>
            <mc:AlternateContent>
              <mc:Choice Requires="wps">
                <w:drawing>
                  <wp:anchor distT="0" distB="0" distL="114300" distR="114300" simplePos="0" relativeHeight="251660288" behindDoc="0" locked="0" layoutInCell="1" allowOverlap="1" wp14:anchorId="129B8F1D" wp14:editId="4D52A5AF">
                    <wp:simplePos x="0" y="0"/>
                    <mc:AlternateContent>
                      <mc:Choice Requires="wp14">
                        <wp:positionH relativeFrom="page">
                          <wp14:pctPosHOffset>42000</wp14:pctPosHOffset>
                        </wp:positionH>
                      </mc:Choice>
                      <mc:Fallback>
                        <wp:positionH relativeFrom="page">
                          <wp:posOffset>3173730</wp:posOffset>
                        </wp:positionH>
                      </mc:Fallback>
                    </mc:AlternateContent>
                    <mc:AlternateContent>
                      <mc:Choice Requires="wp14">
                        <wp:positionV relativeFrom="page">
                          <wp14:pctPosVOffset>17500</wp14:pctPosVOffset>
                        </wp:positionV>
                      </mc:Choice>
                      <mc:Fallback>
                        <wp:positionV relativeFrom="page">
                          <wp:posOffset>1871345</wp:posOffset>
                        </wp:positionV>
                      </mc:Fallback>
                    </mc:AlternateContent>
                    <wp:extent cx="3657600" cy="1069848"/>
                    <wp:effectExtent l="0" t="0" r="7620" b="635"/>
                    <wp:wrapNone/>
                    <wp:docPr id="1" name="Text Box 1"/>
                    <wp:cNvGraphicFramePr/>
                    <a:graphic xmlns:a="http://schemas.openxmlformats.org/drawingml/2006/main">
                      <a:graphicData uri="http://schemas.microsoft.com/office/word/2010/wordprocessingShape">
                        <wps:wsp>
                          <wps:cNvSpPr txBox="1"/>
                          <wps:spPr>
                            <a:xfrm>
                              <a:off x="0" y="0"/>
                              <a:ext cx="365760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DCB150C" w14:textId="17EAB22B" w:rsidR="00D632D8" w:rsidRDefault="00665093">
                                <w:pPr>
                                  <w:pStyle w:val="NoSpacing"/>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spacing w:val="-10"/>
                                      <w:kern w:val="28"/>
                                      <w:sz w:val="56"/>
                                      <w:szCs w:val="56"/>
                                    </w:rPr>
                                    <w:alias w:val="Title"/>
                                    <w:tag w:val=""/>
                                    <w:id w:val="-705018352"/>
                                    <w:dataBinding w:prefixMappings="xmlns:ns0='http://purl.org/dc/elements/1.1/' xmlns:ns1='http://schemas.openxmlformats.org/package/2006/metadata/core-properties' " w:xpath="/ns1:coreProperties[1]/ns0:title[1]" w:storeItemID="{6C3C8BC8-F283-45AE-878A-BAB7291924A1}"/>
                                    <w:text/>
                                  </w:sdtPr>
                                  <w:sdtEndPr/>
                                  <w:sdtContent>
                                    <w:r w:rsidR="00B633D2">
                                      <w:rPr>
                                        <w:rFonts w:asciiTheme="majorHAnsi" w:eastAsiaTheme="majorEastAsia" w:hAnsiTheme="majorHAnsi" w:cstheme="majorBidi"/>
                                        <w:spacing w:val="-10"/>
                                        <w:kern w:val="28"/>
                                        <w:sz w:val="56"/>
                                        <w:szCs w:val="56"/>
                                      </w:rPr>
                                      <w:t>Patent Expiry &amp; Biosimilar Entry Reports</w:t>
                                    </w:r>
                                  </w:sdtContent>
                                </w:sdt>
                              </w:p>
                              <w:p w14:paraId="32F3390A" w14:textId="635E9FD4" w:rsidR="00D632D8" w:rsidRDefault="00665093">
                                <w:pPr>
                                  <w:spacing w:before="120"/>
                                  <w:rPr>
                                    <w:color w:val="404040" w:themeColor="text1" w:themeTint="BF"/>
                                    <w:sz w:val="36"/>
                                    <w:szCs w:val="36"/>
                                  </w:rPr>
                                </w:pPr>
                                <w:sdt>
                                  <w:sdtPr>
                                    <w:rPr>
                                      <w:color w:val="404040" w:themeColor="text1" w:themeTint="BF"/>
                                      <w:sz w:val="36"/>
                                      <w:szCs w:val="36"/>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EndPr/>
                                  <w:sdtContent>
                                    <w:r w:rsidR="00D632D8">
                                      <w:rPr>
                                        <w:color w:val="404040" w:themeColor="text1" w:themeTint="BF"/>
                                        <w:sz w:val="36"/>
                                        <w:szCs w:val="36"/>
                                      </w:rPr>
                                      <w:t>Month 1</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 w14:anchorId="129B8F1D" id="Text Box 1" o:spid="_x0000_s1056" type="#_x0000_t202" style="position:absolute;margin-left:0;margin-top:0;width:4in;height:84.25pt;z-index:251660288;visibility:visible;mso-wrap-style:square;mso-width-percent:450;mso-height-percent:0;mso-left-percent:420;mso-top-percent:175;mso-wrap-distance-left:9pt;mso-wrap-distance-top:0;mso-wrap-distance-right:9pt;mso-wrap-distance-bottom:0;mso-position-horizontal-relative:page;mso-position-vertical-relative:page;mso-width-percent:450;mso-height-percent:0;mso-left-percent:420;mso-top-percent:175;mso-width-relative:page;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" filled="f" stroked="f" strokeweight=".5pt">
                    <v:textbox style="mso-fit-shape-to-text:t" inset="0,0,0,0">
                      <w:txbxContent>
                        <w:p w14:paraId="3DCB150C" w14:textId="17EAB22B" w:rsidR="00D632D8" w:rsidRDefault="007F68E4">
                          <w:pPr>
                            <w:pStyle w:val="NoSpacing"/>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spacing w:val="-10"/>
                                <w:kern w:val="28"/>
                                <w:sz w:val="56"/>
                                <w:szCs w:val="56"/>
                              </w:rPr>
                              <w:alias w:val="Title"/>
                              <w:tag w:val=""/>
                              <w:id w:val="-705018352"/>
                              <w:dataBinding w:prefixMappings="xmlns:ns0='http://purl.org/dc/elements/1.1/' xmlns:ns1='http://schemas.openxmlformats.org/package/2006/metadata/core-properties' " w:xpath="/ns1:coreProperties[1]/ns0:title[1]" w:storeItemID="{6C3C8BC8-F283-45AE-878A-BAB7291924A1}"/>
                              <w:text/>
                            </w:sdtPr>
                            <w:sdtEndPr/>
                            <w:sdtContent>
                              <w:r w:rsidR="00B633D2">
                                <w:rPr>
                                  <w:rFonts w:asciiTheme="majorHAnsi" w:eastAsiaTheme="majorEastAsia" w:hAnsiTheme="majorHAnsi" w:cstheme="majorBidi"/>
                                  <w:spacing w:val="-10"/>
                                  <w:kern w:val="28"/>
                                  <w:sz w:val="56"/>
                                  <w:szCs w:val="56"/>
                                </w:rPr>
                                <w:t>Patent Expiry &amp; Biosimilar Entry Reports</w:t>
                              </w:r>
                            </w:sdtContent>
                          </w:sdt>
                        </w:p>
                        <w:p w14:paraId="32F3390A" w14:textId="635E9FD4" w:rsidR="00D632D8" w:rsidRDefault="007F68E4">
                          <w:pPr>
                            <w:spacing w:before="120"/>
                            <w:rPr>
                              <w:color w:val="404040" w:themeColor="text1" w:themeTint="BF"/>
                              <w:sz w:val="36"/>
                              <w:szCs w:val="36"/>
                            </w:rPr>
                          </w:pPr>
                          <w:sdt>
                            <w:sdtPr>
                              <w:rPr>
                                <w:color w:val="404040" w:themeColor="text1" w:themeTint="BF"/>
                                <w:sz w:val="36"/>
                                <w:szCs w:val="36"/>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EndPr/>
                            <w:sdtContent>
                              <w:r w:rsidR="00D632D8">
                                <w:rPr>
                                  <w:color w:val="404040" w:themeColor="text1" w:themeTint="BF"/>
                                  <w:sz w:val="36"/>
                                  <w:szCs w:val="36"/>
                                </w:rPr>
                                <w:t>Month 1</w:t>
                              </w:r>
                            </w:sdtContent>
                          </w:sdt>
                        </w:p>
                      </w:txbxContent>
                    </v:textbox>
                    <w10:wrap anchorx="page" anchory="page"/>
                  </v:shape>
                </w:pict>
              </mc:Fallback>
            </mc:AlternateContent>
          </w:r>
        </w:p>
        <w:p w14:paraId="7A2F9225" w14:textId="22C72D7A" w:rsidR="00D632D8" w:rsidRDefault="00D632D8">
          <w:r>
            <w:br w:type="page"/>
          </w:r>
        </w:p>
      </w:sdtContent>
    </w:sdt>
    <w:p w14:paraId="7056F5C3" w14:textId="77777777" w:rsidR="00E6792A" w:rsidRDefault="00E6792A" w:rsidP="00E6792A">
      <w:pPr>
        <w:pStyle w:val="Title"/>
        <w:jc w:val="center"/>
      </w:pPr>
    </w:p>
    <w:p w14:paraId="5DE90FF3" w14:textId="5115B5B1" w:rsidR="00B633D2" w:rsidRDefault="00B633D2" w:rsidP="00B633D2">
      <w:pPr>
        <w:pStyle w:val="TOCHeading"/>
        <w:jc w:val="center"/>
        <w:rPr>
          <w:b w:val="0"/>
          <w:bCs w:val="0"/>
          <w:color w:val="auto"/>
          <w:spacing w:val="-10"/>
          <w:kern w:val="28"/>
          <w:sz w:val="56"/>
          <w:szCs w:val="56"/>
        </w:rPr>
      </w:pPr>
      <w:r w:rsidRPr="00B633D2">
        <w:rPr>
          <w:b w:val="0"/>
          <w:bCs w:val="0"/>
          <w:color w:val="auto"/>
          <w:spacing w:val="-10"/>
          <w:kern w:val="28"/>
          <w:sz w:val="56"/>
          <w:szCs w:val="56"/>
        </w:rPr>
        <w:t>Patent Expiry &amp; Biosimilar Entry</w:t>
      </w:r>
    </w:p>
    <w:sdt>
      <w:sdtPr>
        <w:rPr>
          <w:rFonts w:ascii="Times New Roman" w:eastAsia="Times New Roman" w:hAnsi="Times New Roman" w:cs="Times New Roman"/>
          <w:b w:val="0"/>
          <w:bCs w:val="0"/>
          <w:color w:val="auto"/>
          <w:sz w:val="24"/>
          <w:szCs w:val="24"/>
        </w:rPr>
        <w:id w:val="-29266737"/>
        <w:docPartObj>
          <w:docPartGallery w:val="Table of Contents"/>
          <w:docPartUnique/>
        </w:docPartObj>
      </w:sdtPr>
      <w:sdtEndPr>
        <w:rPr>
          <w:noProof/>
        </w:rPr>
      </w:sdtEndPr>
      <w:sdtContent>
        <w:p w14:paraId="5E4991F1" w14:textId="16D0A8D1" w:rsidR="00797233" w:rsidRDefault="00797233">
          <w:pPr>
            <w:pStyle w:val="TOCHeading"/>
          </w:pPr>
          <w:r>
            <w:t>Table of Contents</w:t>
          </w:r>
        </w:p>
        <w:bookmarkStart w:id="0" w:name="_GoBack"/>
        <w:bookmarkEnd w:id="0"/>
        <w:p w14:paraId="6569EB14" w14:textId="138446BD" w:rsidR="00E648CB" w:rsidRDefault="00797233">
          <w:pPr>
            <w:pStyle w:val="TOC1"/>
            <w:tabs>
              <w:tab w:val="left" w:pos="480"/>
              <w:tab w:val="right" w:leader="dot" w:pos="9010"/>
            </w:tabs>
            <w:rPr>
              <w:rFonts w:eastAsiaTheme="minorEastAsia" w:cstheme="minorBidi"/>
              <w:b w:val="0"/>
              <w:bCs w:val="0"/>
              <w:i w:val="0"/>
              <w:iCs w:val="0"/>
              <w:noProof/>
              <w:szCs w:val="24"/>
            </w:rPr>
          </w:pPr>
          <w:r>
            <w:rPr>
              <w:b w:val="0"/>
              <w:bCs w:val="0"/>
            </w:rPr>
            <w:fldChar w:fldCharType="begin"/>
          </w:r>
          <w:r>
            <w:instrText xml:space="preserve"> TOC \o "1-3" \h \z \u </w:instrText>
          </w:r>
          <w:r>
            <w:rPr>
              <w:b w:val="0"/>
              <w:bCs w:val="0"/>
            </w:rPr>
            <w:fldChar w:fldCharType="separate"/>
          </w:r>
          <w:hyperlink w:anchor="_Toc197006525" w:history="1">
            <w:r w:rsidR="00E648CB" w:rsidRPr="00F35867">
              <w:rPr>
                <w:rStyle w:val="Hyperlink"/>
                <w:noProof/>
              </w:rPr>
              <w:t>1.</w:t>
            </w:r>
            <w:r w:rsidR="00E648CB">
              <w:rPr>
                <w:rFonts w:eastAsiaTheme="minorEastAsia" w:cstheme="minorBidi"/>
                <w:b w:val="0"/>
                <w:bCs w:val="0"/>
                <w:i w:val="0"/>
                <w:iCs w:val="0"/>
                <w:noProof/>
                <w:szCs w:val="24"/>
              </w:rPr>
              <w:tab/>
            </w:r>
            <w:r w:rsidR="00E648CB" w:rsidRPr="00F35867">
              <w:rPr>
                <w:rStyle w:val="Hyperlink"/>
                <w:noProof/>
              </w:rPr>
              <w:t>Executive Summary</w:t>
            </w:r>
            <w:r w:rsidR="00E648CB">
              <w:rPr>
                <w:noProof/>
                <w:webHidden/>
              </w:rPr>
              <w:tab/>
            </w:r>
            <w:r w:rsidR="00E648CB">
              <w:rPr>
                <w:noProof/>
                <w:webHidden/>
              </w:rPr>
              <w:fldChar w:fldCharType="begin"/>
            </w:r>
            <w:r w:rsidR="00E648CB">
              <w:rPr>
                <w:noProof/>
                <w:webHidden/>
              </w:rPr>
              <w:instrText xml:space="preserve"> PAGEREF _Toc197006525 \h </w:instrText>
            </w:r>
            <w:r w:rsidR="00E648CB">
              <w:rPr>
                <w:noProof/>
                <w:webHidden/>
              </w:rPr>
            </w:r>
            <w:r w:rsidR="00E648CB">
              <w:rPr>
                <w:noProof/>
                <w:webHidden/>
              </w:rPr>
              <w:fldChar w:fldCharType="separate"/>
            </w:r>
            <w:r w:rsidR="00E648CB">
              <w:rPr>
                <w:noProof/>
                <w:webHidden/>
              </w:rPr>
              <w:t>1</w:t>
            </w:r>
            <w:r w:rsidR="00E648CB">
              <w:rPr>
                <w:noProof/>
                <w:webHidden/>
              </w:rPr>
              <w:fldChar w:fldCharType="end"/>
            </w:r>
          </w:hyperlink>
        </w:p>
        <w:p w14:paraId="2B6C4931" w14:textId="0BA2EF79" w:rsidR="00E648CB" w:rsidRDefault="00E648CB">
          <w:pPr>
            <w:pStyle w:val="TOC1"/>
            <w:tabs>
              <w:tab w:val="left" w:pos="480"/>
              <w:tab w:val="right" w:leader="dot" w:pos="9010"/>
            </w:tabs>
            <w:rPr>
              <w:rFonts w:eastAsiaTheme="minorEastAsia" w:cstheme="minorBidi"/>
              <w:b w:val="0"/>
              <w:bCs w:val="0"/>
              <w:i w:val="0"/>
              <w:iCs w:val="0"/>
              <w:noProof/>
              <w:szCs w:val="24"/>
            </w:rPr>
          </w:pPr>
          <w:hyperlink w:anchor="_Toc197006526" w:history="1">
            <w:r w:rsidRPr="00F35867">
              <w:rPr>
                <w:rStyle w:val="Hyperlink"/>
                <w:noProof/>
              </w:rPr>
              <w:t>2.</w:t>
            </w:r>
            <w:r>
              <w:rPr>
                <w:rFonts w:eastAsiaTheme="minorEastAsia" w:cstheme="minorBidi"/>
                <w:b w:val="0"/>
                <w:bCs w:val="0"/>
                <w:i w:val="0"/>
                <w:iCs w:val="0"/>
                <w:noProof/>
                <w:szCs w:val="24"/>
              </w:rPr>
              <w:tab/>
            </w:r>
            <w:r w:rsidRPr="00F35867">
              <w:rPr>
                <w:rStyle w:val="Hyperlink"/>
                <w:noProof/>
              </w:rPr>
              <w:t>Background</w:t>
            </w:r>
            <w:r>
              <w:rPr>
                <w:noProof/>
                <w:webHidden/>
              </w:rPr>
              <w:tab/>
            </w:r>
            <w:r>
              <w:rPr>
                <w:noProof/>
                <w:webHidden/>
              </w:rPr>
              <w:fldChar w:fldCharType="begin"/>
            </w:r>
            <w:r>
              <w:rPr>
                <w:noProof/>
                <w:webHidden/>
              </w:rPr>
              <w:instrText xml:space="preserve"> PAGEREF _Toc197006526 \h </w:instrText>
            </w:r>
            <w:r>
              <w:rPr>
                <w:noProof/>
                <w:webHidden/>
              </w:rPr>
            </w:r>
            <w:r>
              <w:rPr>
                <w:noProof/>
                <w:webHidden/>
              </w:rPr>
              <w:fldChar w:fldCharType="separate"/>
            </w:r>
            <w:r>
              <w:rPr>
                <w:noProof/>
                <w:webHidden/>
              </w:rPr>
              <w:t>2</w:t>
            </w:r>
            <w:r>
              <w:rPr>
                <w:noProof/>
                <w:webHidden/>
              </w:rPr>
              <w:fldChar w:fldCharType="end"/>
            </w:r>
          </w:hyperlink>
        </w:p>
        <w:p w14:paraId="744097FE" w14:textId="14763643" w:rsidR="00E648CB" w:rsidRDefault="00E648CB">
          <w:pPr>
            <w:pStyle w:val="TOC1"/>
            <w:tabs>
              <w:tab w:val="left" w:pos="480"/>
              <w:tab w:val="right" w:leader="dot" w:pos="9010"/>
            </w:tabs>
            <w:rPr>
              <w:rFonts w:eastAsiaTheme="minorEastAsia" w:cstheme="minorBidi"/>
              <w:b w:val="0"/>
              <w:bCs w:val="0"/>
              <w:i w:val="0"/>
              <w:iCs w:val="0"/>
              <w:noProof/>
              <w:szCs w:val="24"/>
            </w:rPr>
          </w:pPr>
          <w:hyperlink w:anchor="_Toc197006527" w:history="1">
            <w:r w:rsidRPr="00F35867">
              <w:rPr>
                <w:rStyle w:val="Hyperlink"/>
                <w:noProof/>
              </w:rPr>
              <w:t>3.</w:t>
            </w:r>
            <w:r>
              <w:rPr>
                <w:rFonts w:eastAsiaTheme="minorEastAsia" w:cstheme="minorBidi"/>
                <w:b w:val="0"/>
                <w:bCs w:val="0"/>
                <w:i w:val="0"/>
                <w:iCs w:val="0"/>
                <w:noProof/>
                <w:szCs w:val="24"/>
              </w:rPr>
              <w:tab/>
            </w:r>
            <w:r w:rsidRPr="00F35867">
              <w:rPr>
                <w:rStyle w:val="Hyperlink"/>
                <w:noProof/>
              </w:rPr>
              <w:t>Exclusivity periods</w:t>
            </w:r>
            <w:r>
              <w:rPr>
                <w:noProof/>
                <w:webHidden/>
              </w:rPr>
              <w:tab/>
            </w:r>
            <w:r>
              <w:rPr>
                <w:noProof/>
                <w:webHidden/>
              </w:rPr>
              <w:fldChar w:fldCharType="begin"/>
            </w:r>
            <w:r>
              <w:rPr>
                <w:noProof/>
                <w:webHidden/>
              </w:rPr>
              <w:instrText xml:space="preserve"> PAGEREF _Toc197006527 \h </w:instrText>
            </w:r>
            <w:r>
              <w:rPr>
                <w:noProof/>
                <w:webHidden/>
              </w:rPr>
            </w:r>
            <w:r>
              <w:rPr>
                <w:noProof/>
                <w:webHidden/>
              </w:rPr>
              <w:fldChar w:fldCharType="separate"/>
            </w:r>
            <w:r>
              <w:rPr>
                <w:noProof/>
                <w:webHidden/>
              </w:rPr>
              <w:t>2</w:t>
            </w:r>
            <w:r>
              <w:rPr>
                <w:noProof/>
                <w:webHidden/>
              </w:rPr>
              <w:fldChar w:fldCharType="end"/>
            </w:r>
          </w:hyperlink>
        </w:p>
        <w:p w14:paraId="6D13D824" w14:textId="72D8267B" w:rsidR="00E648CB" w:rsidRDefault="00E648CB">
          <w:pPr>
            <w:pStyle w:val="TOC1"/>
            <w:tabs>
              <w:tab w:val="left" w:pos="480"/>
              <w:tab w:val="right" w:leader="dot" w:pos="9010"/>
            </w:tabs>
            <w:rPr>
              <w:rFonts w:eastAsiaTheme="minorEastAsia" w:cstheme="minorBidi"/>
              <w:b w:val="0"/>
              <w:bCs w:val="0"/>
              <w:i w:val="0"/>
              <w:iCs w:val="0"/>
              <w:noProof/>
              <w:szCs w:val="24"/>
            </w:rPr>
          </w:pPr>
          <w:hyperlink w:anchor="_Toc197006528" w:history="1">
            <w:r w:rsidRPr="00F35867">
              <w:rPr>
                <w:rStyle w:val="Hyperlink"/>
                <w:noProof/>
              </w:rPr>
              <w:t>4.</w:t>
            </w:r>
            <w:r>
              <w:rPr>
                <w:rFonts w:eastAsiaTheme="minorEastAsia" w:cstheme="minorBidi"/>
                <w:b w:val="0"/>
                <w:bCs w:val="0"/>
                <w:i w:val="0"/>
                <w:iCs w:val="0"/>
                <w:noProof/>
                <w:szCs w:val="24"/>
              </w:rPr>
              <w:tab/>
            </w:r>
            <w:r w:rsidRPr="00F35867">
              <w:rPr>
                <w:rStyle w:val="Hyperlink"/>
                <w:noProof/>
              </w:rPr>
              <w:t>Biosimilar launch timelines</w:t>
            </w:r>
            <w:r>
              <w:rPr>
                <w:noProof/>
                <w:webHidden/>
              </w:rPr>
              <w:tab/>
            </w:r>
            <w:r>
              <w:rPr>
                <w:noProof/>
                <w:webHidden/>
              </w:rPr>
              <w:fldChar w:fldCharType="begin"/>
            </w:r>
            <w:r>
              <w:rPr>
                <w:noProof/>
                <w:webHidden/>
              </w:rPr>
              <w:instrText xml:space="preserve"> PAGEREF _Toc197006528 \h </w:instrText>
            </w:r>
            <w:r>
              <w:rPr>
                <w:noProof/>
                <w:webHidden/>
              </w:rPr>
            </w:r>
            <w:r>
              <w:rPr>
                <w:noProof/>
                <w:webHidden/>
              </w:rPr>
              <w:fldChar w:fldCharType="separate"/>
            </w:r>
            <w:r>
              <w:rPr>
                <w:noProof/>
                <w:webHidden/>
              </w:rPr>
              <w:t>3</w:t>
            </w:r>
            <w:r>
              <w:rPr>
                <w:noProof/>
                <w:webHidden/>
              </w:rPr>
              <w:fldChar w:fldCharType="end"/>
            </w:r>
          </w:hyperlink>
        </w:p>
        <w:p w14:paraId="4770A583" w14:textId="7472711A" w:rsidR="00797233" w:rsidRDefault="00797233">
          <w:r>
            <w:rPr>
              <w:b/>
              <w:bCs/>
              <w:noProof/>
            </w:rPr>
            <w:fldChar w:fldCharType="end"/>
          </w:r>
        </w:p>
      </w:sdtContent>
    </w:sdt>
    <w:p w14:paraId="2D938D85" w14:textId="4AA7EDC1" w:rsidR="00E6792A" w:rsidRDefault="00E6792A" w:rsidP="00E6792A"/>
    <w:p w14:paraId="2758D331" w14:textId="15AABC9F" w:rsidR="00797233" w:rsidRDefault="00797233" w:rsidP="00E6792A"/>
    <w:p w14:paraId="5212CD9E" w14:textId="257E8496" w:rsidR="00797233" w:rsidRDefault="00797233" w:rsidP="00E6792A"/>
    <w:p w14:paraId="01B135D4" w14:textId="4A93C22C" w:rsidR="00797233" w:rsidRDefault="00797233" w:rsidP="00E6792A"/>
    <w:p w14:paraId="218CDF3D" w14:textId="2EFF0CA8" w:rsidR="00797233" w:rsidRDefault="00797233" w:rsidP="00E6792A"/>
    <w:p w14:paraId="099564F9" w14:textId="2DBCDD0C" w:rsidR="00797233" w:rsidRDefault="00797233" w:rsidP="00E6792A"/>
    <w:p w14:paraId="4178D4D3" w14:textId="538976B9" w:rsidR="00C7665A" w:rsidRDefault="00C7665A" w:rsidP="00E6792A"/>
    <w:p w14:paraId="5B9C6967" w14:textId="1A84783A" w:rsidR="00C7665A" w:rsidRDefault="00C7665A" w:rsidP="00E6792A"/>
    <w:p w14:paraId="6704FA72" w14:textId="4508DC27" w:rsidR="00C7665A" w:rsidRDefault="00C7665A" w:rsidP="00E6792A"/>
    <w:p w14:paraId="7FF29DDB" w14:textId="77777777" w:rsidR="00C7665A" w:rsidRDefault="00C7665A" w:rsidP="00E6792A"/>
    <w:p w14:paraId="7B094E16" w14:textId="77777777" w:rsidR="00797233" w:rsidRDefault="00797233" w:rsidP="00E6792A"/>
    <w:p w14:paraId="67A710CA" w14:textId="74512546" w:rsidR="00797233" w:rsidRDefault="00797233" w:rsidP="00E6792A"/>
    <w:p w14:paraId="680FF094" w14:textId="5C7803ED" w:rsidR="00797233" w:rsidRDefault="00797233" w:rsidP="00E6792A"/>
    <w:p w14:paraId="033B7EC2" w14:textId="2B8F25DB" w:rsidR="00797233" w:rsidRDefault="00797233" w:rsidP="00E6792A"/>
    <w:p w14:paraId="2DAC0446" w14:textId="3ACE984D" w:rsidR="00797233" w:rsidRDefault="00797233" w:rsidP="00E6792A"/>
    <w:p w14:paraId="22B5A328" w14:textId="551A7A88" w:rsidR="00797233" w:rsidRDefault="00797233" w:rsidP="00E6792A"/>
    <w:p w14:paraId="73DBA5AB" w14:textId="31EB57EF" w:rsidR="00797233" w:rsidRDefault="00797233" w:rsidP="00E6792A"/>
    <w:p w14:paraId="2C993A93" w14:textId="6E9809E9" w:rsidR="00797233" w:rsidRDefault="00797233" w:rsidP="00E6792A"/>
    <w:p w14:paraId="59C111E0" w14:textId="6738CB9F" w:rsidR="00797233" w:rsidRDefault="00797233" w:rsidP="00E6792A"/>
    <w:p w14:paraId="08E87A77" w14:textId="34A3A01F" w:rsidR="00797233" w:rsidRDefault="00797233" w:rsidP="00E6792A"/>
    <w:p w14:paraId="044291B1" w14:textId="586A4E4E" w:rsidR="00797233" w:rsidRDefault="00797233" w:rsidP="00E6792A"/>
    <w:p w14:paraId="014AF010" w14:textId="6BCC7128" w:rsidR="00C7665A" w:rsidRDefault="00C7665A" w:rsidP="00E6792A"/>
    <w:p w14:paraId="1D1E0451" w14:textId="239869C6" w:rsidR="00C7665A" w:rsidRDefault="00C7665A" w:rsidP="00E6792A"/>
    <w:p w14:paraId="291E9C4F" w14:textId="0DB3D5AF" w:rsidR="00C7665A" w:rsidRDefault="00C7665A" w:rsidP="00E6792A"/>
    <w:p w14:paraId="47194D4D" w14:textId="4AF225FA" w:rsidR="00DA1EFB" w:rsidRDefault="00DA1EFB" w:rsidP="00E6792A"/>
    <w:p w14:paraId="46A7B5F8" w14:textId="2AFCD63E" w:rsidR="00DA1EFB" w:rsidRDefault="00DA1EFB" w:rsidP="00E6792A"/>
    <w:p w14:paraId="40B3D89F" w14:textId="4E8A2C45" w:rsidR="00DA1EFB" w:rsidRDefault="00DA1EFB" w:rsidP="00E6792A"/>
    <w:p w14:paraId="25D12B1C" w14:textId="77777777" w:rsidR="00DA1EFB" w:rsidRDefault="00DA1EFB" w:rsidP="00E6792A"/>
    <w:p w14:paraId="45E4ED7C" w14:textId="77777777" w:rsidR="00797233" w:rsidRDefault="00797233" w:rsidP="00E6792A"/>
    <w:p w14:paraId="768FD0D3" w14:textId="165F5233" w:rsidR="00C7665A" w:rsidRDefault="00C7665A" w:rsidP="00D632D8">
      <w:pPr>
        <w:pStyle w:val="Heading1"/>
        <w:numPr>
          <w:ilvl w:val="0"/>
          <w:numId w:val="2"/>
        </w:numPr>
      </w:pPr>
      <w:bookmarkStart w:id="1" w:name="_Toc197006525"/>
      <w:r>
        <w:t>Executive Summary</w:t>
      </w:r>
      <w:bookmarkEnd w:id="1"/>
    </w:p>
    <w:p w14:paraId="3FC79407" w14:textId="77777777" w:rsidR="00527B25" w:rsidRPr="005954BC" w:rsidRDefault="00527B25" w:rsidP="00527B25">
      <w:pPr>
        <w:rPr>
          <w:color w:val="808080" w:themeColor="background1" w:themeShade="80"/>
        </w:rPr>
      </w:pPr>
      <w:r w:rsidRPr="005954BC">
        <w:rPr>
          <w:color w:val="808080" w:themeColor="background1" w:themeShade="80"/>
        </w:rPr>
        <w:t>xxxxxxxxxxxxxxxxxxxxxxxxxxxxxxxxxxxxxxxxxxxxxxxxxxxxxxxxxxxxxxxxxxxxxxxxxx</w:t>
      </w:r>
    </w:p>
    <w:p w14:paraId="2680834F" w14:textId="531E9F55" w:rsidR="00C7665A" w:rsidRPr="005954BC" w:rsidRDefault="00527B25" w:rsidP="00527B25">
      <w:pPr>
        <w:rPr>
          <w:color w:val="808080" w:themeColor="background1" w:themeShade="80"/>
        </w:rPr>
      </w:pPr>
      <w:r w:rsidRPr="005954BC">
        <w:rPr>
          <w:color w:val="808080" w:themeColor="background1" w:themeShade="80"/>
        </w:rPr>
        <w:lastRenderedPageBreak/>
        <w:t>xxxxxxxxxxxxxxxxxxxxxxxxxxxxxxxxxxxxxxxxxxxxxxxxxxxxxxxxxxxxxxxxxxxxxxxxxx</w:t>
      </w:r>
    </w:p>
    <w:p w14:paraId="62A0F271" w14:textId="29AD407D" w:rsidR="00C7665A" w:rsidRDefault="00C7665A" w:rsidP="00D632D8">
      <w:pPr>
        <w:pStyle w:val="Heading1"/>
        <w:numPr>
          <w:ilvl w:val="0"/>
          <w:numId w:val="2"/>
        </w:numPr>
      </w:pPr>
      <w:bookmarkStart w:id="2" w:name="_Toc197006526"/>
      <w:r>
        <w:t>Background</w:t>
      </w:r>
      <w:bookmarkEnd w:id="2"/>
    </w:p>
    <w:p w14:paraId="5AF8DD8F" w14:textId="7D136DAF" w:rsidR="008F5BB2" w:rsidRPr="005954BC" w:rsidRDefault="00B633D2" w:rsidP="00527B25">
      <w:pPr>
        <w:jc w:val="both"/>
        <w:rPr>
          <w:i/>
          <w:iCs/>
          <w:color w:val="808080" w:themeColor="background1" w:themeShade="80"/>
        </w:rPr>
      </w:pPr>
      <w:r w:rsidRPr="005954BC">
        <w:rPr>
          <w:i/>
          <w:iCs/>
          <w:color w:val="808080" w:themeColor="background1" w:themeShade="80"/>
        </w:rPr>
        <w:t>This analysis provides a comparative review of the patent and exclusivity landscape across Companies A, B, C, and D—each identified as a potential threat to Company X. By tracking key patent expiry dates, regulatory exclusivities, and anticipated biosimilar entries, Company X can better assess competitive timing risks and market erosion potential.</w:t>
      </w:r>
    </w:p>
    <w:p w14:paraId="10930156" w14:textId="77777777" w:rsidR="00960E31" w:rsidRDefault="00960E31" w:rsidP="00960E31"/>
    <w:p w14:paraId="6BCAF077" w14:textId="223E6EC0" w:rsidR="00AB3AD5" w:rsidRDefault="00AB3AD5" w:rsidP="00AB3AD5">
      <w:pPr>
        <w:pStyle w:val="Heading1"/>
        <w:numPr>
          <w:ilvl w:val="0"/>
          <w:numId w:val="2"/>
        </w:numPr>
      </w:pPr>
      <w:bookmarkStart w:id="3" w:name="_Toc197006527"/>
      <w:r w:rsidRPr="00512200">
        <w:t>Exclusivity periods</w:t>
      </w:r>
      <w:bookmarkEnd w:id="3"/>
    </w:p>
    <w:p w14:paraId="0DB5C6B7" w14:textId="03C57647" w:rsidR="00B633D2" w:rsidRPr="005954BC" w:rsidRDefault="00C97172" w:rsidP="005954BC">
      <w:pPr>
        <w:spacing w:before="100" w:beforeAutospacing="1" w:after="100" w:afterAutospacing="1"/>
        <w:jc w:val="both"/>
        <w:rPr>
          <w:i/>
          <w:iCs/>
          <w:color w:val="808080" w:themeColor="background1" w:themeShade="80"/>
        </w:rPr>
      </w:pPr>
      <w:r w:rsidRPr="005954BC">
        <w:rPr>
          <w:i/>
          <w:iCs/>
          <w:color w:val="808080" w:themeColor="background1" w:themeShade="80"/>
        </w:rPr>
        <w:t xml:space="preserve">Pharma-CompIntel </w:t>
      </w:r>
      <w:r w:rsidR="007F743E" w:rsidRPr="005954BC">
        <w:rPr>
          <w:i/>
          <w:iCs/>
          <w:color w:val="808080" w:themeColor="background1" w:themeShade="80"/>
        </w:rPr>
        <w:t>helps u</w:t>
      </w:r>
      <w:r w:rsidR="00B633D2" w:rsidRPr="005954BC">
        <w:rPr>
          <w:i/>
          <w:iCs/>
          <w:color w:val="808080" w:themeColor="background1" w:themeShade="80"/>
        </w:rPr>
        <w:t>nderstanding the duration of regulatory and patent protections helps forecast competitive vulnerability and lifecycle risks.</w:t>
      </w:r>
    </w:p>
    <w:p w14:paraId="0E41B1E3" w14:textId="401F4608" w:rsidR="007F743E" w:rsidRPr="005954BC" w:rsidRDefault="00B633D2" w:rsidP="005954BC">
      <w:pPr>
        <w:spacing w:before="100" w:beforeAutospacing="1" w:after="100" w:afterAutospacing="1"/>
        <w:jc w:val="both"/>
        <w:rPr>
          <w:rStyle w:val="Strong"/>
          <w:b w:val="0"/>
          <w:bCs w:val="0"/>
          <w:color w:val="808080" w:themeColor="background1" w:themeShade="80"/>
        </w:rPr>
      </w:pPr>
      <w:r w:rsidRPr="005954BC">
        <w:rPr>
          <w:rStyle w:val="Strong"/>
          <w:color w:val="808080" w:themeColor="background1" w:themeShade="80"/>
        </w:rPr>
        <w:t>Company A</w:t>
      </w:r>
      <w:r w:rsidRPr="005954BC">
        <w:rPr>
          <w:color w:val="808080" w:themeColor="background1" w:themeShade="80"/>
        </w:rPr>
        <w:t xml:space="preserve"> holds multiple assets with </w:t>
      </w:r>
      <w:r w:rsidRPr="005954BC">
        <w:rPr>
          <w:rStyle w:val="Strong"/>
          <w:color w:val="808080" w:themeColor="background1" w:themeShade="80"/>
        </w:rPr>
        <w:t>extended exclusivity periods</w:t>
      </w:r>
      <w:r w:rsidRPr="005954BC">
        <w:rPr>
          <w:color w:val="808080" w:themeColor="background1" w:themeShade="80"/>
        </w:rPr>
        <w:t xml:space="preserve"> due to </w:t>
      </w:r>
      <w:r w:rsidR="007F743E" w:rsidRPr="005954BC">
        <w:rPr>
          <w:color w:val="808080" w:themeColor="background1" w:themeShade="80"/>
        </w:rPr>
        <w:t xml:space="preserve">xxx xxxx xxx xxxx xx xxxx xxxx xx xxxx. xxx xxxx xxx xxxx xx xxxx xxxx xx xxxx. </w:t>
      </w:r>
    </w:p>
    <w:p w14:paraId="0121CE29" w14:textId="77777777" w:rsidR="007F743E" w:rsidRPr="005954BC" w:rsidRDefault="00B633D2" w:rsidP="005954BC">
      <w:pPr>
        <w:spacing w:before="100" w:beforeAutospacing="1" w:after="100" w:afterAutospacing="1"/>
        <w:jc w:val="both"/>
        <w:rPr>
          <w:color w:val="808080" w:themeColor="background1" w:themeShade="80"/>
        </w:rPr>
      </w:pPr>
      <w:r w:rsidRPr="005954BC">
        <w:rPr>
          <w:rStyle w:val="Strong"/>
          <w:color w:val="808080" w:themeColor="background1" w:themeShade="80"/>
        </w:rPr>
        <w:t>Company B</w:t>
      </w:r>
      <w:r w:rsidRPr="005954BC">
        <w:rPr>
          <w:color w:val="808080" w:themeColor="background1" w:themeShade="80"/>
        </w:rPr>
        <w:t xml:space="preserve"> has several top-selling biologics nearing </w:t>
      </w:r>
      <w:r w:rsidRPr="005954BC">
        <w:rPr>
          <w:rStyle w:val="Strong"/>
          <w:color w:val="808080" w:themeColor="background1" w:themeShade="80"/>
        </w:rPr>
        <w:t>loss of exclusivity (LoE)</w:t>
      </w:r>
      <w:r w:rsidRPr="005954BC">
        <w:rPr>
          <w:color w:val="808080" w:themeColor="background1" w:themeShade="80"/>
        </w:rPr>
        <w:t xml:space="preserve"> between 2026 and 2028. While standard patent protections apply, </w:t>
      </w:r>
      <w:r w:rsidR="007F743E" w:rsidRPr="005954BC">
        <w:rPr>
          <w:color w:val="808080" w:themeColor="background1" w:themeShade="80"/>
        </w:rPr>
        <w:t xml:space="preserve">xxx xxxx xxx xxxx xx xxxx xxxx xx xxxx. xxx xxxx xxx xxxx xx xxxx xxxx xx xxxx. </w:t>
      </w:r>
    </w:p>
    <w:p w14:paraId="404E9FF5" w14:textId="77777777" w:rsidR="007F743E" w:rsidRPr="005954BC" w:rsidRDefault="00B633D2" w:rsidP="005954BC">
      <w:pPr>
        <w:spacing w:before="100" w:beforeAutospacing="1" w:after="100" w:afterAutospacing="1"/>
        <w:jc w:val="both"/>
        <w:rPr>
          <w:color w:val="808080" w:themeColor="background1" w:themeShade="80"/>
        </w:rPr>
      </w:pPr>
      <w:r w:rsidRPr="005954BC">
        <w:rPr>
          <w:rStyle w:val="Strong"/>
          <w:color w:val="808080" w:themeColor="background1" w:themeShade="80"/>
        </w:rPr>
        <w:t>Company C</w:t>
      </w:r>
      <w:r w:rsidRPr="005954BC">
        <w:rPr>
          <w:color w:val="808080" w:themeColor="background1" w:themeShade="80"/>
        </w:rPr>
        <w:t xml:space="preserve"> maintains </w:t>
      </w:r>
      <w:r w:rsidRPr="005954BC">
        <w:rPr>
          <w:rStyle w:val="Strong"/>
          <w:color w:val="808080" w:themeColor="background1" w:themeShade="80"/>
        </w:rPr>
        <w:t>shorter exclusivity windows</w:t>
      </w:r>
      <w:r w:rsidRPr="005954BC">
        <w:rPr>
          <w:color w:val="808080" w:themeColor="background1" w:themeShade="80"/>
        </w:rPr>
        <w:t xml:space="preserve">, particularly for </w:t>
      </w:r>
      <w:r w:rsidR="007F743E" w:rsidRPr="005954BC">
        <w:rPr>
          <w:color w:val="808080" w:themeColor="background1" w:themeShade="80"/>
        </w:rPr>
        <w:t>xxx xxxx xxx xxxx xx xxxx xxxx xx xxxx. xxx xxxx xxx xxxx xx xxxx xxxx xx xxxx. xxx xxxx xxx xxxx xx xxxx xxxx xx xxxx. xxx xxxx xxx xxxx xx xxxx xxxx xx xxxx.</w:t>
      </w:r>
    </w:p>
    <w:p w14:paraId="39C95330" w14:textId="47124ED6" w:rsidR="00936008" w:rsidRPr="005954BC" w:rsidRDefault="00B633D2" w:rsidP="005954BC">
      <w:pPr>
        <w:spacing w:before="100" w:beforeAutospacing="1" w:after="100" w:afterAutospacing="1"/>
        <w:jc w:val="both"/>
        <w:rPr>
          <w:color w:val="808080" w:themeColor="background1" w:themeShade="80"/>
        </w:rPr>
      </w:pPr>
      <w:r w:rsidRPr="005954BC">
        <w:rPr>
          <w:rStyle w:val="Strong"/>
          <w:color w:val="808080" w:themeColor="background1" w:themeShade="80"/>
        </w:rPr>
        <w:t>Company D</w:t>
      </w:r>
      <w:r w:rsidRPr="005954BC">
        <w:rPr>
          <w:color w:val="808080" w:themeColor="background1" w:themeShade="80"/>
        </w:rPr>
        <w:t xml:space="preserve">, as a newer entrant, </w:t>
      </w:r>
      <w:r w:rsidR="007F743E" w:rsidRPr="005954BC">
        <w:rPr>
          <w:color w:val="808080" w:themeColor="background1" w:themeShade="80"/>
        </w:rPr>
        <w:t>xxx xxxx xxx xxxx xx xxxx xxxx xx xxxx. xxx xxxx xxx xxxx xx xxxx xxxx xx xxxx. xxx xxxx xxx xxxx xx xxxx xxxx xx xxxx. xxx xxxx xxx xxxx xx xxxx xxxx xx xxxx. xxx xxxx xxx xxxx xx xxxx xxxx xx xxxx. xxx xxxx xxx xxxx xx xxxx xxxx xx xxxx.</w:t>
      </w:r>
    </w:p>
    <w:tbl>
      <w:tblPr>
        <w:tblStyle w:val="GridTable4-Accent1"/>
        <w:tblW w:w="0" w:type="auto"/>
        <w:tblLayout w:type="fixed"/>
        <w:tblLook w:val="04A0" w:firstRow="1" w:lastRow="0" w:firstColumn="1" w:lastColumn="0" w:noHBand="0" w:noVBand="1"/>
      </w:tblPr>
      <w:tblGrid>
        <w:gridCol w:w="971"/>
        <w:gridCol w:w="1434"/>
        <w:gridCol w:w="615"/>
        <w:gridCol w:w="1228"/>
        <w:gridCol w:w="1559"/>
        <w:gridCol w:w="1397"/>
        <w:gridCol w:w="1067"/>
        <w:gridCol w:w="739"/>
      </w:tblGrid>
      <w:tr w:rsidR="00936008" w:rsidRPr="00936008" w14:paraId="37E6818E" w14:textId="77777777" w:rsidTr="0093600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1" w:type="dxa"/>
            <w:hideMark/>
          </w:tcPr>
          <w:p w14:paraId="2F4EFE23" w14:textId="77777777" w:rsidR="00936008" w:rsidRPr="00936008" w:rsidRDefault="00936008" w:rsidP="00BE58CC">
            <w:pPr>
              <w:jc w:val="center"/>
              <w:rPr>
                <w:b w:val="0"/>
                <w:bCs w:val="0"/>
                <w:sz w:val="22"/>
                <w:szCs w:val="22"/>
              </w:rPr>
            </w:pPr>
            <w:r w:rsidRPr="00936008">
              <w:rPr>
                <w:sz w:val="22"/>
                <w:szCs w:val="22"/>
              </w:rPr>
              <w:t>Product Name</w:t>
            </w:r>
          </w:p>
        </w:tc>
        <w:tc>
          <w:tcPr>
            <w:tcW w:w="1434" w:type="dxa"/>
            <w:hideMark/>
          </w:tcPr>
          <w:p w14:paraId="04785E42" w14:textId="77777777" w:rsidR="00936008" w:rsidRPr="00936008" w:rsidRDefault="00936008" w:rsidP="00BE58CC">
            <w:pPr>
              <w:jc w:val="center"/>
              <w:cnfStyle w:val="100000000000" w:firstRow="1" w:lastRow="0" w:firstColumn="0" w:lastColumn="0" w:oddVBand="0" w:evenVBand="0" w:oddHBand="0" w:evenHBand="0" w:firstRowFirstColumn="0" w:firstRowLastColumn="0" w:lastRowFirstColumn="0" w:lastRowLastColumn="0"/>
              <w:rPr>
                <w:b w:val="0"/>
                <w:bCs w:val="0"/>
                <w:sz w:val="22"/>
                <w:szCs w:val="22"/>
              </w:rPr>
            </w:pPr>
            <w:r w:rsidRPr="00936008">
              <w:rPr>
                <w:sz w:val="22"/>
                <w:szCs w:val="22"/>
              </w:rPr>
              <w:t>Originator Company</w:t>
            </w:r>
          </w:p>
        </w:tc>
        <w:tc>
          <w:tcPr>
            <w:tcW w:w="615" w:type="dxa"/>
            <w:hideMark/>
          </w:tcPr>
          <w:p w14:paraId="18C4BFC7" w14:textId="77777777" w:rsidR="00936008" w:rsidRPr="00936008" w:rsidRDefault="00936008" w:rsidP="00BE58CC">
            <w:pPr>
              <w:jc w:val="center"/>
              <w:cnfStyle w:val="100000000000" w:firstRow="1" w:lastRow="0" w:firstColumn="0" w:lastColumn="0" w:oddVBand="0" w:evenVBand="0" w:oddHBand="0" w:evenHBand="0" w:firstRowFirstColumn="0" w:firstRowLastColumn="0" w:lastRowFirstColumn="0" w:lastRowLastColumn="0"/>
              <w:rPr>
                <w:b w:val="0"/>
                <w:bCs w:val="0"/>
                <w:sz w:val="22"/>
                <w:szCs w:val="22"/>
              </w:rPr>
            </w:pPr>
            <w:r w:rsidRPr="00936008">
              <w:rPr>
                <w:sz w:val="22"/>
                <w:szCs w:val="22"/>
              </w:rPr>
              <w:t>Patent Type</w:t>
            </w:r>
          </w:p>
        </w:tc>
        <w:tc>
          <w:tcPr>
            <w:tcW w:w="1228" w:type="dxa"/>
            <w:hideMark/>
          </w:tcPr>
          <w:p w14:paraId="4EFDF8CE" w14:textId="77777777" w:rsidR="00936008" w:rsidRPr="00936008" w:rsidRDefault="00936008" w:rsidP="00BE58CC">
            <w:pPr>
              <w:jc w:val="center"/>
              <w:cnfStyle w:val="100000000000" w:firstRow="1" w:lastRow="0" w:firstColumn="0" w:lastColumn="0" w:oddVBand="0" w:evenVBand="0" w:oddHBand="0" w:evenHBand="0" w:firstRowFirstColumn="0" w:firstRowLastColumn="0" w:lastRowFirstColumn="0" w:lastRowLastColumn="0"/>
              <w:rPr>
                <w:b w:val="0"/>
                <w:bCs w:val="0"/>
                <w:sz w:val="22"/>
                <w:szCs w:val="22"/>
              </w:rPr>
            </w:pPr>
            <w:r w:rsidRPr="00936008">
              <w:rPr>
                <w:sz w:val="22"/>
                <w:szCs w:val="22"/>
              </w:rPr>
              <w:t>Key Patent Expiry</w:t>
            </w:r>
          </w:p>
        </w:tc>
        <w:tc>
          <w:tcPr>
            <w:tcW w:w="1559" w:type="dxa"/>
            <w:hideMark/>
          </w:tcPr>
          <w:p w14:paraId="003EC391" w14:textId="77777777" w:rsidR="00936008" w:rsidRPr="00936008" w:rsidRDefault="00936008" w:rsidP="00BE58CC">
            <w:pPr>
              <w:jc w:val="center"/>
              <w:cnfStyle w:val="100000000000" w:firstRow="1" w:lastRow="0" w:firstColumn="0" w:lastColumn="0" w:oddVBand="0" w:evenVBand="0" w:oddHBand="0" w:evenHBand="0" w:firstRowFirstColumn="0" w:firstRowLastColumn="0" w:lastRowFirstColumn="0" w:lastRowLastColumn="0"/>
              <w:rPr>
                <w:b w:val="0"/>
                <w:bCs w:val="0"/>
                <w:sz w:val="22"/>
                <w:szCs w:val="22"/>
              </w:rPr>
            </w:pPr>
            <w:r w:rsidRPr="00936008">
              <w:rPr>
                <w:sz w:val="22"/>
                <w:szCs w:val="22"/>
              </w:rPr>
              <w:t>Regulatory Exclusivity Ends</w:t>
            </w:r>
          </w:p>
        </w:tc>
        <w:tc>
          <w:tcPr>
            <w:tcW w:w="1397" w:type="dxa"/>
            <w:hideMark/>
          </w:tcPr>
          <w:p w14:paraId="02E14528" w14:textId="77777777" w:rsidR="00936008" w:rsidRPr="00936008" w:rsidRDefault="00936008" w:rsidP="00BE58CC">
            <w:pPr>
              <w:jc w:val="center"/>
              <w:cnfStyle w:val="100000000000" w:firstRow="1" w:lastRow="0" w:firstColumn="0" w:lastColumn="0" w:oddVBand="0" w:evenVBand="0" w:oddHBand="0" w:evenHBand="0" w:firstRowFirstColumn="0" w:firstRowLastColumn="0" w:lastRowFirstColumn="0" w:lastRowLastColumn="0"/>
              <w:rPr>
                <w:b w:val="0"/>
                <w:bCs w:val="0"/>
                <w:sz w:val="22"/>
                <w:szCs w:val="22"/>
              </w:rPr>
            </w:pPr>
            <w:r w:rsidRPr="00936008">
              <w:rPr>
                <w:sz w:val="22"/>
                <w:szCs w:val="22"/>
              </w:rPr>
              <w:t>Additional Protections (SPC/PTE/Orphan)</w:t>
            </w:r>
          </w:p>
        </w:tc>
        <w:tc>
          <w:tcPr>
            <w:tcW w:w="1067" w:type="dxa"/>
            <w:hideMark/>
          </w:tcPr>
          <w:p w14:paraId="1726BAD8" w14:textId="77777777" w:rsidR="00936008" w:rsidRPr="00936008" w:rsidRDefault="00936008" w:rsidP="00BE58CC">
            <w:pPr>
              <w:jc w:val="center"/>
              <w:cnfStyle w:val="100000000000" w:firstRow="1" w:lastRow="0" w:firstColumn="0" w:lastColumn="0" w:oddVBand="0" w:evenVBand="0" w:oddHBand="0" w:evenHBand="0" w:firstRowFirstColumn="0" w:firstRowLastColumn="0" w:lastRowFirstColumn="0" w:lastRowLastColumn="0"/>
              <w:rPr>
                <w:b w:val="0"/>
                <w:bCs w:val="0"/>
                <w:sz w:val="22"/>
                <w:szCs w:val="22"/>
              </w:rPr>
            </w:pPr>
            <w:r w:rsidRPr="00936008">
              <w:rPr>
                <w:sz w:val="22"/>
                <w:szCs w:val="22"/>
              </w:rPr>
              <w:t>Adjusted Expiry</w:t>
            </w:r>
          </w:p>
        </w:tc>
        <w:tc>
          <w:tcPr>
            <w:tcW w:w="739" w:type="dxa"/>
            <w:hideMark/>
          </w:tcPr>
          <w:p w14:paraId="43DAB1DF" w14:textId="77777777" w:rsidR="00936008" w:rsidRPr="00936008" w:rsidRDefault="00936008" w:rsidP="00BE58CC">
            <w:pPr>
              <w:jc w:val="center"/>
              <w:cnfStyle w:val="100000000000" w:firstRow="1" w:lastRow="0" w:firstColumn="0" w:lastColumn="0" w:oddVBand="0" w:evenVBand="0" w:oddHBand="0" w:evenHBand="0" w:firstRowFirstColumn="0" w:firstRowLastColumn="0" w:lastRowFirstColumn="0" w:lastRowLastColumn="0"/>
              <w:rPr>
                <w:b w:val="0"/>
                <w:bCs w:val="0"/>
                <w:sz w:val="22"/>
                <w:szCs w:val="22"/>
              </w:rPr>
            </w:pPr>
            <w:r w:rsidRPr="00936008">
              <w:rPr>
                <w:sz w:val="22"/>
                <w:szCs w:val="22"/>
              </w:rPr>
              <w:t>Notes</w:t>
            </w:r>
          </w:p>
        </w:tc>
      </w:tr>
      <w:tr w:rsidR="00936008" w:rsidRPr="00936008" w14:paraId="4EBE4FD2" w14:textId="77777777" w:rsidTr="009360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1" w:type="dxa"/>
            <w:hideMark/>
          </w:tcPr>
          <w:p w14:paraId="2104F5F6" w14:textId="465C590D" w:rsidR="00936008" w:rsidRPr="005954BC" w:rsidRDefault="00936008" w:rsidP="00936008">
            <w:pPr>
              <w:rPr>
                <w:color w:val="808080" w:themeColor="background1" w:themeShade="80"/>
                <w:sz w:val="22"/>
                <w:szCs w:val="22"/>
              </w:rPr>
            </w:pPr>
            <w:r w:rsidRPr="005954BC">
              <w:rPr>
                <w:color w:val="808080" w:themeColor="background1" w:themeShade="80"/>
                <w:sz w:val="22"/>
                <w:szCs w:val="22"/>
              </w:rPr>
              <w:t>XXX</w:t>
            </w:r>
          </w:p>
        </w:tc>
        <w:tc>
          <w:tcPr>
            <w:tcW w:w="1434" w:type="dxa"/>
            <w:hideMark/>
          </w:tcPr>
          <w:p w14:paraId="565C9BE2" w14:textId="77777777" w:rsidR="00936008" w:rsidRPr="005954BC" w:rsidRDefault="00936008" w:rsidP="00936008">
            <w:pPr>
              <w:cnfStyle w:val="000000100000" w:firstRow="0" w:lastRow="0" w:firstColumn="0" w:lastColumn="0" w:oddVBand="0" w:evenVBand="0" w:oddHBand="1" w:evenHBand="0" w:firstRowFirstColumn="0" w:firstRowLastColumn="0" w:lastRowFirstColumn="0" w:lastRowLastColumn="0"/>
              <w:rPr>
                <w:color w:val="808080" w:themeColor="background1" w:themeShade="80"/>
                <w:sz w:val="22"/>
                <w:szCs w:val="22"/>
              </w:rPr>
            </w:pPr>
            <w:r w:rsidRPr="005954BC">
              <w:rPr>
                <w:color w:val="808080" w:themeColor="background1" w:themeShade="80"/>
                <w:sz w:val="22"/>
                <w:szCs w:val="22"/>
              </w:rPr>
              <w:t>Company A</w:t>
            </w:r>
          </w:p>
        </w:tc>
        <w:tc>
          <w:tcPr>
            <w:tcW w:w="615" w:type="dxa"/>
            <w:hideMark/>
          </w:tcPr>
          <w:p w14:paraId="39D50BD0" w14:textId="0606AF44" w:rsidR="00936008" w:rsidRPr="005954BC" w:rsidRDefault="00936008" w:rsidP="00936008">
            <w:pPr>
              <w:cnfStyle w:val="000000100000" w:firstRow="0" w:lastRow="0" w:firstColumn="0" w:lastColumn="0" w:oddVBand="0" w:evenVBand="0" w:oddHBand="1" w:evenHBand="0" w:firstRowFirstColumn="0" w:firstRowLastColumn="0" w:lastRowFirstColumn="0" w:lastRowLastColumn="0"/>
              <w:rPr>
                <w:color w:val="808080" w:themeColor="background1" w:themeShade="80"/>
                <w:sz w:val="22"/>
                <w:szCs w:val="22"/>
              </w:rPr>
            </w:pPr>
            <w:r w:rsidRPr="005954BC">
              <w:rPr>
                <w:color w:val="808080" w:themeColor="background1" w:themeShade="80"/>
                <w:sz w:val="22"/>
                <w:szCs w:val="22"/>
              </w:rPr>
              <w:t>xxx</w:t>
            </w:r>
          </w:p>
        </w:tc>
        <w:tc>
          <w:tcPr>
            <w:tcW w:w="1228" w:type="dxa"/>
            <w:hideMark/>
          </w:tcPr>
          <w:p w14:paraId="3D32F4D1" w14:textId="77777777" w:rsidR="00936008" w:rsidRPr="005954BC" w:rsidRDefault="00936008" w:rsidP="00936008">
            <w:pPr>
              <w:cnfStyle w:val="000000100000" w:firstRow="0" w:lastRow="0" w:firstColumn="0" w:lastColumn="0" w:oddVBand="0" w:evenVBand="0" w:oddHBand="1" w:evenHBand="0" w:firstRowFirstColumn="0" w:firstRowLastColumn="0" w:lastRowFirstColumn="0" w:lastRowLastColumn="0"/>
              <w:rPr>
                <w:color w:val="808080" w:themeColor="background1" w:themeShade="80"/>
                <w:sz w:val="22"/>
                <w:szCs w:val="22"/>
              </w:rPr>
            </w:pPr>
            <w:r w:rsidRPr="005954BC">
              <w:rPr>
                <w:color w:val="808080" w:themeColor="background1" w:themeShade="80"/>
                <w:sz w:val="22"/>
                <w:szCs w:val="22"/>
              </w:rPr>
              <w:t>Jan 2030</w:t>
            </w:r>
          </w:p>
        </w:tc>
        <w:tc>
          <w:tcPr>
            <w:tcW w:w="1559" w:type="dxa"/>
            <w:hideMark/>
          </w:tcPr>
          <w:p w14:paraId="66E6CFFD" w14:textId="77777777" w:rsidR="00936008" w:rsidRPr="005954BC" w:rsidRDefault="00936008" w:rsidP="00936008">
            <w:pPr>
              <w:cnfStyle w:val="000000100000" w:firstRow="0" w:lastRow="0" w:firstColumn="0" w:lastColumn="0" w:oddVBand="0" w:evenVBand="0" w:oddHBand="1" w:evenHBand="0" w:firstRowFirstColumn="0" w:firstRowLastColumn="0" w:lastRowFirstColumn="0" w:lastRowLastColumn="0"/>
              <w:rPr>
                <w:color w:val="808080" w:themeColor="background1" w:themeShade="80"/>
                <w:sz w:val="22"/>
                <w:szCs w:val="22"/>
              </w:rPr>
            </w:pPr>
            <w:r w:rsidRPr="005954BC">
              <w:rPr>
                <w:color w:val="808080" w:themeColor="background1" w:themeShade="80"/>
                <w:sz w:val="22"/>
                <w:szCs w:val="22"/>
              </w:rPr>
              <w:t>Jan 2032</w:t>
            </w:r>
          </w:p>
        </w:tc>
        <w:tc>
          <w:tcPr>
            <w:tcW w:w="1397" w:type="dxa"/>
            <w:hideMark/>
          </w:tcPr>
          <w:p w14:paraId="3FC6037D" w14:textId="20613339" w:rsidR="00936008" w:rsidRPr="005954BC" w:rsidRDefault="00936008" w:rsidP="00936008">
            <w:pPr>
              <w:cnfStyle w:val="000000100000" w:firstRow="0" w:lastRow="0" w:firstColumn="0" w:lastColumn="0" w:oddVBand="0" w:evenVBand="0" w:oddHBand="1" w:evenHBand="0" w:firstRowFirstColumn="0" w:firstRowLastColumn="0" w:lastRowFirstColumn="0" w:lastRowLastColumn="0"/>
              <w:rPr>
                <w:color w:val="808080" w:themeColor="background1" w:themeShade="80"/>
                <w:sz w:val="22"/>
                <w:szCs w:val="22"/>
              </w:rPr>
            </w:pPr>
            <w:r w:rsidRPr="005954BC">
              <w:rPr>
                <w:color w:val="808080" w:themeColor="background1" w:themeShade="80"/>
                <w:sz w:val="22"/>
                <w:szCs w:val="22"/>
              </w:rPr>
              <w:t>xxx</w:t>
            </w:r>
          </w:p>
        </w:tc>
        <w:tc>
          <w:tcPr>
            <w:tcW w:w="1067" w:type="dxa"/>
            <w:hideMark/>
          </w:tcPr>
          <w:p w14:paraId="2A809F70" w14:textId="44AC3DB9" w:rsidR="00936008" w:rsidRPr="005954BC" w:rsidRDefault="00936008" w:rsidP="00936008">
            <w:pPr>
              <w:cnfStyle w:val="000000100000" w:firstRow="0" w:lastRow="0" w:firstColumn="0" w:lastColumn="0" w:oddVBand="0" w:evenVBand="0" w:oddHBand="1" w:evenHBand="0" w:firstRowFirstColumn="0" w:firstRowLastColumn="0" w:lastRowFirstColumn="0" w:lastRowLastColumn="0"/>
              <w:rPr>
                <w:color w:val="808080" w:themeColor="background1" w:themeShade="80"/>
                <w:sz w:val="22"/>
                <w:szCs w:val="22"/>
              </w:rPr>
            </w:pPr>
            <w:r w:rsidRPr="005954BC">
              <w:rPr>
                <w:color w:val="808080" w:themeColor="background1" w:themeShade="80"/>
                <w:sz w:val="22"/>
                <w:szCs w:val="22"/>
              </w:rPr>
              <w:t>xxx</w:t>
            </w:r>
          </w:p>
        </w:tc>
        <w:tc>
          <w:tcPr>
            <w:tcW w:w="739" w:type="dxa"/>
            <w:hideMark/>
          </w:tcPr>
          <w:p w14:paraId="23715B0A" w14:textId="34CE5175" w:rsidR="00936008" w:rsidRPr="005954BC" w:rsidRDefault="00936008" w:rsidP="00936008">
            <w:pPr>
              <w:cnfStyle w:val="000000100000" w:firstRow="0" w:lastRow="0" w:firstColumn="0" w:lastColumn="0" w:oddVBand="0" w:evenVBand="0" w:oddHBand="1" w:evenHBand="0" w:firstRowFirstColumn="0" w:firstRowLastColumn="0" w:lastRowFirstColumn="0" w:lastRowLastColumn="0"/>
              <w:rPr>
                <w:color w:val="808080" w:themeColor="background1" w:themeShade="80"/>
                <w:sz w:val="22"/>
                <w:szCs w:val="22"/>
              </w:rPr>
            </w:pPr>
            <w:r w:rsidRPr="005954BC">
              <w:rPr>
                <w:color w:val="808080" w:themeColor="background1" w:themeShade="80"/>
                <w:sz w:val="22"/>
                <w:szCs w:val="22"/>
              </w:rPr>
              <w:t>xxx</w:t>
            </w:r>
          </w:p>
        </w:tc>
      </w:tr>
      <w:tr w:rsidR="00936008" w:rsidRPr="00936008" w14:paraId="62986759" w14:textId="77777777" w:rsidTr="00936008">
        <w:tc>
          <w:tcPr>
            <w:cnfStyle w:val="001000000000" w:firstRow="0" w:lastRow="0" w:firstColumn="1" w:lastColumn="0" w:oddVBand="0" w:evenVBand="0" w:oddHBand="0" w:evenHBand="0" w:firstRowFirstColumn="0" w:firstRowLastColumn="0" w:lastRowFirstColumn="0" w:lastRowLastColumn="0"/>
            <w:tcW w:w="971" w:type="dxa"/>
            <w:hideMark/>
          </w:tcPr>
          <w:p w14:paraId="7609062D" w14:textId="004AE81B" w:rsidR="00936008" w:rsidRPr="005954BC" w:rsidRDefault="00936008" w:rsidP="00936008">
            <w:pPr>
              <w:rPr>
                <w:color w:val="808080" w:themeColor="background1" w:themeShade="80"/>
                <w:sz w:val="22"/>
                <w:szCs w:val="22"/>
              </w:rPr>
            </w:pPr>
            <w:r w:rsidRPr="005954BC">
              <w:rPr>
                <w:color w:val="808080" w:themeColor="background1" w:themeShade="80"/>
                <w:sz w:val="22"/>
                <w:szCs w:val="22"/>
              </w:rPr>
              <w:t>XXX</w:t>
            </w:r>
          </w:p>
        </w:tc>
        <w:tc>
          <w:tcPr>
            <w:tcW w:w="1434" w:type="dxa"/>
            <w:hideMark/>
          </w:tcPr>
          <w:p w14:paraId="533ED2D9" w14:textId="77777777" w:rsidR="00936008" w:rsidRPr="005954BC" w:rsidRDefault="00936008" w:rsidP="00936008">
            <w:pPr>
              <w:cnfStyle w:val="000000000000" w:firstRow="0" w:lastRow="0" w:firstColumn="0" w:lastColumn="0" w:oddVBand="0" w:evenVBand="0" w:oddHBand="0" w:evenHBand="0" w:firstRowFirstColumn="0" w:firstRowLastColumn="0" w:lastRowFirstColumn="0" w:lastRowLastColumn="0"/>
              <w:rPr>
                <w:color w:val="808080" w:themeColor="background1" w:themeShade="80"/>
                <w:sz w:val="22"/>
                <w:szCs w:val="22"/>
              </w:rPr>
            </w:pPr>
            <w:r w:rsidRPr="005954BC">
              <w:rPr>
                <w:color w:val="808080" w:themeColor="background1" w:themeShade="80"/>
                <w:sz w:val="22"/>
                <w:szCs w:val="22"/>
              </w:rPr>
              <w:t>Company B</w:t>
            </w:r>
          </w:p>
        </w:tc>
        <w:tc>
          <w:tcPr>
            <w:tcW w:w="615" w:type="dxa"/>
            <w:hideMark/>
          </w:tcPr>
          <w:p w14:paraId="2C2BBB41" w14:textId="57472FD0" w:rsidR="00936008" w:rsidRPr="005954BC" w:rsidRDefault="00936008" w:rsidP="00936008">
            <w:pPr>
              <w:cnfStyle w:val="000000000000" w:firstRow="0" w:lastRow="0" w:firstColumn="0" w:lastColumn="0" w:oddVBand="0" w:evenVBand="0" w:oddHBand="0" w:evenHBand="0" w:firstRowFirstColumn="0" w:firstRowLastColumn="0" w:lastRowFirstColumn="0" w:lastRowLastColumn="0"/>
              <w:rPr>
                <w:color w:val="808080" w:themeColor="background1" w:themeShade="80"/>
                <w:sz w:val="22"/>
                <w:szCs w:val="22"/>
              </w:rPr>
            </w:pPr>
            <w:r w:rsidRPr="005954BC">
              <w:rPr>
                <w:color w:val="808080" w:themeColor="background1" w:themeShade="80"/>
                <w:sz w:val="22"/>
                <w:szCs w:val="22"/>
              </w:rPr>
              <w:t>xxx</w:t>
            </w:r>
          </w:p>
        </w:tc>
        <w:tc>
          <w:tcPr>
            <w:tcW w:w="1228" w:type="dxa"/>
            <w:hideMark/>
          </w:tcPr>
          <w:p w14:paraId="24BB8016" w14:textId="77777777" w:rsidR="00936008" w:rsidRPr="005954BC" w:rsidRDefault="00936008" w:rsidP="00936008">
            <w:pPr>
              <w:cnfStyle w:val="000000000000" w:firstRow="0" w:lastRow="0" w:firstColumn="0" w:lastColumn="0" w:oddVBand="0" w:evenVBand="0" w:oddHBand="0" w:evenHBand="0" w:firstRowFirstColumn="0" w:firstRowLastColumn="0" w:lastRowFirstColumn="0" w:lastRowLastColumn="0"/>
              <w:rPr>
                <w:color w:val="808080" w:themeColor="background1" w:themeShade="80"/>
                <w:sz w:val="22"/>
                <w:szCs w:val="22"/>
              </w:rPr>
            </w:pPr>
            <w:r w:rsidRPr="005954BC">
              <w:rPr>
                <w:color w:val="808080" w:themeColor="background1" w:themeShade="80"/>
                <w:sz w:val="22"/>
                <w:szCs w:val="22"/>
              </w:rPr>
              <w:t>Jun 2026</w:t>
            </w:r>
          </w:p>
        </w:tc>
        <w:tc>
          <w:tcPr>
            <w:tcW w:w="1559" w:type="dxa"/>
            <w:hideMark/>
          </w:tcPr>
          <w:p w14:paraId="482D8CCE" w14:textId="77777777" w:rsidR="00936008" w:rsidRPr="005954BC" w:rsidRDefault="00936008" w:rsidP="00936008">
            <w:pPr>
              <w:cnfStyle w:val="000000000000" w:firstRow="0" w:lastRow="0" w:firstColumn="0" w:lastColumn="0" w:oddVBand="0" w:evenVBand="0" w:oddHBand="0" w:evenHBand="0" w:firstRowFirstColumn="0" w:firstRowLastColumn="0" w:lastRowFirstColumn="0" w:lastRowLastColumn="0"/>
              <w:rPr>
                <w:color w:val="808080" w:themeColor="background1" w:themeShade="80"/>
                <w:sz w:val="22"/>
                <w:szCs w:val="22"/>
              </w:rPr>
            </w:pPr>
            <w:r w:rsidRPr="005954BC">
              <w:rPr>
                <w:color w:val="808080" w:themeColor="background1" w:themeShade="80"/>
                <w:sz w:val="22"/>
                <w:szCs w:val="22"/>
              </w:rPr>
              <w:t>Jun 2028</w:t>
            </w:r>
          </w:p>
        </w:tc>
        <w:tc>
          <w:tcPr>
            <w:tcW w:w="1397" w:type="dxa"/>
            <w:hideMark/>
          </w:tcPr>
          <w:p w14:paraId="167F9940" w14:textId="392F984F" w:rsidR="00936008" w:rsidRPr="005954BC" w:rsidRDefault="00936008" w:rsidP="00936008">
            <w:pPr>
              <w:cnfStyle w:val="000000000000" w:firstRow="0" w:lastRow="0" w:firstColumn="0" w:lastColumn="0" w:oddVBand="0" w:evenVBand="0" w:oddHBand="0" w:evenHBand="0" w:firstRowFirstColumn="0" w:firstRowLastColumn="0" w:lastRowFirstColumn="0" w:lastRowLastColumn="0"/>
              <w:rPr>
                <w:color w:val="808080" w:themeColor="background1" w:themeShade="80"/>
                <w:sz w:val="22"/>
                <w:szCs w:val="22"/>
              </w:rPr>
            </w:pPr>
            <w:r w:rsidRPr="005954BC">
              <w:rPr>
                <w:color w:val="808080" w:themeColor="background1" w:themeShade="80"/>
                <w:sz w:val="22"/>
                <w:szCs w:val="22"/>
              </w:rPr>
              <w:t>xxx</w:t>
            </w:r>
          </w:p>
        </w:tc>
        <w:tc>
          <w:tcPr>
            <w:tcW w:w="1067" w:type="dxa"/>
            <w:hideMark/>
          </w:tcPr>
          <w:p w14:paraId="3826DAA2" w14:textId="568E34A9" w:rsidR="00936008" w:rsidRPr="005954BC" w:rsidRDefault="00936008" w:rsidP="00936008">
            <w:pPr>
              <w:cnfStyle w:val="000000000000" w:firstRow="0" w:lastRow="0" w:firstColumn="0" w:lastColumn="0" w:oddVBand="0" w:evenVBand="0" w:oddHBand="0" w:evenHBand="0" w:firstRowFirstColumn="0" w:firstRowLastColumn="0" w:lastRowFirstColumn="0" w:lastRowLastColumn="0"/>
              <w:rPr>
                <w:color w:val="808080" w:themeColor="background1" w:themeShade="80"/>
                <w:sz w:val="22"/>
                <w:szCs w:val="22"/>
              </w:rPr>
            </w:pPr>
            <w:r w:rsidRPr="005954BC">
              <w:rPr>
                <w:color w:val="808080" w:themeColor="background1" w:themeShade="80"/>
                <w:sz w:val="22"/>
                <w:szCs w:val="22"/>
              </w:rPr>
              <w:t>xxx</w:t>
            </w:r>
          </w:p>
        </w:tc>
        <w:tc>
          <w:tcPr>
            <w:tcW w:w="739" w:type="dxa"/>
            <w:hideMark/>
          </w:tcPr>
          <w:p w14:paraId="459E3D09" w14:textId="3D774440" w:rsidR="00936008" w:rsidRPr="005954BC" w:rsidRDefault="00936008" w:rsidP="00936008">
            <w:pPr>
              <w:cnfStyle w:val="000000000000" w:firstRow="0" w:lastRow="0" w:firstColumn="0" w:lastColumn="0" w:oddVBand="0" w:evenVBand="0" w:oddHBand="0" w:evenHBand="0" w:firstRowFirstColumn="0" w:firstRowLastColumn="0" w:lastRowFirstColumn="0" w:lastRowLastColumn="0"/>
              <w:rPr>
                <w:color w:val="808080" w:themeColor="background1" w:themeShade="80"/>
                <w:sz w:val="22"/>
                <w:szCs w:val="22"/>
              </w:rPr>
            </w:pPr>
            <w:r w:rsidRPr="005954BC">
              <w:rPr>
                <w:color w:val="808080" w:themeColor="background1" w:themeShade="80"/>
                <w:sz w:val="22"/>
                <w:szCs w:val="22"/>
              </w:rPr>
              <w:t>xxx</w:t>
            </w:r>
          </w:p>
        </w:tc>
      </w:tr>
      <w:tr w:rsidR="00936008" w:rsidRPr="00936008" w14:paraId="1C1EE53C" w14:textId="77777777" w:rsidTr="009360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1" w:type="dxa"/>
            <w:hideMark/>
          </w:tcPr>
          <w:p w14:paraId="0BC19C73" w14:textId="17BD946A" w:rsidR="00936008" w:rsidRPr="005954BC" w:rsidRDefault="00936008" w:rsidP="00936008">
            <w:pPr>
              <w:rPr>
                <w:color w:val="808080" w:themeColor="background1" w:themeShade="80"/>
                <w:sz w:val="22"/>
                <w:szCs w:val="22"/>
              </w:rPr>
            </w:pPr>
            <w:r w:rsidRPr="005954BC">
              <w:rPr>
                <w:color w:val="808080" w:themeColor="background1" w:themeShade="80"/>
                <w:sz w:val="22"/>
                <w:szCs w:val="22"/>
              </w:rPr>
              <w:t>XXX</w:t>
            </w:r>
          </w:p>
        </w:tc>
        <w:tc>
          <w:tcPr>
            <w:tcW w:w="1434" w:type="dxa"/>
            <w:hideMark/>
          </w:tcPr>
          <w:p w14:paraId="1D9B9676" w14:textId="77777777" w:rsidR="00936008" w:rsidRPr="005954BC" w:rsidRDefault="00936008" w:rsidP="00936008">
            <w:pPr>
              <w:cnfStyle w:val="000000100000" w:firstRow="0" w:lastRow="0" w:firstColumn="0" w:lastColumn="0" w:oddVBand="0" w:evenVBand="0" w:oddHBand="1" w:evenHBand="0" w:firstRowFirstColumn="0" w:firstRowLastColumn="0" w:lastRowFirstColumn="0" w:lastRowLastColumn="0"/>
              <w:rPr>
                <w:color w:val="808080" w:themeColor="background1" w:themeShade="80"/>
                <w:sz w:val="22"/>
                <w:szCs w:val="22"/>
              </w:rPr>
            </w:pPr>
            <w:r w:rsidRPr="005954BC">
              <w:rPr>
                <w:color w:val="808080" w:themeColor="background1" w:themeShade="80"/>
                <w:sz w:val="22"/>
                <w:szCs w:val="22"/>
              </w:rPr>
              <w:t>Company C</w:t>
            </w:r>
          </w:p>
        </w:tc>
        <w:tc>
          <w:tcPr>
            <w:tcW w:w="615" w:type="dxa"/>
            <w:hideMark/>
          </w:tcPr>
          <w:p w14:paraId="74E7E68F" w14:textId="54C673B1" w:rsidR="00936008" w:rsidRPr="005954BC" w:rsidRDefault="00936008" w:rsidP="00936008">
            <w:pPr>
              <w:cnfStyle w:val="000000100000" w:firstRow="0" w:lastRow="0" w:firstColumn="0" w:lastColumn="0" w:oddVBand="0" w:evenVBand="0" w:oddHBand="1" w:evenHBand="0" w:firstRowFirstColumn="0" w:firstRowLastColumn="0" w:lastRowFirstColumn="0" w:lastRowLastColumn="0"/>
              <w:rPr>
                <w:color w:val="808080" w:themeColor="background1" w:themeShade="80"/>
                <w:sz w:val="22"/>
                <w:szCs w:val="22"/>
              </w:rPr>
            </w:pPr>
            <w:r w:rsidRPr="005954BC">
              <w:rPr>
                <w:color w:val="808080" w:themeColor="background1" w:themeShade="80"/>
                <w:sz w:val="22"/>
                <w:szCs w:val="22"/>
              </w:rPr>
              <w:t>xxx</w:t>
            </w:r>
          </w:p>
        </w:tc>
        <w:tc>
          <w:tcPr>
            <w:tcW w:w="1228" w:type="dxa"/>
            <w:hideMark/>
          </w:tcPr>
          <w:p w14:paraId="7F84F6E7" w14:textId="77777777" w:rsidR="00936008" w:rsidRPr="005954BC" w:rsidRDefault="00936008" w:rsidP="00936008">
            <w:pPr>
              <w:cnfStyle w:val="000000100000" w:firstRow="0" w:lastRow="0" w:firstColumn="0" w:lastColumn="0" w:oddVBand="0" w:evenVBand="0" w:oddHBand="1" w:evenHBand="0" w:firstRowFirstColumn="0" w:firstRowLastColumn="0" w:lastRowFirstColumn="0" w:lastRowLastColumn="0"/>
              <w:rPr>
                <w:color w:val="808080" w:themeColor="background1" w:themeShade="80"/>
                <w:sz w:val="22"/>
                <w:szCs w:val="22"/>
              </w:rPr>
            </w:pPr>
            <w:r w:rsidRPr="005954BC">
              <w:rPr>
                <w:color w:val="808080" w:themeColor="background1" w:themeShade="80"/>
                <w:sz w:val="22"/>
                <w:szCs w:val="22"/>
              </w:rPr>
              <w:t>Mar 2027</w:t>
            </w:r>
          </w:p>
        </w:tc>
        <w:tc>
          <w:tcPr>
            <w:tcW w:w="1559" w:type="dxa"/>
            <w:hideMark/>
          </w:tcPr>
          <w:p w14:paraId="2B00FEF8" w14:textId="77777777" w:rsidR="00936008" w:rsidRPr="005954BC" w:rsidRDefault="00936008" w:rsidP="00936008">
            <w:pPr>
              <w:cnfStyle w:val="000000100000" w:firstRow="0" w:lastRow="0" w:firstColumn="0" w:lastColumn="0" w:oddVBand="0" w:evenVBand="0" w:oddHBand="1" w:evenHBand="0" w:firstRowFirstColumn="0" w:firstRowLastColumn="0" w:lastRowFirstColumn="0" w:lastRowLastColumn="0"/>
              <w:rPr>
                <w:color w:val="808080" w:themeColor="background1" w:themeShade="80"/>
                <w:sz w:val="22"/>
                <w:szCs w:val="22"/>
              </w:rPr>
            </w:pPr>
            <w:r w:rsidRPr="005954BC">
              <w:rPr>
                <w:color w:val="808080" w:themeColor="background1" w:themeShade="80"/>
                <w:sz w:val="22"/>
                <w:szCs w:val="22"/>
              </w:rPr>
              <w:t>Mar 2029</w:t>
            </w:r>
          </w:p>
        </w:tc>
        <w:tc>
          <w:tcPr>
            <w:tcW w:w="1397" w:type="dxa"/>
            <w:hideMark/>
          </w:tcPr>
          <w:p w14:paraId="60423E18" w14:textId="3AFAFA1E" w:rsidR="00936008" w:rsidRPr="005954BC" w:rsidRDefault="00936008" w:rsidP="00936008">
            <w:pPr>
              <w:cnfStyle w:val="000000100000" w:firstRow="0" w:lastRow="0" w:firstColumn="0" w:lastColumn="0" w:oddVBand="0" w:evenVBand="0" w:oddHBand="1" w:evenHBand="0" w:firstRowFirstColumn="0" w:firstRowLastColumn="0" w:lastRowFirstColumn="0" w:lastRowLastColumn="0"/>
              <w:rPr>
                <w:color w:val="808080" w:themeColor="background1" w:themeShade="80"/>
                <w:sz w:val="22"/>
                <w:szCs w:val="22"/>
              </w:rPr>
            </w:pPr>
            <w:r w:rsidRPr="005954BC">
              <w:rPr>
                <w:color w:val="808080" w:themeColor="background1" w:themeShade="80"/>
                <w:sz w:val="22"/>
                <w:szCs w:val="22"/>
              </w:rPr>
              <w:t>xxx</w:t>
            </w:r>
          </w:p>
        </w:tc>
        <w:tc>
          <w:tcPr>
            <w:tcW w:w="1067" w:type="dxa"/>
            <w:hideMark/>
          </w:tcPr>
          <w:p w14:paraId="6854FBED" w14:textId="14923BBD" w:rsidR="00936008" w:rsidRPr="005954BC" w:rsidRDefault="00936008" w:rsidP="00936008">
            <w:pPr>
              <w:cnfStyle w:val="000000100000" w:firstRow="0" w:lastRow="0" w:firstColumn="0" w:lastColumn="0" w:oddVBand="0" w:evenVBand="0" w:oddHBand="1" w:evenHBand="0" w:firstRowFirstColumn="0" w:firstRowLastColumn="0" w:lastRowFirstColumn="0" w:lastRowLastColumn="0"/>
              <w:rPr>
                <w:color w:val="808080" w:themeColor="background1" w:themeShade="80"/>
                <w:sz w:val="22"/>
                <w:szCs w:val="22"/>
              </w:rPr>
            </w:pPr>
            <w:r w:rsidRPr="005954BC">
              <w:rPr>
                <w:color w:val="808080" w:themeColor="background1" w:themeShade="80"/>
                <w:sz w:val="22"/>
                <w:szCs w:val="22"/>
              </w:rPr>
              <w:t>xxx</w:t>
            </w:r>
          </w:p>
        </w:tc>
        <w:tc>
          <w:tcPr>
            <w:tcW w:w="739" w:type="dxa"/>
            <w:hideMark/>
          </w:tcPr>
          <w:p w14:paraId="1F51B1CE" w14:textId="67446A60" w:rsidR="00936008" w:rsidRPr="005954BC" w:rsidRDefault="00936008" w:rsidP="00936008">
            <w:pPr>
              <w:cnfStyle w:val="000000100000" w:firstRow="0" w:lastRow="0" w:firstColumn="0" w:lastColumn="0" w:oddVBand="0" w:evenVBand="0" w:oddHBand="1" w:evenHBand="0" w:firstRowFirstColumn="0" w:firstRowLastColumn="0" w:lastRowFirstColumn="0" w:lastRowLastColumn="0"/>
              <w:rPr>
                <w:color w:val="808080" w:themeColor="background1" w:themeShade="80"/>
                <w:sz w:val="22"/>
                <w:szCs w:val="22"/>
              </w:rPr>
            </w:pPr>
            <w:r w:rsidRPr="005954BC">
              <w:rPr>
                <w:color w:val="808080" w:themeColor="background1" w:themeShade="80"/>
                <w:sz w:val="22"/>
                <w:szCs w:val="22"/>
              </w:rPr>
              <w:t>xxx</w:t>
            </w:r>
          </w:p>
        </w:tc>
      </w:tr>
      <w:tr w:rsidR="00936008" w:rsidRPr="00936008" w14:paraId="367F7098" w14:textId="77777777" w:rsidTr="00936008">
        <w:tc>
          <w:tcPr>
            <w:cnfStyle w:val="001000000000" w:firstRow="0" w:lastRow="0" w:firstColumn="1" w:lastColumn="0" w:oddVBand="0" w:evenVBand="0" w:oddHBand="0" w:evenHBand="0" w:firstRowFirstColumn="0" w:firstRowLastColumn="0" w:lastRowFirstColumn="0" w:lastRowLastColumn="0"/>
            <w:tcW w:w="971" w:type="dxa"/>
            <w:hideMark/>
          </w:tcPr>
          <w:p w14:paraId="684CE784" w14:textId="4442DDEE" w:rsidR="00936008" w:rsidRPr="005954BC" w:rsidRDefault="00936008" w:rsidP="00936008">
            <w:pPr>
              <w:rPr>
                <w:color w:val="808080" w:themeColor="background1" w:themeShade="80"/>
                <w:sz w:val="22"/>
                <w:szCs w:val="22"/>
              </w:rPr>
            </w:pPr>
            <w:r w:rsidRPr="005954BC">
              <w:rPr>
                <w:color w:val="808080" w:themeColor="background1" w:themeShade="80"/>
                <w:sz w:val="22"/>
                <w:szCs w:val="22"/>
              </w:rPr>
              <w:t>XXX</w:t>
            </w:r>
          </w:p>
        </w:tc>
        <w:tc>
          <w:tcPr>
            <w:tcW w:w="1434" w:type="dxa"/>
            <w:hideMark/>
          </w:tcPr>
          <w:p w14:paraId="695AA00C" w14:textId="77777777" w:rsidR="00936008" w:rsidRPr="005954BC" w:rsidRDefault="00936008" w:rsidP="00936008">
            <w:pPr>
              <w:cnfStyle w:val="000000000000" w:firstRow="0" w:lastRow="0" w:firstColumn="0" w:lastColumn="0" w:oddVBand="0" w:evenVBand="0" w:oddHBand="0" w:evenHBand="0" w:firstRowFirstColumn="0" w:firstRowLastColumn="0" w:lastRowFirstColumn="0" w:lastRowLastColumn="0"/>
              <w:rPr>
                <w:color w:val="808080" w:themeColor="background1" w:themeShade="80"/>
                <w:sz w:val="22"/>
                <w:szCs w:val="22"/>
              </w:rPr>
            </w:pPr>
            <w:r w:rsidRPr="005954BC">
              <w:rPr>
                <w:color w:val="808080" w:themeColor="background1" w:themeShade="80"/>
                <w:sz w:val="22"/>
                <w:szCs w:val="22"/>
              </w:rPr>
              <w:t>Company D</w:t>
            </w:r>
          </w:p>
        </w:tc>
        <w:tc>
          <w:tcPr>
            <w:tcW w:w="615" w:type="dxa"/>
            <w:hideMark/>
          </w:tcPr>
          <w:p w14:paraId="54BAD82E" w14:textId="091EEA08" w:rsidR="00936008" w:rsidRPr="005954BC" w:rsidRDefault="00936008" w:rsidP="00936008">
            <w:pPr>
              <w:cnfStyle w:val="000000000000" w:firstRow="0" w:lastRow="0" w:firstColumn="0" w:lastColumn="0" w:oddVBand="0" w:evenVBand="0" w:oddHBand="0" w:evenHBand="0" w:firstRowFirstColumn="0" w:firstRowLastColumn="0" w:lastRowFirstColumn="0" w:lastRowLastColumn="0"/>
              <w:rPr>
                <w:color w:val="808080" w:themeColor="background1" w:themeShade="80"/>
                <w:sz w:val="22"/>
                <w:szCs w:val="22"/>
              </w:rPr>
            </w:pPr>
            <w:r w:rsidRPr="005954BC">
              <w:rPr>
                <w:color w:val="808080" w:themeColor="background1" w:themeShade="80"/>
                <w:sz w:val="22"/>
                <w:szCs w:val="22"/>
              </w:rPr>
              <w:t>xxx</w:t>
            </w:r>
          </w:p>
        </w:tc>
        <w:tc>
          <w:tcPr>
            <w:tcW w:w="1228" w:type="dxa"/>
            <w:hideMark/>
          </w:tcPr>
          <w:p w14:paraId="1F04452A" w14:textId="77777777" w:rsidR="00936008" w:rsidRPr="005954BC" w:rsidRDefault="00936008" w:rsidP="00936008">
            <w:pPr>
              <w:cnfStyle w:val="000000000000" w:firstRow="0" w:lastRow="0" w:firstColumn="0" w:lastColumn="0" w:oddVBand="0" w:evenVBand="0" w:oddHBand="0" w:evenHBand="0" w:firstRowFirstColumn="0" w:firstRowLastColumn="0" w:lastRowFirstColumn="0" w:lastRowLastColumn="0"/>
              <w:rPr>
                <w:color w:val="808080" w:themeColor="background1" w:themeShade="80"/>
                <w:sz w:val="22"/>
                <w:szCs w:val="22"/>
              </w:rPr>
            </w:pPr>
            <w:r w:rsidRPr="005954BC">
              <w:rPr>
                <w:color w:val="808080" w:themeColor="background1" w:themeShade="80"/>
                <w:sz w:val="22"/>
                <w:szCs w:val="22"/>
              </w:rPr>
              <w:t>Dec 2025</w:t>
            </w:r>
          </w:p>
        </w:tc>
        <w:tc>
          <w:tcPr>
            <w:tcW w:w="1559" w:type="dxa"/>
            <w:hideMark/>
          </w:tcPr>
          <w:p w14:paraId="01DE17AE" w14:textId="77777777" w:rsidR="00936008" w:rsidRPr="005954BC" w:rsidRDefault="00936008" w:rsidP="00936008">
            <w:pPr>
              <w:cnfStyle w:val="000000000000" w:firstRow="0" w:lastRow="0" w:firstColumn="0" w:lastColumn="0" w:oddVBand="0" w:evenVBand="0" w:oddHBand="0" w:evenHBand="0" w:firstRowFirstColumn="0" w:firstRowLastColumn="0" w:lastRowFirstColumn="0" w:lastRowLastColumn="0"/>
              <w:rPr>
                <w:color w:val="808080" w:themeColor="background1" w:themeShade="80"/>
                <w:sz w:val="22"/>
                <w:szCs w:val="22"/>
              </w:rPr>
            </w:pPr>
            <w:r w:rsidRPr="005954BC">
              <w:rPr>
                <w:color w:val="808080" w:themeColor="background1" w:themeShade="80"/>
                <w:sz w:val="22"/>
                <w:szCs w:val="22"/>
              </w:rPr>
              <w:t>Dec 2027 (BLA exclusivity)</w:t>
            </w:r>
          </w:p>
        </w:tc>
        <w:tc>
          <w:tcPr>
            <w:tcW w:w="1397" w:type="dxa"/>
            <w:hideMark/>
          </w:tcPr>
          <w:p w14:paraId="403F2343" w14:textId="0950D8A2" w:rsidR="00936008" w:rsidRPr="005954BC" w:rsidRDefault="00936008" w:rsidP="00936008">
            <w:pPr>
              <w:cnfStyle w:val="000000000000" w:firstRow="0" w:lastRow="0" w:firstColumn="0" w:lastColumn="0" w:oddVBand="0" w:evenVBand="0" w:oddHBand="0" w:evenHBand="0" w:firstRowFirstColumn="0" w:firstRowLastColumn="0" w:lastRowFirstColumn="0" w:lastRowLastColumn="0"/>
              <w:rPr>
                <w:color w:val="808080" w:themeColor="background1" w:themeShade="80"/>
                <w:sz w:val="22"/>
                <w:szCs w:val="22"/>
              </w:rPr>
            </w:pPr>
            <w:r w:rsidRPr="005954BC">
              <w:rPr>
                <w:color w:val="808080" w:themeColor="background1" w:themeShade="80"/>
                <w:sz w:val="22"/>
                <w:szCs w:val="22"/>
              </w:rPr>
              <w:t>xxx</w:t>
            </w:r>
          </w:p>
        </w:tc>
        <w:tc>
          <w:tcPr>
            <w:tcW w:w="1067" w:type="dxa"/>
            <w:hideMark/>
          </w:tcPr>
          <w:p w14:paraId="51388BE5" w14:textId="19038510" w:rsidR="00936008" w:rsidRPr="005954BC" w:rsidRDefault="00936008" w:rsidP="00936008">
            <w:pPr>
              <w:cnfStyle w:val="000000000000" w:firstRow="0" w:lastRow="0" w:firstColumn="0" w:lastColumn="0" w:oddVBand="0" w:evenVBand="0" w:oddHBand="0" w:evenHBand="0" w:firstRowFirstColumn="0" w:firstRowLastColumn="0" w:lastRowFirstColumn="0" w:lastRowLastColumn="0"/>
              <w:rPr>
                <w:color w:val="808080" w:themeColor="background1" w:themeShade="80"/>
                <w:sz w:val="22"/>
                <w:szCs w:val="22"/>
              </w:rPr>
            </w:pPr>
            <w:r w:rsidRPr="005954BC">
              <w:rPr>
                <w:color w:val="808080" w:themeColor="background1" w:themeShade="80"/>
                <w:sz w:val="22"/>
                <w:szCs w:val="22"/>
              </w:rPr>
              <w:t>xxx</w:t>
            </w:r>
          </w:p>
        </w:tc>
        <w:tc>
          <w:tcPr>
            <w:tcW w:w="739" w:type="dxa"/>
            <w:hideMark/>
          </w:tcPr>
          <w:p w14:paraId="015BB6C6" w14:textId="07D051B6" w:rsidR="00936008" w:rsidRPr="005954BC" w:rsidRDefault="00936008" w:rsidP="00936008">
            <w:pPr>
              <w:cnfStyle w:val="000000000000" w:firstRow="0" w:lastRow="0" w:firstColumn="0" w:lastColumn="0" w:oddVBand="0" w:evenVBand="0" w:oddHBand="0" w:evenHBand="0" w:firstRowFirstColumn="0" w:firstRowLastColumn="0" w:lastRowFirstColumn="0" w:lastRowLastColumn="0"/>
              <w:rPr>
                <w:color w:val="808080" w:themeColor="background1" w:themeShade="80"/>
                <w:sz w:val="22"/>
                <w:szCs w:val="22"/>
              </w:rPr>
            </w:pPr>
            <w:r w:rsidRPr="005954BC">
              <w:rPr>
                <w:color w:val="808080" w:themeColor="background1" w:themeShade="80"/>
                <w:sz w:val="22"/>
                <w:szCs w:val="22"/>
              </w:rPr>
              <w:t>xxx</w:t>
            </w:r>
          </w:p>
        </w:tc>
      </w:tr>
    </w:tbl>
    <w:p w14:paraId="502B73CC" w14:textId="138385DE" w:rsidR="00B633D2" w:rsidRPr="005954BC" w:rsidRDefault="00B633D2" w:rsidP="007F743E">
      <w:pPr>
        <w:spacing w:before="100" w:beforeAutospacing="1" w:after="100" w:afterAutospacing="1"/>
        <w:rPr>
          <w:color w:val="808080" w:themeColor="background1" w:themeShade="80"/>
        </w:rPr>
      </w:pPr>
      <w:r w:rsidRPr="005954BC">
        <w:rPr>
          <w:rStyle w:val="Strong"/>
          <w:color w:val="FF0000"/>
        </w:rPr>
        <w:t>Implication</w:t>
      </w:r>
      <w:r w:rsidR="005954BC" w:rsidRPr="005954BC">
        <w:rPr>
          <w:rStyle w:val="Strong"/>
          <w:color w:val="FF0000"/>
        </w:rPr>
        <w:t xml:space="preserve"> for Company X</w:t>
      </w:r>
      <w:r w:rsidRPr="005954BC">
        <w:rPr>
          <w:color w:val="808080" w:themeColor="background1" w:themeShade="80"/>
        </w:rPr>
        <w:br/>
        <w:t xml:space="preserve">Company X should focus on </w:t>
      </w:r>
      <w:r w:rsidR="007F743E" w:rsidRPr="005954BC">
        <w:rPr>
          <w:color w:val="808080" w:themeColor="background1" w:themeShade="80"/>
        </w:rPr>
        <w:t>xxx xxxx xxx xxxx xx xxxx xxxx xx xxxx. xxx xxxx xxx xxxx xx xxxx xxxx xx xxxx. xxx xxxx xxx xxxx xx xxxx xxxx xx xxxx. xxx xxxx xxx xxxx xx xxxx xxxx xx xxxx. xxx xxxx xxx xxxx xx xxxx xxxx xx xxxx. xxx xxxx xxx xxxx xx xxxx xxxx xx xxxx.</w:t>
      </w:r>
    </w:p>
    <w:p w14:paraId="61155610" w14:textId="129A2A4C" w:rsidR="002C3060" w:rsidRDefault="00AB3AD5" w:rsidP="00AB3AD5">
      <w:pPr>
        <w:pStyle w:val="Heading1"/>
        <w:numPr>
          <w:ilvl w:val="0"/>
          <w:numId w:val="2"/>
        </w:numPr>
      </w:pPr>
      <w:bookmarkStart w:id="4" w:name="_Toc197006528"/>
      <w:r>
        <w:lastRenderedPageBreak/>
        <w:t>B</w:t>
      </w:r>
      <w:r w:rsidRPr="00512200">
        <w:t>iosimilar launch timelines</w:t>
      </w:r>
      <w:bookmarkEnd w:id="4"/>
    </w:p>
    <w:p w14:paraId="2F3CFAF4" w14:textId="77777777" w:rsidR="00B633D2" w:rsidRPr="005954BC" w:rsidRDefault="00B633D2" w:rsidP="005954BC">
      <w:pPr>
        <w:spacing w:before="100" w:beforeAutospacing="1" w:after="100" w:afterAutospacing="1"/>
        <w:jc w:val="both"/>
        <w:rPr>
          <w:color w:val="808080" w:themeColor="background1" w:themeShade="80"/>
        </w:rPr>
      </w:pPr>
      <w:r w:rsidRPr="005954BC">
        <w:rPr>
          <w:color w:val="808080" w:themeColor="background1" w:themeShade="80"/>
        </w:rPr>
        <w:t>Tracking biosimilar development and expected market entry helps anticipate shifts in pricing, access, and competitive positioning.</w:t>
      </w:r>
    </w:p>
    <w:p w14:paraId="4D9ACB97" w14:textId="77777777" w:rsidR="007F743E" w:rsidRPr="005954BC" w:rsidRDefault="00B633D2" w:rsidP="005954BC">
      <w:pPr>
        <w:spacing w:before="100" w:beforeAutospacing="1" w:after="100" w:afterAutospacing="1"/>
        <w:jc w:val="both"/>
        <w:rPr>
          <w:color w:val="808080" w:themeColor="background1" w:themeShade="80"/>
        </w:rPr>
      </w:pPr>
      <w:r w:rsidRPr="005954BC">
        <w:rPr>
          <w:rStyle w:val="Strong"/>
          <w:color w:val="808080" w:themeColor="background1" w:themeShade="80"/>
        </w:rPr>
        <w:t>Company A</w:t>
      </w:r>
      <w:r w:rsidRPr="005954BC">
        <w:rPr>
          <w:color w:val="808080" w:themeColor="background1" w:themeShade="80"/>
        </w:rPr>
        <w:t xml:space="preserve"> is already facing </w:t>
      </w:r>
      <w:r w:rsidRPr="005954BC">
        <w:rPr>
          <w:rStyle w:val="Strong"/>
          <w:color w:val="808080" w:themeColor="background1" w:themeShade="80"/>
        </w:rPr>
        <w:t>biosimilar development pipelines</w:t>
      </w:r>
      <w:r w:rsidRPr="005954BC">
        <w:rPr>
          <w:color w:val="808080" w:themeColor="background1" w:themeShade="80"/>
        </w:rPr>
        <w:t xml:space="preserve"> from </w:t>
      </w:r>
      <w:r w:rsidR="007F743E" w:rsidRPr="005954BC">
        <w:rPr>
          <w:color w:val="808080" w:themeColor="background1" w:themeShade="80"/>
        </w:rPr>
        <w:t>xxx xxxx xxx xxxx xx xxxx xxxx xx xxxx. xxx xxxx xxx xxxx xx xxxx xxxx xx xxxx. xxx xxxx xxx xxxx xx xxxx xxxx xx xxxx. xxx xxxx xxx xxxx xx xxxx xxxx xx xxxx. xxx xxxx xxx xxxx xx xxxx xxxx xx xxxx. xxx xxxx xxx xxxx xx xxxx xxxx xx xxxx.</w:t>
      </w:r>
    </w:p>
    <w:p w14:paraId="73410C5A" w14:textId="64E2E69B" w:rsidR="00B633D2" w:rsidRPr="005954BC" w:rsidRDefault="00B633D2" w:rsidP="005954BC">
      <w:pPr>
        <w:spacing w:before="100" w:beforeAutospacing="1" w:after="100" w:afterAutospacing="1"/>
        <w:jc w:val="both"/>
        <w:rPr>
          <w:color w:val="808080" w:themeColor="background1" w:themeShade="80"/>
        </w:rPr>
      </w:pPr>
      <w:r w:rsidRPr="005954BC">
        <w:rPr>
          <w:rStyle w:val="Strong"/>
          <w:color w:val="808080" w:themeColor="background1" w:themeShade="80"/>
        </w:rPr>
        <w:t>Company B</w:t>
      </w:r>
      <w:r w:rsidRPr="005954BC">
        <w:rPr>
          <w:color w:val="808080" w:themeColor="background1" w:themeShade="80"/>
        </w:rPr>
        <w:t xml:space="preserve"> is under </w:t>
      </w:r>
      <w:r w:rsidRPr="005954BC">
        <w:rPr>
          <w:rStyle w:val="Strong"/>
          <w:color w:val="808080" w:themeColor="background1" w:themeShade="80"/>
        </w:rPr>
        <w:t>active biosimilar threat</w:t>
      </w:r>
      <w:r w:rsidRPr="005954BC">
        <w:rPr>
          <w:color w:val="808080" w:themeColor="background1" w:themeShade="80"/>
        </w:rPr>
        <w:t xml:space="preserve">, with several programs in Phase III trials in the EU and US targeting its key </w:t>
      </w:r>
      <w:r w:rsidR="007F743E" w:rsidRPr="005954BC">
        <w:rPr>
          <w:color w:val="808080" w:themeColor="background1" w:themeShade="80"/>
        </w:rPr>
        <w:t>xxx xxxx xxx xxxx xx xxxx xxxx xx xxxx. xxx xxxx xxx xxxx xx xxxx xxxx xx xxxx.</w:t>
      </w:r>
      <w:r w:rsidRPr="005954BC">
        <w:rPr>
          <w:color w:val="808080" w:themeColor="background1" w:themeShade="80"/>
        </w:rPr>
        <w:t>. Initial biosimilar launches are projected between 2026 and 2027.</w:t>
      </w:r>
    </w:p>
    <w:p w14:paraId="1DF8685D" w14:textId="77777777" w:rsidR="007F743E" w:rsidRPr="005954BC" w:rsidRDefault="00B633D2" w:rsidP="005954BC">
      <w:pPr>
        <w:spacing w:before="100" w:beforeAutospacing="1" w:after="100" w:afterAutospacing="1"/>
        <w:jc w:val="both"/>
        <w:rPr>
          <w:color w:val="808080" w:themeColor="background1" w:themeShade="80"/>
        </w:rPr>
      </w:pPr>
      <w:r w:rsidRPr="005954BC">
        <w:rPr>
          <w:rStyle w:val="Strong"/>
          <w:color w:val="808080" w:themeColor="background1" w:themeShade="80"/>
        </w:rPr>
        <w:t>Company C</w:t>
      </w:r>
      <w:r w:rsidRPr="005954BC">
        <w:rPr>
          <w:color w:val="808080" w:themeColor="background1" w:themeShade="80"/>
        </w:rPr>
        <w:t xml:space="preserve"> has </w:t>
      </w:r>
      <w:r w:rsidRPr="005954BC">
        <w:rPr>
          <w:rStyle w:val="Strong"/>
          <w:color w:val="808080" w:themeColor="background1" w:themeShade="80"/>
        </w:rPr>
        <w:t>limited biosimilar pressure</w:t>
      </w:r>
      <w:r w:rsidRPr="005954BC">
        <w:rPr>
          <w:color w:val="808080" w:themeColor="background1" w:themeShade="80"/>
        </w:rPr>
        <w:t xml:space="preserve"> due to </w:t>
      </w:r>
      <w:r w:rsidR="007F743E" w:rsidRPr="005954BC">
        <w:rPr>
          <w:color w:val="808080" w:themeColor="background1" w:themeShade="80"/>
        </w:rPr>
        <w:t xml:space="preserve">xxx xxxx xxx xxxx xx xxxx xxxx xx xxxx. xxx xxxx xxx xxxx xx xxxx xxxx xx xxxx. xxx xxxx xxx xxxx xx xxxx xxxx xx xxxx. xxx xxxx xxx xxxx xx xxxx xxxx xx xxxx. </w:t>
      </w:r>
    </w:p>
    <w:p w14:paraId="5A138213" w14:textId="22213E75" w:rsidR="00B633D2" w:rsidRPr="005954BC" w:rsidRDefault="00B633D2" w:rsidP="005954BC">
      <w:pPr>
        <w:spacing w:before="100" w:beforeAutospacing="1" w:after="100" w:afterAutospacing="1"/>
        <w:jc w:val="both"/>
        <w:rPr>
          <w:color w:val="808080" w:themeColor="background1" w:themeShade="80"/>
        </w:rPr>
      </w:pPr>
      <w:r w:rsidRPr="005954BC">
        <w:rPr>
          <w:rStyle w:val="Strong"/>
          <w:color w:val="808080" w:themeColor="background1" w:themeShade="80"/>
        </w:rPr>
        <w:t>Company D</w:t>
      </w:r>
      <w:r w:rsidRPr="005954BC">
        <w:rPr>
          <w:color w:val="808080" w:themeColor="background1" w:themeShade="80"/>
        </w:rPr>
        <w:t xml:space="preserve">, being in the </w:t>
      </w:r>
      <w:r w:rsidR="007F743E" w:rsidRPr="005954BC">
        <w:rPr>
          <w:color w:val="808080" w:themeColor="background1" w:themeShade="80"/>
        </w:rPr>
        <w:t>xxx</w:t>
      </w:r>
      <w:r w:rsidRPr="005954BC">
        <w:rPr>
          <w:color w:val="808080" w:themeColor="background1" w:themeShade="80"/>
        </w:rPr>
        <w:t xml:space="preserve"> and </w:t>
      </w:r>
      <w:r w:rsidR="007F743E" w:rsidRPr="005954BC">
        <w:rPr>
          <w:color w:val="808080" w:themeColor="background1" w:themeShade="80"/>
        </w:rPr>
        <w:t>xxx</w:t>
      </w:r>
      <w:r w:rsidRPr="005954BC">
        <w:rPr>
          <w:color w:val="808080" w:themeColor="background1" w:themeShade="80"/>
        </w:rPr>
        <w:t xml:space="preserve"> therapy space, currently sees </w:t>
      </w:r>
      <w:r w:rsidRPr="005954BC">
        <w:rPr>
          <w:rStyle w:val="Strong"/>
          <w:color w:val="808080" w:themeColor="background1" w:themeShade="80"/>
        </w:rPr>
        <w:t>no biosimilar development</w:t>
      </w:r>
      <w:r w:rsidRPr="005954BC">
        <w:rPr>
          <w:color w:val="808080" w:themeColor="background1" w:themeShade="80"/>
        </w:rPr>
        <w:t xml:space="preserve"> due to technological complexity and regulatory barriers. Nonetheless, competition from novel mechanisms is a more relevant concern.</w:t>
      </w:r>
    </w:p>
    <w:tbl>
      <w:tblPr>
        <w:tblStyle w:val="GridTable4-Accent1"/>
        <w:tblW w:w="0" w:type="auto"/>
        <w:tblLayout w:type="fixed"/>
        <w:tblLook w:val="04A0" w:firstRow="1" w:lastRow="0" w:firstColumn="1" w:lastColumn="0" w:noHBand="0" w:noVBand="1"/>
      </w:tblPr>
      <w:tblGrid>
        <w:gridCol w:w="1108"/>
        <w:gridCol w:w="1085"/>
        <w:gridCol w:w="1074"/>
        <w:gridCol w:w="1198"/>
        <w:gridCol w:w="1766"/>
        <w:gridCol w:w="1008"/>
        <w:gridCol w:w="1075"/>
        <w:gridCol w:w="696"/>
      </w:tblGrid>
      <w:tr w:rsidR="00936008" w:rsidRPr="00936008" w14:paraId="6BA952FC" w14:textId="77777777" w:rsidTr="0093600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8" w:type="dxa"/>
            <w:hideMark/>
          </w:tcPr>
          <w:p w14:paraId="6B75A0C8" w14:textId="77777777" w:rsidR="00936008" w:rsidRPr="00936008" w:rsidRDefault="00936008" w:rsidP="00BE58CC">
            <w:pPr>
              <w:jc w:val="center"/>
              <w:rPr>
                <w:b w:val="0"/>
                <w:bCs w:val="0"/>
                <w:sz w:val="22"/>
                <w:szCs w:val="22"/>
              </w:rPr>
            </w:pPr>
            <w:r w:rsidRPr="00936008">
              <w:rPr>
                <w:sz w:val="22"/>
                <w:szCs w:val="22"/>
              </w:rPr>
              <w:t>Biosimilar Product</w:t>
            </w:r>
          </w:p>
        </w:tc>
        <w:tc>
          <w:tcPr>
            <w:tcW w:w="1085" w:type="dxa"/>
            <w:hideMark/>
          </w:tcPr>
          <w:p w14:paraId="1AA60BD3" w14:textId="77777777" w:rsidR="00936008" w:rsidRPr="00936008" w:rsidRDefault="00936008" w:rsidP="00BE58CC">
            <w:pPr>
              <w:jc w:val="center"/>
              <w:cnfStyle w:val="100000000000" w:firstRow="1" w:lastRow="0" w:firstColumn="0" w:lastColumn="0" w:oddVBand="0" w:evenVBand="0" w:oddHBand="0" w:evenHBand="0" w:firstRowFirstColumn="0" w:firstRowLastColumn="0" w:lastRowFirstColumn="0" w:lastRowLastColumn="0"/>
              <w:rPr>
                <w:b w:val="0"/>
                <w:bCs w:val="0"/>
                <w:sz w:val="22"/>
                <w:szCs w:val="22"/>
              </w:rPr>
            </w:pPr>
            <w:r w:rsidRPr="00936008">
              <w:rPr>
                <w:sz w:val="22"/>
                <w:szCs w:val="22"/>
              </w:rPr>
              <w:t>Developer</w:t>
            </w:r>
          </w:p>
        </w:tc>
        <w:tc>
          <w:tcPr>
            <w:tcW w:w="1074" w:type="dxa"/>
            <w:hideMark/>
          </w:tcPr>
          <w:p w14:paraId="6F20582B" w14:textId="77777777" w:rsidR="00936008" w:rsidRPr="00936008" w:rsidRDefault="00936008" w:rsidP="00BE58CC">
            <w:pPr>
              <w:jc w:val="center"/>
              <w:cnfStyle w:val="100000000000" w:firstRow="1" w:lastRow="0" w:firstColumn="0" w:lastColumn="0" w:oddVBand="0" w:evenVBand="0" w:oddHBand="0" w:evenHBand="0" w:firstRowFirstColumn="0" w:firstRowLastColumn="0" w:lastRowFirstColumn="0" w:lastRowLastColumn="0"/>
              <w:rPr>
                <w:b w:val="0"/>
                <w:bCs w:val="0"/>
                <w:sz w:val="22"/>
                <w:szCs w:val="22"/>
              </w:rPr>
            </w:pPr>
            <w:r w:rsidRPr="00936008">
              <w:rPr>
                <w:sz w:val="22"/>
                <w:szCs w:val="22"/>
              </w:rPr>
              <w:t>Reference Product</w:t>
            </w:r>
          </w:p>
        </w:tc>
        <w:tc>
          <w:tcPr>
            <w:tcW w:w="1198" w:type="dxa"/>
            <w:hideMark/>
          </w:tcPr>
          <w:p w14:paraId="46E36481" w14:textId="77777777" w:rsidR="00936008" w:rsidRPr="00936008" w:rsidRDefault="00936008" w:rsidP="00BE58CC">
            <w:pPr>
              <w:jc w:val="center"/>
              <w:cnfStyle w:val="100000000000" w:firstRow="1" w:lastRow="0" w:firstColumn="0" w:lastColumn="0" w:oddVBand="0" w:evenVBand="0" w:oddHBand="0" w:evenHBand="0" w:firstRowFirstColumn="0" w:firstRowLastColumn="0" w:lastRowFirstColumn="0" w:lastRowLastColumn="0"/>
              <w:rPr>
                <w:b w:val="0"/>
                <w:bCs w:val="0"/>
                <w:sz w:val="22"/>
                <w:szCs w:val="22"/>
              </w:rPr>
            </w:pPr>
            <w:r w:rsidRPr="00936008">
              <w:rPr>
                <w:sz w:val="22"/>
                <w:szCs w:val="22"/>
              </w:rPr>
              <w:t>Regulatory Submission</w:t>
            </w:r>
          </w:p>
        </w:tc>
        <w:tc>
          <w:tcPr>
            <w:tcW w:w="1766" w:type="dxa"/>
            <w:hideMark/>
          </w:tcPr>
          <w:p w14:paraId="1C937E82" w14:textId="77777777" w:rsidR="00936008" w:rsidRPr="00936008" w:rsidRDefault="00936008" w:rsidP="00BE58CC">
            <w:pPr>
              <w:jc w:val="center"/>
              <w:cnfStyle w:val="100000000000" w:firstRow="1" w:lastRow="0" w:firstColumn="0" w:lastColumn="0" w:oddVBand="0" w:evenVBand="0" w:oddHBand="0" w:evenHBand="0" w:firstRowFirstColumn="0" w:firstRowLastColumn="0" w:lastRowFirstColumn="0" w:lastRowLastColumn="0"/>
              <w:rPr>
                <w:b w:val="0"/>
                <w:bCs w:val="0"/>
                <w:sz w:val="22"/>
                <w:szCs w:val="22"/>
              </w:rPr>
            </w:pPr>
            <w:r w:rsidRPr="00936008">
              <w:rPr>
                <w:sz w:val="22"/>
                <w:szCs w:val="22"/>
              </w:rPr>
              <w:t>Approval Date (Expected/Actual)</w:t>
            </w:r>
          </w:p>
        </w:tc>
        <w:tc>
          <w:tcPr>
            <w:tcW w:w="1008" w:type="dxa"/>
            <w:hideMark/>
          </w:tcPr>
          <w:p w14:paraId="61690C4E" w14:textId="77777777" w:rsidR="00936008" w:rsidRPr="00936008" w:rsidRDefault="00936008" w:rsidP="00BE58CC">
            <w:pPr>
              <w:jc w:val="center"/>
              <w:cnfStyle w:val="100000000000" w:firstRow="1" w:lastRow="0" w:firstColumn="0" w:lastColumn="0" w:oddVBand="0" w:evenVBand="0" w:oddHBand="0" w:evenHBand="0" w:firstRowFirstColumn="0" w:firstRowLastColumn="0" w:lastRowFirstColumn="0" w:lastRowLastColumn="0"/>
              <w:rPr>
                <w:b w:val="0"/>
                <w:bCs w:val="0"/>
                <w:sz w:val="22"/>
                <w:szCs w:val="22"/>
              </w:rPr>
            </w:pPr>
            <w:r w:rsidRPr="00936008">
              <w:rPr>
                <w:sz w:val="22"/>
                <w:szCs w:val="22"/>
              </w:rPr>
              <w:t>Launch Window</w:t>
            </w:r>
          </w:p>
        </w:tc>
        <w:tc>
          <w:tcPr>
            <w:tcW w:w="1075" w:type="dxa"/>
            <w:hideMark/>
          </w:tcPr>
          <w:p w14:paraId="1609E654" w14:textId="77777777" w:rsidR="00936008" w:rsidRPr="00936008" w:rsidRDefault="00936008" w:rsidP="00BE58CC">
            <w:pPr>
              <w:jc w:val="center"/>
              <w:cnfStyle w:val="100000000000" w:firstRow="1" w:lastRow="0" w:firstColumn="0" w:lastColumn="0" w:oddVBand="0" w:evenVBand="0" w:oddHBand="0" w:evenHBand="0" w:firstRowFirstColumn="0" w:firstRowLastColumn="0" w:lastRowFirstColumn="0" w:lastRowLastColumn="0"/>
              <w:rPr>
                <w:b w:val="0"/>
                <w:bCs w:val="0"/>
                <w:sz w:val="22"/>
                <w:szCs w:val="22"/>
              </w:rPr>
            </w:pPr>
            <w:r w:rsidRPr="00936008">
              <w:rPr>
                <w:sz w:val="22"/>
                <w:szCs w:val="22"/>
              </w:rPr>
              <w:t>Patent Challenge Status</w:t>
            </w:r>
          </w:p>
        </w:tc>
        <w:tc>
          <w:tcPr>
            <w:tcW w:w="696" w:type="dxa"/>
            <w:hideMark/>
          </w:tcPr>
          <w:p w14:paraId="14D5DDC4" w14:textId="77777777" w:rsidR="00936008" w:rsidRPr="00936008" w:rsidRDefault="00936008" w:rsidP="00BE58CC">
            <w:pPr>
              <w:jc w:val="center"/>
              <w:cnfStyle w:val="100000000000" w:firstRow="1" w:lastRow="0" w:firstColumn="0" w:lastColumn="0" w:oddVBand="0" w:evenVBand="0" w:oddHBand="0" w:evenHBand="0" w:firstRowFirstColumn="0" w:firstRowLastColumn="0" w:lastRowFirstColumn="0" w:lastRowLastColumn="0"/>
              <w:rPr>
                <w:b w:val="0"/>
                <w:bCs w:val="0"/>
                <w:sz w:val="22"/>
                <w:szCs w:val="22"/>
              </w:rPr>
            </w:pPr>
            <w:r w:rsidRPr="00936008">
              <w:rPr>
                <w:sz w:val="22"/>
                <w:szCs w:val="22"/>
              </w:rPr>
              <w:t>Notes</w:t>
            </w:r>
          </w:p>
        </w:tc>
      </w:tr>
      <w:tr w:rsidR="00936008" w:rsidRPr="00936008" w14:paraId="1C60F2B5" w14:textId="77777777" w:rsidTr="009360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8" w:type="dxa"/>
            <w:hideMark/>
          </w:tcPr>
          <w:p w14:paraId="59E182E2" w14:textId="40F6EC7E" w:rsidR="00936008" w:rsidRPr="005954BC" w:rsidRDefault="00936008" w:rsidP="00936008">
            <w:pPr>
              <w:rPr>
                <w:color w:val="808080" w:themeColor="background1" w:themeShade="80"/>
                <w:sz w:val="22"/>
                <w:szCs w:val="22"/>
              </w:rPr>
            </w:pPr>
            <w:r w:rsidRPr="005954BC">
              <w:rPr>
                <w:color w:val="808080" w:themeColor="background1" w:themeShade="80"/>
                <w:sz w:val="22"/>
                <w:szCs w:val="22"/>
              </w:rPr>
              <w:t>XXX</w:t>
            </w:r>
          </w:p>
        </w:tc>
        <w:tc>
          <w:tcPr>
            <w:tcW w:w="1085" w:type="dxa"/>
            <w:hideMark/>
          </w:tcPr>
          <w:p w14:paraId="3B670353" w14:textId="73A439A0" w:rsidR="00936008" w:rsidRPr="005954BC" w:rsidRDefault="00936008" w:rsidP="00936008">
            <w:pPr>
              <w:cnfStyle w:val="000000100000" w:firstRow="0" w:lastRow="0" w:firstColumn="0" w:lastColumn="0" w:oddVBand="0" w:evenVBand="0" w:oddHBand="1" w:evenHBand="0" w:firstRowFirstColumn="0" w:firstRowLastColumn="0" w:lastRowFirstColumn="0" w:lastRowLastColumn="0"/>
              <w:rPr>
                <w:color w:val="808080" w:themeColor="background1" w:themeShade="80"/>
                <w:sz w:val="22"/>
                <w:szCs w:val="22"/>
              </w:rPr>
            </w:pPr>
            <w:r w:rsidRPr="005954BC">
              <w:rPr>
                <w:color w:val="808080" w:themeColor="background1" w:themeShade="80"/>
                <w:sz w:val="22"/>
                <w:szCs w:val="22"/>
              </w:rPr>
              <w:t>XXX</w:t>
            </w:r>
          </w:p>
        </w:tc>
        <w:tc>
          <w:tcPr>
            <w:tcW w:w="1074" w:type="dxa"/>
            <w:hideMark/>
          </w:tcPr>
          <w:p w14:paraId="79F75E37" w14:textId="1F55B3C7" w:rsidR="00936008" w:rsidRPr="005954BC" w:rsidRDefault="00936008" w:rsidP="00936008">
            <w:pPr>
              <w:cnfStyle w:val="000000100000" w:firstRow="0" w:lastRow="0" w:firstColumn="0" w:lastColumn="0" w:oddVBand="0" w:evenVBand="0" w:oddHBand="1" w:evenHBand="0" w:firstRowFirstColumn="0" w:firstRowLastColumn="0" w:lastRowFirstColumn="0" w:lastRowLastColumn="0"/>
              <w:rPr>
                <w:color w:val="808080" w:themeColor="background1" w:themeShade="80"/>
                <w:sz w:val="22"/>
                <w:szCs w:val="22"/>
              </w:rPr>
            </w:pPr>
            <w:r w:rsidRPr="005954BC">
              <w:rPr>
                <w:color w:val="808080" w:themeColor="background1" w:themeShade="80"/>
                <w:sz w:val="22"/>
                <w:szCs w:val="22"/>
              </w:rPr>
              <w:t>XXX</w:t>
            </w:r>
          </w:p>
        </w:tc>
        <w:tc>
          <w:tcPr>
            <w:tcW w:w="1198" w:type="dxa"/>
            <w:hideMark/>
          </w:tcPr>
          <w:p w14:paraId="21E666BC" w14:textId="77777777" w:rsidR="00936008" w:rsidRPr="005954BC" w:rsidRDefault="00936008" w:rsidP="00936008">
            <w:pPr>
              <w:cnfStyle w:val="000000100000" w:firstRow="0" w:lastRow="0" w:firstColumn="0" w:lastColumn="0" w:oddVBand="0" w:evenVBand="0" w:oddHBand="1" w:evenHBand="0" w:firstRowFirstColumn="0" w:firstRowLastColumn="0" w:lastRowFirstColumn="0" w:lastRowLastColumn="0"/>
              <w:rPr>
                <w:color w:val="808080" w:themeColor="background1" w:themeShade="80"/>
                <w:sz w:val="22"/>
                <w:szCs w:val="22"/>
              </w:rPr>
            </w:pPr>
            <w:r w:rsidRPr="005954BC">
              <w:rPr>
                <w:color w:val="808080" w:themeColor="background1" w:themeShade="80"/>
                <w:sz w:val="22"/>
                <w:szCs w:val="22"/>
              </w:rPr>
              <w:t>Filed Q4 2023</w:t>
            </w:r>
          </w:p>
        </w:tc>
        <w:tc>
          <w:tcPr>
            <w:tcW w:w="1766" w:type="dxa"/>
            <w:hideMark/>
          </w:tcPr>
          <w:p w14:paraId="1EFFEC6D" w14:textId="77777777" w:rsidR="00936008" w:rsidRPr="005954BC" w:rsidRDefault="00936008" w:rsidP="00936008">
            <w:pPr>
              <w:cnfStyle w:val="000000100000" w:firstRow="0" w:lastRow="0" w:firstColumn="0" w:lastColumn="0" w:oddVBand="0" w:evenVBand="0" w:oddHBand="1" w:evenHBand="0" w:firstRowFirstColumn="0" w:firstRowLastColumn="0" w:lastRowFirstColumn="0" w:lastRowLastColumn="0"/>
              <w:rPr>
                <w:color w:val="808080" w:themeColor="background1" w:themeShade="80"/>
                <w:sz w:val="22"/>
                <w:szCs w:val="22"/>
              </w:rPr>
            </w:pPr>
            <w:r w:rsidRPr="005954BC">
              <w:rPr>
                <w:color w:val="808080" w:themeColor="background1" w:themeShade="80"/>
                <w:sz w:val="22"/>
                <w:szCs w:val="22"/>
              </w:rPr>
              <w:t>Expected Q2 2025</w:t>
            </w:r>
          </w:p>
        </w:tc>
        <w:tc>
          <w:tcPr>
            <w:tcW w:w="1008" w:type="dxa"/>
            <w:hideMark/>
          </w:tcPr>
          <w:p w14:paraId="5B1DD8EE" w14:textId="77777777" w:rsidR="00936008" w:rsidRPr="005954BC" w:rsidRDefault="00936008" w:rsidP="00936008">
            <w:pPr>
              <w:cnfStyle w:val="000000100000" w:firstRow="0" w:lastRow="0" w:firstColumn="0" w:lastColumn="0" w:oddVBand="0" w:evenVBand="0" w:oddHBand="1" w:evenHBand="0" w:firstRowFirstColumn="0" w:firstRowLastColumn="0" w:lastRowFirstColumn="0" w:lastRowLastColumn="0"/>
              <w:rPr>
                <w:color w:val="808080" w:themeColor="background1" w:themeShade="80"/>
                <w:sz w:val="22"/>
                <w:szCs w:val="22"/>
              </w:rPr>
            </w:pPr>
            <w:r w:rsidRPr="005954BC">
              <w:rPr>
                <w:color w:val="808080" w:themeColor="background1" w:themeShade="80"/>
                <w:sz w:val="22"/>
                <w:szCs w:val="22"/>
              </w:rPr>
              <w:t>Late 2025</w:t>
            </w:r>
          </w:p>
        </w:tc>
        <w:tc>
          <w:tcPr>
            <w:tcW w:w="1075" w:type="dxa"/>
            <w:hideMark/>
          </w:tcPr>
          <w:p w14:paraId="2317F94E" w14:textId="77777777" w:rsidR="00936008" w:rsidRPr="005954BC" w:rsidRDefault="00936008" w:rsidP="00936008">
            <w:pPr>
              <w:cnfStyle w:val="000000100000" w:firstRow="0" w:lastRow="0" w:firstColumn="0" w:lastColumn="0" w:oddVBand="0" w:evenVBand="0" w:oddHBand="1" w:evenHBand="0" w:firstRowFirstColumn="0" w:firstRowLastColumn="0" w:lastRowFirstColumn="0" w:lastRowLastColumn="0"/>
              <w:rPr>
                <w:color w:val="808080" w:themeColor="background1" w:themeShade="80"/>
                <w:sz w:val="22"/>
                <w:szCs w:val="22"/>
              </w:rPr>
            </w:pPr>
            <w:r w:rsidRPr="005954BC">
              <w:rPr>
                <w:color w:val="808080" w:themeColor="background1" w:themeShade="80"/>
                <w:sz w:val="22"/>
                <w:szCs w:val="22"/>
              </w:rPr>
              <w:t>Ongoing IPR</w:t>
            </w:r>
          </w:p>
        </w:tc>
        <w:tc>
          <w:tcPr>
            <w:tcW w:w="696" w:type="dxa"/>
            <w:hideMark/>
          </w:tcPr>
          <w:p w14:paraId="69C3ECD1" w14:textId="74F39076" w:rsidR="00936008" w:rsidRPr="005954BC" w:rsidRDefault="00936008" w:rsidP="00936008">
            <w:pPr>
              <w:cnfStyle w:val="000000100000" w:firstRow="0" w:lastRow="0" w:firstColumn="0" w:lastColumn="0" w:oddVBand="0" w:evenVBand="0" w:oddHBand="1" w:evenHBand="0" w:firstRowFirstColumn="0" w:firstRowLastColumn="0" w:lastRowFirstColumn="0" w:lastRowLastColumn="0"/>
              <w:rPr>
                <w:color w:val="808080" w:themeColor="background1" w:themeShade="80"/>
                <w:sz w:val="22"/>
                <w:szCs w:val="22"/>
              </w:rPr>
            </w:pPr>
            <w:r w:rsidRPr="005954BC">
              <w:rPr>
                <w:color w:val="808080" w:themeColor="background1" w:themeShade="80"/>
                <w:sz w:val="22"/>
                <w:szCs w:val="22"/>
              </w:rPr>
              <w:t>xxx</w:t>
            </w:r>
          </w:p>
        </w:tc>
      </w:tr>
      <w:tr w:rsidR="00936008" w:rsidRPr="00936008" w14:paraId="72D83C87" w14:textId="77777777" w:rsidTr="00936008">
        <w:tc>
          <w:tcPr>
            <w:cnfStyle w:val="001000000000" w:firstRow="0" w:lastRow="0" w:firstColumn="1" w:lastColumn="0" w:oddVBand="0" w:evenVBand="0" w:oddHBand="0" w:evenHBand="0" w:firstRowFirstColumn="0" w:firstRowLastColumn="0" w:lastRowFirstColumn="0" w:lastRowLastColumn="0"/>
            <w:tcW w:w="1108" w:type="dxa"/>
            <w:hideMark/>
          </w:tcPr>
          <w:p w14:paraId="4E4BC8FE" w14:textId="45751231" w:rsidR="00936008" w:rsidRPr="005954BC" w:rsidRDefault="00936008" w:rsidP="00936008">
            <w:pPr>
              <w:rPr>
                <w:color w:val="808080" w:themeColor="background1" w:themeShade="80"/>
                <w:sz w:val="22"/>
                <w:szCs w:val="22"/>
              </w:rPr>
            </w:pPr>
            <w:r w:rsidRPr="005954BC">
              <w:rPr>
                <w:color w:val="808080" w:themeColor="background1" w:themeShade="80"/>
                <w:sz w:val="22"/>
                <w:szCs w:val="22"/>
              </w:rPr>
              <w:t>XXX</w:t>
            </w:r>
          </w:p>
        </w:tc>
        <w:tc>
          <w:tcPr>
            <w:tcW w:w="1085" w:type="dxa"/>
            <w:hideMark/>
          </w:tcPr>
          <w:p w14:paraId="4C6A9DCD" w14:textId="1C33FD58" w:rsidR="00936008" w:rsidRPr="005954BC" w:rsidRDefault="00936008" w:rsidP="00936008">
            <w:pPr>
              <w:cnfStyle w:val="000000000000" w:firstRow="0" w:lastRow="0" w:firstColumn="0" w:lastColumn="0" w:oddVBand="0" w:evenVBand="0" w:oddHBand="0" w:evenHBand="0" w:firstRowFirstColumn="0" w:firstRowLastColumn="0" w:lastRowFirstColumn="0" w:lastRowLastColumn="0"/>
              <w:rPr>
                <w:color w:val="808080" w:themeColor="background1" w:themeShade="80"/>
                <w:sz w:val="22"/>
                <w:szCs w:val="22"/>
              </w:rPr>
            </w:pPr>
            <w:r w:rsidRPr="005954BC">
              <w:rPr>
                <w:color w:val="808080" w:themeColor="background1" w:themeShade="80"/>
                <w:sz w:val="22"/>
                <w:szCs w:val="22"/>
              </w:rPr>
              <w:t>XXX</w:t>
            </w:r>
          </w:p>
        </w:tc>
        <w:tc>
          <w:tcPr>
            <w:tcW w:w="1074" w:type="dxa"/>
            <w:hideMark/>
          </w:tcPr>
          <w:p w14:paraId="3134A009" w14:textId="7255D485" w:rsidR="00936008" w:rsidRPr="005954BC" w:rsidRDefault="00936008" w:rsidP="00936008">
            <w:pPr>
              <w:cnfStyle w:val="000000000000" w:firstRow="0" w:lastRow="0" w:firstColumn="0" w:lastColumn="0" w:oddVBand="0" w:evenVBand="0" w:oddHBand="0" w:evenHBand="0" w:firstRowFirstColumn="0" w:firstRowLastColumn="0" w:lastRowFirstColumn="0" w:lastRowLastColumn="0"/>
              <w:rPr>
                <w:color w:val="808080" w:themeColor="background1" w:themeShade="80"/>
                <w:sz w:val="22"/>
                <w:szCs w:val="22"/>
              </w:rPr>
            </w:pPr>
            <w:r w:rsidRPr="005954BC">
              <w:rPr>
                <w:color w:val="808080" w:themeColor="background1" w:themeShade="80"/>
                <w:sz w:val="22"/>
                <w:szCs w:val="22"/>
              </w:rPr>
              <w:t>XXX</w:t>
            </w:r>
          </w:p>
        </w:tc>
        <w:tc>
          <w:tcPr>
            <w:tcW w:w="1198" w:type="dxa"/>
            <w:hideMark/>
          </w:tcPr>
          <w:p w14:paraId="4AEC3596" w14:textId="77777777" w:rsidR="00936008" w:rsidRPr="005954BC" w:rsidRDefault="00936008" w:rsidP="00936008">
            <w:pPr>
              <w:cnfStyle w:val="000000000000" w:firstRow="0" w:lastRow="0" w:firstColumn="0" w:lastColumn="0" w:oddVBand="0" w:evenVBand="0" w:oddHBand="0" w:evenHBand="0" w:firstRowFirstColumn="0" w:firstRowLastColumn="0" w:lastRowFirstColumn="0" w:lastRowLastColumn="0"/>
              <w:rPr>
                <w:color w:val="808080" w:themeColor="background1" w:themeShade="80"/>
                <w:sz w:val="22"/>
                <w:szCs w:val="22"/>
              </w:rPr>
            </w:pPr>
            <w:r w:rsidRPr="005954BC">
              <w:rPr>
                <w:color w:val="808080" w:themeColor="background1" w:themeShade="80"/>
                <w:sz w:val="22"/>
                <w:szCs w:val="22"/>
              </w:rPr>
              <w:t>Filed Q2 2022</w:t>
            </w:r>
          </w:p>
        </w:tc>
        <w:tc>
          <w:tcPr>
            <w:tcW w:w="1766" w:type="dxa"/>
            <w:hideMark/>
          </w:tcPr>
          <w:p w14:paraId="62D09DCC" w14:textId="77777777" w:rsidR="00936008" w:rsidRPr="005954BC" w:rsidRDefault="00936008" w:rsidP="00936008">
            <w:pPr>
              <w:cnfStyle w:val="000000000000" w:firstRow="0" w:lastRow="0" w:firstColumn="0" w:lastColumn="0" w:oddVBand="0" w:evenVBand="0" w:oddHBand="0" w:evenHBand="0" w:firstRowFirstColumn="0" w:firstRowLastColumn="0" w:lastRowFirstColumn="0" w:lastRowLastColumn="0"/>
              <w:rPr>
                <w:color w:val="808080" w:themeColor="background1" w:themeShade="80"/>
                <w:sz w:val="22"/>
                <w:szCs w:val="22"/>
              </w:rPr>
            </w:pPr>
            <w:r w:rsidRPr="005954BC">
              <w:rPr>
                <w:color w:val="808080" w:themeColor="background1" w:themeShade="80"/>
                <w:sz w:val="22"/>
                <w:szCs w:val="22"/>
              </w:rPr>
              <w:t>Approved Q3 2023</w:t>
            </w:r>
          </w:p>
        </w:tc>
        <w:tc>
          <w:tcPr>
            <w:tcW w:w="1008" w:type="dxa"/>
            <w:hideMark/>
          </w:tcPr>
          <w:p w14:paraId="784280EF" w14:textId="77777777" w:rsidR="00936008" w:rsidRPr="005954BC" w:rsidRDefault="00936008" w:rsidP="00936008">
            <w:pPr>
              <w:cnfStyle w:val="000000000000" w:firstRow="0" w:lastRow="0" w:firstColumn="0" w:lastColumn="0" w:oddVBand="0" w:evenVBand="0" w:oddHBand="0" w:evenHBand="0" w:firstRowFirstColumn="0" w:firstRowLastColumn="0" w:lastRowFirstColumn="0" w:lastRowLastColumn="0"/>
              <w:rPr>
                <w:color w:val="808080" w:themeColor="background1" w:themeShade="80"/>
                <w:sz w:val="22"/>
                <w:szCs w:val="22"/>
              </w:rPr>
            </w:pPr>
            <w:r w:rsidRPr="005954BC">
              <w:rPr>
                <w:color w:val="808080" w:themeColor="background1" w:themeShade="80"/>
                <w:sz w:val="22"/>
                <w:szCs w:val="22"/>
              </w:rPr>
              <w:t>Launched Q4 2023</w:t>
            </w:r>
          </w:p>
        </w:tc>
        <w:tc>
          <w:tcPr>
            <w:tcW w:w="1075" w:type="dxa"/>
            <w:hideMark/>
          </w:tcPr>
          <w:p w14:paraId="2A594B42" w14:textId="77777777" w:rsidR="00936008" w:rsidRPr="005954BC" w:rsidRDefault="00936008" w:rsidP="00936008">
            <w:pPr>
              <w:cnfStyle w:val="000000000000" w:firstRow="0" w:lastRow="0" w:firstColumn="0" w:lastColumn="0" w:oddVBand="0" w:evenVBand="0" w:oddHBand="0" w:evenHBand="0" w:firstRowFirstColumn="0" w:firstRowLastColumn="0" w:lastRowFirstColumn="0" w:lastRowLastColumn="0"/>
              <w:rPr>
                <w:color w:val="808080" w:themeColor="background1" w:themeShade="80"/>
                <w:sz w:val="22"/>
                <w:szCs w:val="22"/>
              </w:rPr>
            </w:pPr>
            <w:r w:rsidRPr="005954BC">
              <w:rPr>
                <w:color w:val="808080" w:themeColor="background1" w:themeShade="80"/>
                <w:sz w:val="22"/>
                <w:szCs w:val="22"/>
              </w:rPr>
              <w:t>No challenge filed</w:t>
            </w:r>
          </w:p>
        </w:tc>
        <w:tc>
          <w:tcPr>
            <w:tcW w:w="696" w:type="dxa"/>
            <w:hideMark/>
          </w:tcPr>
          <w:p w14:paraId="3EA8F553" w14:textId="54A35EEB" w:rsidR="00936008" w:rsidRPr="005954BC" w:rsidRDefault="00936008" w:rsidP="00936008">
            <w:pPr>
              <w:cnfStyle w:val="000000000000" w:firstRow="0" w:lastRow="0" w:firstColumn="0" w:lastColumn="0" w:oddVBand="0" w:evenVBand="0" w:oddHBand="0" w:evenHBand="0" w:firstRowFirstColumn="0" w:firstRowLastColumn="0" w:lastRowFirstColumn="0" w:lastRowLastColumn="0"/>
              <w:rPr>
                <w:color w:val="808080" w:themeColor="background1" w:themeShade="80"/>
                <w:sz w:val="22"/>
                <w:szCs w:val="22"/>
              </w:rPr>
            </w:pPr>
            <w:r w:rsidRPr="005954BC">
              <w:rPr>
                <w:color w:val="808080" w:themeColor="background1" w:themeShade="80"/>
                <w:sz w:val="22"/>
                <w:szCs w:val="22"/>
              </w:rPr>
              <w:t>xxx</w:t>
            </w:r>
          </w:p>
        </w:tc>
      </w:tr>
      <w:tr w:rsidR="00936008" w:rsidRPr="00936008" w14:paraId="39814B01" w14:textId="77777777" w:rsidTr="009360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8" w:type="dxa"/>
            <w:hideMark/>
          </w:tcPr>
          <w:p w14:paraId="6C96FCE7" w14:textId="59A7987F" w:rsidR="00936008" w:rsidRPr="005954BC" w:rsidRDefault="00936008" w:rsidP="00936008">
            <w:pPr>
              <w:rPr>
                <w:color w:val="808080" w:themeColor="background1" w:themeShade="80"/>
                <w:sz w:val="22"/>
                <w:szCs w:val="22"/>
              </w:rPr>
            </w:pPr>
            <w:r w:rsidRPr="005954BC">
              <w:rPr>
                <w:color w:val="808080" w:themeColor="background1" w:themeShade="80"/>
                <w:sz w:val="22"/>
                <w:szCs w:val="22"/>
              </w:rPr>
              <w:t>XXX</w:t>
            </w:r>
          </w:p>
        </w:tc>
        <w:tc>
          <w:tcPr>
            <w:tcW w:w="1085" w:type="dxa"/>
            <w:hideMark/>
          </w:tcPr>
          <w:p w14:paraId="77711F7A" w14:textId="39B16509" w:rsidR="00936008" w:rsidRPr="005954BC" w:rsidRDefault="00936008" w:rsidP="00936008">
            <w:pPr>
              <w:cnfStyle w:val="000000100000" w:firstRow="0" w:lastRow="0" w:firstColumn="0" w:lastColumn="0" w:oddVBand="0" w:evenVBand="0" w:oddHBand="1" w:evenHBand="0" w:firstRowFirstColumn="0" w:firstRowLastColumn="0" w:lastRowFirstColumn="0" w:lastRowLastColumn="0"/>
              <w:rPr>
                <w:color w:val="808080" w:themeColor="background1" w:themeShade="80"/>
                <w:sz w:val="22"/>
                <w:szCs w:val="22"/>
              </w:rPr>
            </w:pPr>
            <w:r w:rsidRPr="005954BC">
              <w:rPr>
                <w:color w:val="808080" w:themeColor="background1" w:themeShade="80"/>
                <w:sz w:val="22"/>
                <w:szCs w:val="22"/>
              </w:rPr>
              <w:t>XXX</w:t>
            </w:r>
          </w:p>
        </w:tc>
        <w:tc>
          <w:tcPr>
            <w:tcW w:w="1074" w:type="dxa"/>
            <w:hideMark/>
          </w:tcPr>
          <w:p w14:paraId="49D18B5F" w14:textId="2471BF64" w:rsidR="00936008" w:rsidRPr="005954BC" w:rsidRDefault="00936008" w:rsidP="00936008">
            <w:pPr>
              <w:cnfStyle w:val="000000100000" w:firstRow="0" w:lastRow="0" w:firstColumn="0" w:lastColumn="0" w:oddVBand="0" w:evenVBand="0" w:oddHBand="1" w:evenHBand="0" w:firstRowFirstColumn="0" w:firstRowLastColumn="0" w:lastRowFirstColumn="0" w:lastRowLastColumn="0"/>
              <w:rPr>
                <w:color w:val="808080" w:themeColor="background1" w:themeShade="80"/>
                <w:sz w:val="22"/>
                <w:szCs w:val="22"/>
              </w:rPr>
            </w:pPr>
            <w:r w:rsidRPr="005954BC">
              <w:rPr>
                <w:color w:val="808080" w:themeColor="background1" w:themeShade="80"/>
                <w:sz w:val="22"/>
                <w:szCs w:val="22"/>
              </w:rPr>
              <w:t>XXX</w:t>
            </w:r>
          </w:p>
        </w:tc>
        <w:tc>
          <w:tcPr>
            <w:tcW w:w="1198" w:type="dxa"/>
            <w:hideMark/>
          </w:tcPr>
          <w:p w14:paraId="06DCA5B0" w14:textId="77777777" w:rsidR="00936008" w:rsidRPr="005954BC" w:rsidRDefault="00936008" w:rsidP="00936008">
            <w:pPr>
              <w:cnfStyle w:val="000000100000" w:firstRow="0" w:lastRow="0" w:firstColumn="0" w:lastColumn="0" w:oddVBand="0" w:evenVBand="0" w:oddHBand="1" w:evenHBand="0" w:firstRowFirstColumn="0" w:firstRowLastColumn="0" w:lastRowFirstColumn="0" w:lastRowLastColumn="0"/>
              <w:rPr>
                <w:color w:val="808080" w:themeColor="background1" w:themeShade="80"/>
                <w:sz w:val="22"/>
                <w:szCs w:val="22"/>
              </w:rPr>
            </w:pPr>
            <w:r w:rsidRPr="005954BC">
              <w:rPr>
                <w:color w:val="808080" w:themeColor="background1" w:themeShade="80"/>
                <w:sz w:val="22"/>
                <w:szCs w:val="22"/>
              </w:rPr>
              <w:t>Planned Q3 2025</w:t>
            </w:r>
          </w:p>
        </w:tc>
        <w:tc>
          <w:tcPr>
            <w:tcW w:w="1766" w:type="dxa"/>
            <w:hideMark/>
          </w:tcPr>
          <w:p w14:paraId="59CD132C" w14:textId="77777777" w:rsidR="00936008" w:rsidRPr="005954BC" w:rsidRDefault="00936008" w:rsidP="00936008">
            <w:pPr>
              <w:cnfStyle w:val="000000100000" w:firstRow="0" w:lastRow="0" w:firstColumn="0" w:lastColumn="0" w:oddVBand="0" w:evenVBand="0" w:oddHBand="1" w:evenHBand="0" w:firstRowFirstColumn="0" w:firstRowLastColumn="0" w:lastRowFirstColumn="0" w:lastRowLastColumn="0"/>
              <w:rPr>
                <w:color w:val="808080" w:themeColor="background1" w:themeShade="80"/>
                <w:sz w:val="22"/>
                <w:szCs w:val="22"/>
              </w:rPr>
            </w:pPr>
            <w:r w:rsidRPr="005954BC">
              <w:rPr>
                <w:color w:val="808080" w:themeColor="background1" w:themeShade="80"/>
                <w:sz w:val="22"/>
                <w:szCs w:val="22"/>
              </w:rPr>
              <w:t>Expected Q2 2026</w:t>
            </w:r>
          </w:p>
        </w:tc>
        <w:tc>
          <w:tcPr>
            <w:tcW w:w="1008" w:type="dxa"/>
            <w:hideMark/>
          </w:tcPr>
          <w:p w14:paraId="2B656EB4" w14:textId="77777777" w:rsidR="00936008" w:rsidRPr="005954BC" w:rsidRDefault="00936008" w:rsidP="00936008">
            <w:pPr>
              <w:cnfStyle w:val="000000100000" w:firstRow="0" w:lastRow="0" w:firstColumn="0" w:lastColumn="0" w:oddVBand="0" w:evenVBand="0" w:oddHBand="1" w:evenHBand="0" w:firstRowFirstColumn="0" w:firstRowLastColumn="0" w:lastRowFirstColumn="0" w:lastRowLastColumn="0"/>
              <w:rPr>
                <w:color w:val="808080" w:themeColor="background1" w:themeShade="80"/>
                <w:sz w:val="22"/>
                <w:szCs w:val="22"/>
              </w:rPr>
            </w:pPr>
            <w:r w:rsidRPr="005954BC">
              <w:rPr>
                <w:color w:val="808080" w:themeColor="background1" w:themeShade="80"/>
                <w:sz w:val="22"/>
                <w:szCs w:val="22"/>
              </w:rPr>
              <w:t>Late 2026</w:t>
            </w:r>
          </w:p>
        </w:tc>
        <w:tc>
          <w:tcPr>
            <w:tcW w:w="1075" w:type="dxa"/>
            <w:hideMark/>
          </w:tcPr>
          <w:p w14:paraId="6D54C28F" w14:textId="77777777" w:rsidR="00936008" w:rsidRPr="005954BC" w:rsidRDefault="00936008" w:rsidP="00936008">
            <w:pPr>
              <w:cnfStyle w:val="000000100000" w:firstRow="0" w:lastRow="0" w:firstColumn="0" w:lastColumn="0" w:oddVBand="0" w:evenVBand="0" w:oddHBand="1" w:evenHBand="0" w:firstRowFirstColumn="0" w:firstRowLastColumn="0" w:lastRowFirstColumn="0" w:lastRowLastColumn="0"/>
              <w:rPr>
                <w:color w:val="808080" w:themeColor="background1" w:themeShade="80"/>
                <w:sz w:val="22"/>
                <w:szCs w:val="22"/>
              </w:rPr>
            </w:pPr>
            <w:r w:rsidRPr="005954BC">
              <w:rPr>
                <w:color w:val="808080" w:themeColor="background1" w:themeShade="80"/>
                <w:sz w:val="22"/>
                <w:szCs w:val="22"/>
              </w:rPr>
              <w:t>Challenge pending</w:t>
            </w:r>
          </w:p>
        </w:tc>
        <w:tc>
          <w:tcPr>
            <w:tcW w:w="696" w:type="dxa"/>
            <w:hideMark/>
          </w:tcPr>
          <w:p w14:paraId="67B8D99D" w14:textId="669FC7C4" w:rsidR="00936008" w:rsidRPr="005954BC" w:rsidRDefault="00936008" w:rsidP="00936008">
            <w:pPr>
              <w:cnfStyle w:val="000000100000" w:firstRow="0" w:lastRow="0" w:firstColumn="0" w:lastColumn="0" w:oddVBand="0" w:evenVBand="0" w:oddHBand="1" w:evenHBand="0" w:firstRowFirstColumn="0" w:firstRowLastColumn="0" w:lastRowFirstColumn="0" w:lastRowLastColumn="0"/>
              <w:rPr>
                <w:color w:val="808080" w:themeColor="background1" w:themeShade="80"/>
                <w:sz w:val="22"/>
                <w:szCs w:val="22"/>
              </w:rPr>
            </w:pPr>
            <w:r w:rsidRPr="005954BC">
              <w:rPr>
                <w:color w:val="808080" w:themeColor="background1" w:themeShade="80"/>
                <w:sz w:val="22"/>
                <w:szCs w:val="22"/>
              </w:rPr>
              <w:t>xxx</w:t>
            </w:r>
          </w:p>
        </w:tc>
      </w:tr>
      <w:tr w:rsidR="00936008" w:rsidRPr="00936008" w14:paraId="2A5F3E4D" w14:textId="77777777" w:rsidTr="00936008">
        <w:tc>
          <w:tcPr>
            <w:cnfStyle w:val="001000000000" w:firstRow="0" w:lastRow="0" w:firstColumn="1" w:lastColumn="0" w:oddVBand="0" w:evenVBand="0" w:oddHBand="0" w:evenHBand="0" w:firstRowFirstColumn="0" w:firstRowLastColumn="0" w:lastRowFirstColumn="0" w:lastRowLastColumn="0"/>
            <w:tcW w:w="1108" w:type="dxa"/>
            <w:hideMark/>
          </w:tcPr>
          <w:p w14:paraId="30273F94" w14:textId="00038FB6" w:rsidR="00936008" w:rsidRPr="005954BC" w:rsidRDefault="00936008" w:rsidP="00936008">
            <w:pPr>
              <w:rPr>
                <w:color w:val="808080" w:themeColor="background1" w:themeShade="80"/>
                <w:sz w:val="22"/>
                <w:szCs w:val="22"/>
              </w:rPr>
            </w:pPr>
            <w:r w:rsidRPr="005954BC">
              <w:rPr>
                <w:color w:val="808080" w:themeColor="background1" w:themeShade="80"/>
                <w:sz w:val="22"/>
                <w:szCs w:val="22"/>
              </w:rPr>
              <w:t>XXX</w:t>
            </w:r>
          </w:p>
        </w:tc>
        <w:tc>
          <w:tcPr>
            <w:tcW w:w="1085" w:type="dxa"/>
            <w:hideMark/>
          </w:tcPr>
          <w:p w14:paraId="6CBEDEEA" w14:textId="3250A902" w:rsidR="00936008" w:rsidRPr="005954BC" w:rsidRDefault="00936008" w:rsidP="00936008">
            <w:pPr>
              <w:cnfStyle w:val="000000000000" w:firstRow="0" w:lastRow="0" w:firstColumn="0" w:lastColumn="0" w:oddVBand="0" w:evenVBand="0" w:oddHBand="0" w:evenHBand="0" w:firstRowFirstColumn="0" w:firstRowLastColumn="0" w:lastRowFirstColumn="0" w:lastRowLastColumn="0"/>
              <w:rPr>
                <w:color w:val="808080" w:themeColor="background1" w:themeShade="80"/>
                <w:sz w:val="22"/>
                <w:szCs w:val="22"/>
              </w:rPr>
            </w:pPr>
            <w:r w:rsidRPr="005954BC">
              <w:rPr>
                <w:color w:val="808080" w:themeColor="background1" w:themeShade="80"/>
                <w:sz w:val="22"/>
                <w:szCs w:val="22"/>
              </w:rPr>
              <w:t>XXX</w:t>
            </w:r>
          </w:p>
        </w:tc>
        <w:tc>
          <w:tcPr>
            <w:tcW w:w="1074" w:type="dxa"/>
            <w:hideMark/>
          </w:tcPr>
          <w:p w14:paraId="717AA227" w14:textId="63761E68" w:rsidR="00936008" w:rsidRPr="005954BC" w:rsidRDefault="00936008" w:rsidP="00936008">
            <w:pPr>
              <w:cnfStyle w:val="000000000000" w:firstRow="0" w:lastRow="0" w:firstColumn="0" w:lastColumn="0" w:oddVBand="0" w:evenVBand="0" w:oddHBand="0" w:evenHBand="0" w:firstRowFirstColumn="0" w:firstRowLastColumn="0" w:lastRowFirstColumn="0" w:lastRowLastColumn="0"/>
              <w:rPr>
                <w:color w:val="808080" w:themeColor="background1" w:themeShade="80"/>
                <w:sz w:val="22"/>
                <w:szCs w:val="22"/>
              </w:rPr>
            </w:pPr>
            <w:r w:rsidRPr="005954BC">
              <w:rPr>
                <w:color w:val="808080" w:themeColor="background1" w:themeShade="80"/>
                <w:sz w:val="22"/>
                <w:szCs w:val="22"/>
              </w:rPr>
              <w:t>XXX</w:t>
            </w:r>
          </w:p>
        </w:tc>
        <w:tc>
          <w:tcPr>
            <w:tcW w:w="1198" w:type="dxa"/>
            <w:hideMark/>
          </w:tcPr>
          <w:p w14:paraId="08ABA8C8" w14:textId="77777777" w:rsidR="00936008" w:rsidRPr="005954BC" w:rsidRDefault="00936008" w:rsidP="00936008">
            <w:pPr>
              <w:cnfStyle w:val="000000000000" w:firstRow="0" w:lastRow="0" w:firstColumn="0" w:lastColumn="0" w:oddVBand="0" w:evenVBand="0" w:oddHBand="0" w:evenHBand="0" w:firstRowFirstColumn="0" w:firstRowLastColumn="0" w:lastRowFirstColumn="0" w:lastRowLastColumn="0"/>
              <w:rPr>
                <w:color w:val="808080" w:themeColor="background1" w:themeShade="80"/>
                <w:sz w:val="22"/>
                <w:szCs w:val="22"/>
              </w:rPr>
            </w:pPr>
            <w:r w:rsidRPr="005954BC">
              <w:rPr>
                <w:color w:val="808080" w:themeColor="background1" w:themeShade="80"/>
                <w:sz w:val="22"/>
                <w:szCs w:val="22"/>
              </w:rPr>
              <w:t>Filed Q1 2024</w:t>
            </w:r>
          </w:p>
        </w:tc>
        <w:tc>
          <w:tcPr>
            <w:tcW w:w="1766" w:type="dxa"/>
            <w:hideMark/>
          </w:tcPr>
          <w:p w14:paraId="3C76C8D0" w14:textId="77777777" w:rsidR="00936008" w:rsidRPr="005954BC" w:rsidRDefault="00936008" w:rsidP="00936008">
            <w:pPr>
              <w:cnfStyle w:val="000000000000" w:firstRow="0" w:lastRow="0" w:firstColumn="0" w:lastColumn="0" w:oddVBand="0" w:evenVBand="0" w:oddHBand="0" w:evenHBand="0" w:firstRowFirstColumn="0" w:firstRowLastColumn="0" w:lastRowFirstColumn="0" w:lastRowLastColumn="0"/>
              <w:rPr>
                <w:color w:val="808080" w:themeColor="background1" w:themeShade="80"/>
                <w:sz w:val="22"/>
                <w:szCs w:val="22"/>
              </w:rPr>
            </w:pPr>
            <w:r w:rsidRPr="005954BC">
              <w:rPr>
                <w:color w:val="808080" w:themeColor="background1" w:themeShade="80"/>
                <w:sz w:val="22"/>
                <w:szCs w:val="22"/>
              </w:rPr>
              <w:t>Under review</w:t>
            </w:r>
          </w:p>
        </w:tc>
        <w:tc>
          <w:tcPr>
            <w:tcW w:w="1008" w:type="dxa"/>
            <w:hideMark/>
          </w:tcPr>
          <w:p w14:paraId="3402AA55" w14:textId="77777777" w:rsidR="00936008" w:rsidRPr="005954BC" w:rsidRDefault="00936008" w:rsidP="00936008">
            <w:pPr>
              <w:cnfStyle w:val="000000000000" w:firstRow="0" w:lastRow="0" w:firstColumn="0" w:lastColumn="0" w:oddVBand="0" w:evenVBand="0" w:oddHBand="0" w:evenHBand="0" w:firstRowFirstColumn="0" w:firstRowLastColumn="0" w:lastRowFirstColumn="0" w:lastRowLastColumn="0"/>
              <w:rPr>
                <w:color w:val="808080" w:themeColor="background1" w:themeShade="80"/>
                <w:sz w:val="22"/>
                <w:szCs w:val="22"/>
              </w:rPr>
            </w:pPr>
            <w:r w:rsidRPr="005954BC">
              <w:rPr>
                <w:color w:val="808080" w:themeColor="background1" w:themeShade="80"/>
                <w:sz w:val="22"/>
                <w:szCs w:val="22"/>
              </w:rPr>
              <w:t>2025–2026</w:t>
            </w:r>
          </w:p>
        </w:tc>
        <w:tc>
          <w:tcPr>
            <w:tcW w:w="1075" w:type="dxa"/>
            <w:hideMark/>
          </w:tcPr>
          <w:p w14:paraId="654D3F64" w14:textId="77777777" w:rsidR="00936008" w:rsidRPr="005954BC" w:rsidRDefault="00936008" w:rsidP="00936008">
            <w:pPr>
              <w:cnfStyle w:val="000000000000" w:firstRow="0" w:lastRow="0" w:firstColumn="0" w:lastColumn="0" w:oddVBand="0" w:evenVBand="0" w:oddHBand="0" w:evenHBand="0" w:firstRowFirstColumn="0" w:firstRowLastColumn="0" w:lastRowFirstColumn="0" w:lastRowLastColumn="0"/>
              <w:rPr>
                <w:color w:val="808080" w:themeColor="background1" w:themeShade="80"/>
                <w:sz w:val="22"/>
                <w:szCs w:val="22"/>
              </w:rPr>
            </w:pPr>
            <w:r w:rsidRPr="005954BC">
              <w:rPr>
                <w:color w:val="808080" w:themeColor="background1" w:themeShade="80"/>
                <w:sz w:val="22"/>
                <w:szCs w:val="22"/>
              </w:rPr>
              <w:t>Settled</w:t>
            </w:r>
          </w:p>
        </w:tc>
        <w:tc>
          <w:tcPr>
            <w:tcW w:w="696" w:type="dxa"/>
            <w:hideMark/>
          </w:tcPr>
          <w:p w14:paraId="5F85C83A" w14:textId="6FD254FF" w:rsidR="00936008" w:rsidRPr="005954BC" w:rsidRDefault="00936008" w:rsidP="00936008">
            <w:pPr>
              <w:cnfStyle w:val="000000000000" w:firstRow="0" w:lastRow="0" w:firstColumn="0" w:lastColumn="0" w:oddVBand="0" w:evenVBand="0" w:oddHBand="0" w:evenHBand="0" w:firstRowFirstColumn="0" w:firstRowLastColumn="0" w:lastRowFirstColumn="0" w:lastRowLastColumn="0"/>
              <w:rPr>
                <w:color w:val="808080" w:themeColor="background1" w:themeShade="80"/>
                <w:sz w:val="22"/>
                <w:szCs w:val="22"/>
              </w:rPr>
            </w:pPr>
            <w:r w:rsidRPr="005954BC">
              <w:rPr>
                <w:color w:val="808080" w:themeColor="background1" w:themeShade="80"/>
                <w:sz w:val="22"/>
                <w:szCs w:val="22"/>
              </w:rPr>
              <w:t>xxx</w:t>
            </w:r>
          </w:p>
        </w:tc>
      </w:tr>
    </w:tbl>
    <w:p w14:paraId="36DF69FD" w14:textId="77777777" w:rsidR="005954BC" w:rsidRDefault="005954BC" w:rsidP="005954BC">
      <w:pPr>
        <w:spacing w:before="100" w:beforeAutospacing="1" w:after="100" w:afterAutospacing="1"/>
      </w:pPr>
      <w:r w:rsidRPr="005954BC">
        <w:rPr>
          <w:rStyle w:val="Strong"/>
          <w:color w:val="FF0000"/>
        </w:rPr>
        <w:t>Implication for Company X</w:t>
      </w:r>
    </w:p>
    <w:p w14:paraId="5F9DB620" w14:textId="25A7F143" w:rsidR="00B633D2" w:rsidRPr="005954BC" w:rsidRDefault="00B633D2" w:rsidP="005954BC">
      <w:pPr>
        <w:spacing w:before="100" w:beforeAutospacing="1" w:after="100" w:afterAutospacing="1"/>
        <w:jc w:val="both"/>
        <w:rPr>
          <w:rStyle w:val="Strong"/>
          <w:color w:val="808080" w:themeColor="background1" w:themeShade="80"/>
        </w:rPr>
      </w:pPr>
      <w:r w:rsidRPr="005954BC">
        <w:rPr>
          <w:color w:val="808080" w:themeColor="background1" w:themeShade="80"/>
        </w:rPr>
        <w:t xml:space="preserve">Company X may benefit from </w:t>
      </w:r>
      <w:r w:rsidR="007F743E" w:rsidRPr="005954BC">
        <w:rPr>
          <w:color w:val="808080" w:themeColor="background1" w:themeShade="80"/>
        </w:rPr>
        <w:t>xxx xxxx xxx xxxx xx xxxx xxxx xx xxxx. xxx xxxx xxx xxxx xx xxxx xxxx xx xxxx. xxx xxxx xxx xxxx xx xxxx xxxx xx xxxx. xxx xxxx xxx xxxx xx xxxx xxxx xx xxxx. xxx xxxx xxx xxxx xx xxxx xxxx xx xxxx. xxx xxxx xxx xxxx xx xxxx xxxx xx xxxx.</w:t>
      </w:r>
    </w:p>
    <w:p w14:paraId="35FD68A8" w14:textId="0E2C96B1" w:rsidR="00B633D2" w:rsidRPr="005954BC" w:rsidRDefault="00B633D2" w:rsidP="00E648CB">
      <w:pPr>
        <w:rPr>
          <w:rStyle w:val="Strong"/>
          <w:color w:val="FF0000"/>
        </w:rPr>
      </w:pPr>
      <w:r w:rsidRPr="005954BC">
        <w:rPr>
          <w:rStyle w:val="Strong"/>
          <w:color w:val="FF0000"/>
        </w:rPr>
        <w:t>Strategic Considerations for Company X</w:t>
      </w:r>
    </w:p>
    <w:p w14:paraId="55A4CD12" w14:textId="77777777" w:rsidR="00B633D2" w:rsidRPr="005954BC" w:rsidRDefault="00B633D2" w:rsidP="00B633D2">
      <w:pPr>
        <w:numPr>
          <w:ilvl w:val="0"/>
          <w:numId w:val="11"/>
        </w:numPr>
        <w:spacing w:before="100" w:beforeAutospacing="1" w:after="100" w:afterAutospacing="1"/>
        <w:rPr>
          <w:color w:val="808080" w:themeColor="background1" w:themeShade="80"/>
        </w:rPr>
      </w:pPr>
      <w:r w:rsidRPr="005954BC">
        <w:rPr>
          <w:rStyle w:val="Strong"/>
          <w:color w:val="808080" w:themeColor="background1" w:themeShade="80"/>
        </w:rPr>
        <w:t>Evaluate entry opportunities</w:t>
      </w:r>
      <w:r w:rsidRPr="005954BC">
        <w:rPr>
          <w:color w:val="808080" w:themeColor="background1" w:themeShade="80"/>
        </w:rPr>
        <w:t xml:space="preserve"> through biosimilar development or licensing deals targeting expiring patents from Company B and C.</w:t>
      </w:r>
    </w:p>
    <w:p w14:paraId="52F7299C" w14:textId="77777777" w:rsidR="007F743E" w:rsidRPr="005954BC" w:rsidRDefault="00B633D2" w:rsidP="00C44951">
      <w:pPr>
        <w:numPr>
          <w:ilvl w:val="0"/>
          <w:numId w:val="11"/>
        </w:numPr>
        <w:spacing w:before="100" w:beforeAutospacing="1" w:after="100" w:afterAutospacing="1"/>
        <w:rPr>
          <w:color w:val="808080" w:themeColor="background1" w:themeShade="80"/>
        </w:rPr>
      </w:pPr>
      <w:r w:rsidRPr="005954BC">
        <w:rPr>
          <w:rStyle w:val="Strong"/>
          <w:color w:val="808080" w:themeColor="background1" w:themeShade="80"/>
        </w:rPr>
        <w:lastRenderedPageBreak/>
        <w:t xml:space="preserve">Monitor SPC, PTE, and </w:t>
      </w:r>
      <w:r w:rsidR="007F743E" w:rsidRPr="005954BC">
        <w:rPr>
          <w:color w:val="808080" w:themeColor="background1" w:themeShade="80"/>
        </w:rPr>
        <w:t xml:space="preserve">xxx xxxx xxx xxxx xx xxxx xxxx xx xxxx. xxx xxxx xxx xxxx xx xxxx xxxx xx xxxx. </w:t>
      </w:r>
    </w:p>
    <w:p w14:paraId="1DBCAF97" w14:textId="21E7C181" w:rsidR="00B633D2" w:rsidRPr="005954BC" w:rsidRDefault="00B633D2" w:rsidP="00C44951">
      <w:pPr>
        <w:numPr>
          <w:ilvl w:val="0"/>
          <w:numId w:val="11"/>
        </w:numPr>
        <w:spacing w:before="100" w:beforeAutospacing="1" w:after="100" w:afterAutospacing="1"/>
        <w:rPr>
          <w:color w:val="808080" w:themeColor="background1" w:themeShade="80"/>
        </w:rPr>
      </w:pPr>
      <w:r w:rsidRPr="005954BC">
        <w:rPr>
          <w:rStyle w:val="Strong"/>
          <w:color w:val="808080" w:themeColor="background1" w:themeShade="80"/>
        </w:rPr>
        <w:t>Plan defensive strategies</w:t>
      </w:r>
      <w:r w:rsidRPr="005954BC">
        <w:rPr>
          <w:color w:val="808080" w:themeColor="background1" w:themeShade="80"/>
        </w:rPr>
        <w:t xml:space="preserve"> for Company X’s own assets at risk of LoE, learning from Companies A and D's approaches to lifecycle management.</w:t>
      </w:r>
    </w:p>
    <w:p w14:paraId="6F55D8AF" w14:textId="77777777" w:rsidR="00B633D2" w:rsidRDefault="00B633D2" w:rsidP="00B633D2">
      <w:pPr>
        <w:spacing w:before="100" w:beforeAutospacing="1" w:after="100" w:afterAutospacing="1"/>
      </w:pPr>
    </w:p>
    <w:p w14:paraId="3F555EEE" w14:textId="00803821" w:rsidR="00B633D2" w:rsidRPr="007F743E" w:rsidRDefault="00B633D2" w:rsidP="00B633D2"/>
    <w:sectPr w:rsidR="00B633D2" w:rsidRPr="007F743E" w:rsidSect="00D632D8">
      <w:headerReference w:type="even" r:id="rId9"/>
      <w:headerReference w:type="default" r:id="rId10"/>
      <w:footerReference w:type="even" r:id="rId11"/>
      <w:footerReference w:type="default" r:id="rId12"/>
      <w:headerReference w:type="first" r:id="rId13"/>
      <w:footerReference w:type="first" r:id="rId14"/>
      <w:pgSz w:w="11900" w:h="16840"/>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180C8F5" w14:textId="77777777" w:rsidR="00665093" w:rsidRDefault="00665093" w:rsidP="00096B0B">
      <w:r>
        <w:separator/>
      </w:r>
    </w:p>
  </w:endnote>
  <w:endnote w:type="continuationSeparator" w:id="0">
    <w:p w14:paraId="4B62EC8E" w14:textId="77777777" w:rsidR="00665093" w:rsidRDefault="00665093" w:rsidP="00096B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10D641B" w14:textId="77777777" w:rsidR="00797233" w:rsidRDefault="0079723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2A47DBC" w14:textId="77777777" w:rsidR="00797233" w:rsidRDefault="0079723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ABB3C26" w14:textId="77777777" w:rsidR="00797233" w:rsidRDefault="0079723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9BBF7F3" w14:textId="77777777" w:rsidR="00665093" w:rsidRDefault="00665093" w:rsidP="00096B0B">
      <w:r>
        <w:separator/>
      </w:r>
    </w:p>
  </w:footnote>
  <w:footnote w:type="continuationSeparator" w:id="0">
    <w:p w14:paraId="71293552" w14:textId="77777777" w:rsidR="00665093" w:rsidRDefault="00665093" w:rsidP="00096B0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18E05CA" w14:textId="260CDFC4" w:rsidR="00797233" w:rsidRDefault="00665093">
    <w:pPr>
      <w:pStyle w:val="Header"/>
    </w:pPr>
    <w:r>
      <w:rPr>
        <w:noProof/>
      </w:rPr>
      <w:pict w14:anchorId="56F11D9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8643985" o:spid="_x0000_s2051" type="#_x0000_t136" alt="" style="position:absolute;margin-left:0;margin-top:0;width:586.9pt;height:48.9pt;rotation:315;z-index:-251651072;mso-wrap-edited:f;mso-width-percent:0;mso-height-percent:0;mso-position-horizontal:center;mso-position-horizontal-relative:margin;mso-position-vertical:center;mso-position-vertical-relative:margin;mso-width-percent:0;mso-height-percent:0" o:allowincell="f" fillcolor="silver" stroked="f">
          <v:fill opacity="58982f"/>
          <v:textpath style="font-family:&quot;Times New Roman&quot;;font-size:1pt" string="SAMPLE - CONFIDENTIAL"/>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764A5DD" w14:textId="0D52E407" w:rsidR="00096B0B" w:rsidRDefault="00665093" w:rsidP="00096B0B">
    <w:pPr>
      <w:pStyle w:val="Header"/>
      <w:jc w:val="right"/>
    </w:pPr>
    <w:r>
      <w:rPr>
        <w:noProof/>
      </w:rPr>
      <w:pict w14:anchorId="40028DB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8643986" o:spid="_x0000_s2050" type="#_x0000_t136" alt="" style="position:absolute;left:0;text-align:left;margin-left:0;margin-top:0;width:586.9pt;height:48.9pt;rotation:315;z-index:-251646976;mso-wrap-edited:f;mso-width-percent:0;mso-height-percent:0;mso-position-horizontal:center;mso-position-horizontal-relative:margin;mso-position-vertical:center;mso-position-vertical-relative:margin;mso-width-percent:0;mso-height-percent:0" o:allowincell="f" fillcolor="silver" stroked="f">
          <v:fill opacity="58982f"/>
          <v:textpath style="font-family:&quot;Times New Roman&quot;;font-size:1pt" string="SAMPLE - CONFIDENTIAL"/>
          <w10:wrap anchorx="margin" anchory="margin"/>
        </v:shape>
      </w:pict>
    </w:r>
    <w:r w:rsidR="00096B0B" w:rsidRPr="00096B0B">
      <w:rPr>
        <w:noProof/>
      </w:rPr>
      <w:drawing>
        <wp:inline distT="0" distB="0" distL="0" distR="0" wp14:anchorId="397EFB8A" wp14:editId="1CB46A78">
          <wp:extent cx="1314062" cy="651204"/>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367359" cy="677616"/>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B70E828" w14:textId="11D00B38" w:rsidR="00797233" w:rsidRDefault="00665093">
    <w:pPr>
      <w:pStyle w:val="Header"/>
    </w:pPr>
    <w:r>
      <w:rPr>
        <w:noProof/>
      </w:rPr>
      <w:pict w14:anchorId="754B18B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8643984" o:spid="_x0000_s2049" type="#_x0000_t136" alt="" style="position:absolute;margin-left:0;margin-top:0;width:586.9pt;height:48.9pt;rotation:315;z-index:-251655168;mso-wrap-edited:f;mso-width-percent:0;mso-height-percent:0;mso-position-horizontal:center;mso-position-horizontal-relative:margin;mso-position-vertical:center;mso-position-vertical-relative:margin;mso-width-percent:0;mso-height-percent:0" o:allowincell="f" fillcolor="silver" stroked="f">
          <v:fill opacity="58982f"/>
          <v:textpath style="font-family:&quot;Times New Roman&quot;;font-size:1pt" string="SAMPLE - CONFIDENTIAL"/>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17C772E"/>
    <w:multiLevelType w:val="hybridMultilevel"/>
    <w:tmpl w:val="FA20363E"/>
    <w:lvl w:ilvl="0" w:tplc="8B0840D2">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37C206D"/>
    <w:multiLevelType w:val="hybridMultilevel"/>
    <w:tmpl w:val="7E8E83FC"/>
    <w:lvl w:ilvl="0" w:tplc="8B0840D2">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5F26D04"/>
    <w:multiLevelType w:val="hybridMultilevel"/>
    <w:tmpl w:val="109C82C8"/>
    <w:lvl w:ilvl="0" w:tplc="8B0840D2">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B7C6D17"/>
    <w:multiLevelType w:val="multilevel"/>
    <w:tmpl w:val="B5181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145F5E"/>
    <w:multiLevelType w:val="hybridMultilevel"/>
    <w:tmpl w:val="D6EE0D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6D36E9A"/>
    <w:multiLevelType w:val="multilevel"/>
    <w:tmpl w:val="BDCE0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3B7924"/>
    <w:multiLevelType w:val="hybridMultilevel"/>
    <w:tmpl w:val="675CC1A2"/>
    <w:lvl w:ilvl="0" w:tplc="8B0840D2">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1DB37E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49E21C17"/>
    <w:multiLevelType w:val="multilevel"/>
    <w:tmpl w:val="A89AA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411527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73D169A2"/>
    <w:multiLevelType w:val="hybridMultilevel"/>
    <w:tmpl w:val="637AC5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D840A10"/>
    <w:multiLevelType w:val="multilevel"/>
    <w:tmpl w:val="91889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7"/>
  </w:num>
  <w:num w:numId="3">
    <w:abstractNumId w:val="9"/>
  </w:num>
  <w:num w:numId="4">
    <w:abstractNumId w:val="4"/>
  </w:num>
  <w:num w:numId="5">
    <w:abstractNumId w:val="1"/>
  </w:num>
  <w:num w:numId="6">
    <w:abstractNumId w:val="2"/>
  </w:num>
  <w:num w:numId="7">
    <w:abstractNumId w:val="6"/>
  </w:num>
  <w:num w:numId="8">
    <w:abstractNumId w:val="10"/>
  </w:num>
  <w:num w:numId="9">
    <w:abstractNumId w:val="3"/>
  </w:num>
  <w:num w:numId="10">
    <w:abstractNumId w:val="5"/>
  </w:num>
  <w:num w:numId="11">
    <w:abstractNumId w:val="8"/>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0"/>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0D10"/>
    <w:rsid w:val="00037350"/>
    <w:rsid w:val="00096B0B"/>
    <w:rsid w:val="000A32B3"/>
    <w:rsid w:val="00145B5B"/>
    <w:rsid w:val="00197E29"/>
    <w:rsid w:val="001A6EC6"/>
    <w:rsid w:val="00207FE3"/>
    <w:rsid w:val="00225E00"/>
    <w:rsid w:val="002862BD"/>
    <w:rsid w:val="002C3060"/>
    <w:rsid w:val="002D4A3D"/>
    <w:rsid w:val="002E53D1"/>
    <w:rsid w:val="003A5E00"/>
    <w:rsid w:val="003B3E71"/>
    <w:rsid w:val="00527B25"/>
    <w:rsid w:val="005740C0"/>
    <w:rsid w:val="005954BC"/>
    <w:rsid w:val="00613007"/>
    <w:rsid w:val="006448B0"/>
    <w:rsid w:val="00665093"/>
    <w:rsid w:val="00667D8D"/>
    <w:rsid w:val="006B3E9B"/>
    <w:rsid w:val="00700843"/>
    <w:rsid w:val="007038E5"/>
    <w:rsid w:val="007306A5"/>
    <w:rsid w:val="00797233"/>
    <w:rsid w:val="007A125B"/>
    <w:rsid w:val="007B0AAE"/>
    <w:rsid w:val="007F68E4"/>
    <w:rsid w:val="007F743E"/>
    <w:rsid w:val="0082491D"/>
    <w:rsid w:val="008851C4"/>
    <w:rsid w:val="00895A2E"/>
    <w:rsid w:val="008C7600"/>
    <w:rsid w:val="008F5BB2"/>
    <w:rsid w:val="00936008"/>
    <w:rsid w:val="009444A2"/>
    <w:rsid w:val="009535D3"/>
    <w:rsid w:val="00960E31"/>
    <w:rsid w:val="0098029A"/>
    <w:rsid w:val="00995ADC"/>
    <w:rsid w:val="009B0CFB"/>
    <w:rsid w:val="009D40C9"/>
    <w:rsid w:val="009F7A8F"/>
    <w:rsid w:val="00A243BE"/>
    <w:rsid w:val="00A46D0B"/>
    <w:rsid w:val="00A524EC"/>
    <w:rsid w:val="00A7574F"/>
    <w:rsid w:val="00A85F06"/>
    <w:rsid w:val="00AB3AD5"/>
    <w:rsid w:val="00B00054"/>
    <w:rsid w:val="00B633D2"/>
    <w:rsid w:val="00B86EB3"/>
    <w:rsid w:val="00C36767"/>
    <w:rsid w:val="00C7665A"/>
    <w:rsid w:val="00C93D1E"/>
    <w:rsid w:val="00C97172"/>
    <w:rsid w:val="00CA49F9"/>
    <w:rsid w:val="00CC56CB"/>
    <w:rsid w:val="00CE64EA"/>
    <w:rsid w:val="00D01E25"/>
    <w:rsid w:val="00D01EC8"/>
    <w:rsid w:val="00D27C10"/>
    <w:rsid w:val="00D632D8"/>
    <w:rsid w:val="00DA1EFB"/>
    <w:rsid w:val="00DC5BB4"/>
    <w:rsid w:val="00DD2204"/>
    <w:rsid w:val="00DF02B9"/>
    <w:rsid w:val="00E001A4"/>
    <w:rsid w:val="00E1648B"/>
    <w:rsid w:val="00E4161F"/>
    <w:rsid w:val="00E63E82"/>
    <w:rsid w:val="00E648CB"/>
    <w:rsid w:val="00E6792A"/>
    <w:rsid w:val="00EC30AB"/>
    <w:rsid w:val="00EF0CF8"/>
    <w:rsid w:val="00F30582"/>
    <w:rsid w:val="00F40D10"/>
    <w:rsid w:val="00FD62EC"/>
    <w:rsid w:val="00FE5D2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6EA62695"/>
  <w15:chartTrackingRefBased/>
  <w15:docId w15:val="{08FCBE0B-B94E-E747-86EF-8049CCA4E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E6792A"/>
    <w:rPr>
      <w:rFonts w:ascii="Times New Roman" w:eastAsia="Times New Roman" w:hAnsi="Times New Roman" w:cs="Times New Roman"/>
    </w:rPr>
  </w:style>
  <w:style w:type="paragraph" w:styleId="Heading1">
    <w:name w:val="heading 1"/>
    <w:basedOn w:val="Normal"/>
    <w:next w:val="Normal"/>
    <w:link w:val="Heading1Char"/>
    <w:uiPriority w:val="9"/>
    <w:qFormat/>
    <w:rsid w:val="00E6792A"/>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E6792A"/>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145B5B"/>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96B0B"/>
    <w:pPr>
      <w:tabs>
        <w:tab w:val="center" w:pos="4680"/>
        <w:tab w:val="right" w:pos="9360"/>
      </w:tabs>
    </w:pPr>
  </w:style>
  <w:style w:type="character" w:customStyle="1" w:styleId="HeaderChar">
    <w:name w:val="Header Char"/>
    <w:basedOn w:val="DefaultParagraphFont"/>
    <w:link w:val="Header"/>
    <w:uiPriority w:val="99"/>
    <w:rsid w:val="00096B0B"/>
  </w:style>
  <w:style w:type="paragraph" w:styleId="Footer">
    <w:name w:val="footer"/>
    <w:basedOn w:val="Normal"/>
    <w:link w:val="FooterChar"/>
    <w:uiPriority w:val="99"/>
    <w:unhideWhenUsed/>
    <w:rsid w:val="00096B0B"/>
    <w:pPr>
      <w:tabs>
        <w:tab w:val="center" w:pos="4680"/>
        <w:tab w:val="right" w:pos="9360"/>
      </w:tabs>
    </w:pPr>
  </w:style>
  <w:style w:type="character" w:customStyle="1" w:styleId="FooterChar">
    <w:name w:val="Footer Char"/>
    <w:basedOn w:val="DefaultParagraphFont"/>
    <w:link w:val="Footer"/>
    <w:uiPriority w:val="99"/>
    <w:rsid w:val="00096B0B"/>
  </w:style>
  <w:style w:type="paragraph" w:styleId="Title">
    <w:name w:val="Title"/>
    <w:basedOn w:val="Normal"/>
    <w:next w:val="Normal"/>
    <w:link w:val="TitleChar"/>
    <w:uiPriority w:val="10"/>
    <w:qFormat/>
    <w:rsid w:val="00E6792A"/>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792A"/>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E6792A"/>
    <w:pPr>
      <w:ind w:left="720"/>
      <w:contextualSpacing/>
    </w:pPr>
  </w:style>
  <w:style w:type="character" w:customStyle="1" w:styleId="Heading1Char">
    <w:name w:val="Heading 1 Char"/>
    <w:basedOn w:val="DefaultParagraphFont"/>
    <w:link w:val="Heading1"/>
    <w:uiPriority w:val="9"/>
    <w:rsid w:val="00E6792A"/>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E6792A"/>
    <w:rPr>
      <w:rFonts w:asciiTheme="majorHAnsi" w:eastAsiaTheme="majorEastAsia" w:hAnsiTheme="majorHAnsi" w:cstheme="majorBidi"/>
      <w:color w:val="2F5496" w:themeColor="accent1" w:themeShade="BF"/>
      <w:sz w:val="26"/>
      <w:szCs w:val="26"/>
    </w:rPr>
  </w:style>
  <w:style w:type="table" w:styleId="ListTable4-Accent1">
    <w:name w:val="List Table 4 Accent 1"/>
    <w:basedOn w:val="TableNormal"/>
    <w:uiPriority w:val="49"/>
    <w:rsid w:val="00E6792A"/>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Accent1">
    <w:name w:val="Grid Table 4 Accent 1"/>
    <w:basedOn w:val="TableNormal"/>
    <w:uiPriority w:val="49"/>
    <w:rsid w:val="00E6792A"/>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6Colorful-Accent1">
    <w:name w:val="Grid Table 6 Colorful Accent 1"/>
    <w:basedOn w:val="TableNormal"/>
    <w:uiPriority w:val="51"/>
    <w:rsid w:val="00E6792A"/>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NoSpacing">
    <w:name w:val="No Spacing"/>
    <w:link w:val="NoSpacingChar"/>
    <w:uiPriority w:val="1"/>
    <w:qFormat/>
    <w:rsid w:val="00D632D8"/>
    <w:rPr>
      <w:rFonts w:eastAsiaTheme="minorEastAsia"/>
      <w:sz w:val="22"/>
      <w:szCs w:val="22"/>
      <w:lang w:eastAsia="zh-CN"/>
    </w:rPr>
  </w:style>
  <w:style w:type="character" w:customStyle="1" w:styleId="NoSpacingChar">
    <w:name w:val="No Spacing Char"/>
    <w:basedOn w:val="DefaultParagraphFont"/>
    <w:link w:val="NoSpacing"/>
    <w:uiPriority w:val="1"/>
    <w:rsid w:val="00D632D8"/>
    <w:rPr>
      <w:rFonts w:eastAsiaTheme="minorEastAsia"/>
      <w:sz w:val="22"/>
      <w:szCs w:val="22"/>
      <w:lang w:eastAsia="zh-CN"/>
    </w:rPr>
  </w:style>
  <w:style w:type="paragraph" w:styleId="TOCHeading">
    <w:name w:val="TOC Heading"/>
    <w:basedOn w:val="Heading1"/>
    <w:next w:val="Normal"/>
    <w:uiPriority w:val="39"/>
    <w:unhideWhenUsed/>
    <w:qFormat/>
    <w:rsid w:val="00797233"/>
    <w:pPr>
      <w:spacing w:before="480" w:line="276" w:lineRule="auto"/>
      <w:outlineLvl w:val="9"/>
    </w:pPr>
    <w:rPr>
      <w:b/>
      <w:bCs/>
      <w:sz w:val="28"/>
      <w:szCs w:val="28"/>
    </w:rPr>
  </w:style>
  <w:style w:type="paragraph" w:styleId="TOC1">
    <w:name w:val="toc 1"/>
    <w:basedOn w:val="Normal"/>
    <w:next w:val="Normal"/>
    <w:autoRedefine/>
    <w:uiPriority w:val="39"/>
    <w:unhideWhenUsed/>
    <w:rsid w:val="00797233"/>
    <w:pPr>
      <w:spacing w:before="120"/>
    </w:pPr>
    <w:rPr>
      <w:rFonts w:asciiTheme="minorHAnsi" w:hAnsiTheme="minorHAnsi" w:cstheme="minorHAnsi"/>
      <w:b/>
      <w:bCs/>
      <w:i/>
      <w:iCs/>
      <w:szCs w:val="28"/>
    </w:rPr>
  </w:style>
  <w:style w:type="paragraph" w:styleId="TOC2">
    <w:name w:val="toc 2"/>
    <w:basedOn w:val="Normal"/>
    <w:next w:val="Normal"/>
    <w:autoRedefine/>
    <w:uiPriority w:val="39"/>
    <w:unhideWhenUsed/>
    <w:rsid w:val="00797233"/>
    <w:pPr>
      <w:spacing w:before="120"/>
      <w:ind w:left="240"/>
    </w:pPr>
    <w:rPr>
      <w:rFonts w:asciiTheme="minorHAnsi" w:hAnsiTheme="minorHAnsi" w:cstheme="minorHAnsi"/>
      <w:b/>
      <w:bCs/>
      <w:sz w:val="22"/>
      <w:szCs w:val="26"/>
    </w:rPr>
  </w:style>
  <w:style w:type="character" w:styleId="Hyperlink">
    <w:name w:val="Hyperlink"/>
    <w:basedOn w:val="DefaultParagraphFont"/>
    <w:uiPriority w:val="99"/>
    <w:unhideWhenUsed/>
    <w:rsid w:val="00797233"/>
    <w:rPr>
      <w:color w:val="0563C1" w:themeColor="hyperlink"/>
      <w:u w:val="single"/>
    </w:rPr>
  </w:style>
  <w:style w:type="paragraph" w:styleId="TOC3">
    <w:name w:val="toc 3"/>
    <w:basedOn w:val="Normal"/>
    <w:next w:val="Normal"/>
    <w:autoRedefine/>
    <w:uiPriority w:val="39"/>
    <w:unhideWhenUsed/>
    <w:rsid w:val="00797233"/>
    <w:pPr>
      <w:ind w:left="480"/>
    </w:pPr>
    <w:rPr>
      <w:rFonts w:asciiTheme="minorHAnsi" w:hAnsiTheme="minorHAnsi" w:cstheme="minorHAnsi"/>
      <w:sz w:val="20"/>
    </w:rPr>
  </w:style>
  <w:style w:type="paragraph" w:styleId="TOC4">
    <w:name w:val="toc 4"/>
    <w:basedOn w:val="Normal"/>
    <w:next w:val="Normal"/>
    <w:autoRedefine/>
    <w:uiPriority w:val="39"/>
    <w:semiHidden/>
    <w:unhideWhenUsed/>
    <w:rsid w:val="00797233"/>
    <w:pPr>
      <w:ind w:left="720"/>
    </w:pPr>
    <w:rPr>
      <w:rFonts w:asciiTheme="minorHAnsi" w:hAnsiTheme="minorHAnsi" w:cstheme="minorHAnsi"/>
      <w:sz w:val="20"/>
    </w:rPr>
  </w:style>
  <w:style w:type="paragraph" w:styleId="TOC5">
    <w:name w:val="toc 5"/>
    <w:basedOn w:val="Normal"/>
    <w:next w:val="Normal"/>
    <w:autoRedefine/>
    <w:uiPriority w:val="39"/>
    <w:semiHidden/>
    <w:unhideWhenUsed/>
    <w:rsid w:val="00797233"/>
    <w:pPr>
      <w:ind w:left="960"/>
    </w:pPr>
    <w:rPr>
      <w:rFonts w:asciiTheme="minorHAnsi" w:hAnsiTheme="minorHAnsi" w:cstheme="minorHAnsi"/>
      <w:sz w:val="20"/>
    </w:rPr>
  </w:style>
  <w:style w:type="paragraph" w:styleId="TOC6">
    <w:name w:val="toc 6"/>
    <w:basedOn w:val="Normal"/>
    <w:next w:val="Normal"/>
    <w:autoRedefine/>
    <w:uiPriority w:val="39"/>
    <w:semiHidden/>
    <w:unhideWhenUsed/>
    <w:rsid w:val="00797233"/>
    <w:pPr>
      <w:ind w:left="1200"/>
    </w:pPr>
    <w:rPr>
      <w:rFonts w:asciiTheme="minorHAnsi" w:hAnsiTheme="minorHAnsi" w:cstheme="minorHAnsi"/>
      <w:sz w:val="20"/>
    </w:rPr>
  </w:style>
  <w:style w:type="paragraph" w:styleId="TOC7">
    <w:name w:val="toc 7"/>
    <w:basedOn w:val="Normal"/>
    <w:next w:val="Normal"/>
    <w:autoRedefine/>
    <w:uiPriority w:val="39"/>
    <w:semiHidden/>
    <w:unhideWhenUsed/>
    <w:rsid w:val="00797233"/>
    <w:pPr>
      <w:ind w:left="1440"/>
    </w:pPr>
    <w:rPr>
      <w:rFonts w:asciiTheme="minorHAnsi" w:hAnsiTheme="minorHAnsi" w:cstheme="minorHAnsi"/>
      <w:sz w:val="20"/>
    </w:rPr>
  </w:style>
  <w:style w:type="paragraph" w:styleId="TOC8">
    <w:name w:val="toc 8"/>
    <w:basedOn w:val="Normal"/>
    <w:next w:val="Normal"/>
    <w:autoRedefine/>
    <w:uiPriority w:val="39"/>
    <w:semiHidden/>
    <w:unhideWhenUsed/>
    <w:rsid w:val="00797233"/>
    <w:pPr>
      <w:ind w:left="1680"/>
    </w:pPr>
    <w:rPr>
      <w:rFonts w:asciiTheme="minorHAnsi" w:hAnsiTheme="minorHAnsi" w:cstheme="minorHAnsi"/>
      <w:sz w:val="20"/>
    </w:rPr>
  </w:style>
  <w:style w:type="paragraph" w:styleId="TOC9">
    <w:name w:val="toc 9"/>
    <w:basedOn w:val="Normal"/>
    <w:next w:val="Normal"/>
    <w:autoRedefine/>
    <w:uiPriority w:val="39"/>
    <w:semiHidden/>
    <w:unhideWhenUsed/>
    <w:rsid w:val="00797233"/>
    <w:pPr>
      <w:ind w:left="1920"/>
    </w:pPr>
    <w:rPr>
      <w:rFonts w:asciiTheme="minorHAnsi" w:hAnsiTheme="minorHAnsi" w:cstheme="minorHAnsi"/>
      <w:sz w:val="20"/>
    </w:rPr>
  </w:style>
  <w:style w:type="character" w:customStyle="1" w:styleId="Heading3Char">
    <w:name w:val="Heading 3 Char"/>
    <w:basedOn w:val="DefaultParagraphFont"/>
    <w:link w:val="Heading3"/>
    <w:uiPriority w:val="9"/>
    <w:semiHidden/>
    <w:rsid w:val="00145B5B"/>
    <w:rPr>
      <w:rFonts w:asciiTheme="majorHAnsi" w:eastAsiaTheme="majorEastAsia" w:hAnsiTheme="majorHAnsi" w:cstheme="majorBidi"/>
      <w:color w:val="1F3763" w:themeColor="accent1" w:themeShade="7F"/>
    </w:rPr>
  </w:style>
  <w:style w:type="paragraph" w:styleId="BalloonText">
    <w:name w:val="Balloon Text"/>
    <w:basedOn w:val="Normal"/>
    <w:link w:val="BalloonTextChar"/>
    <w:uiPriority w:val="99"/>
    <w:semiHidden/>
    <w:unhideWhenUsed/>
    <w:rsid w:val="00A7574F"/>
    <w:rPr>
      <w:sz w:val="18"/>
      <w:szCs w:val="18"/>
    </w:rPr>
  </w:style>
  <w:style w:type="character" w:customStyle="1" w:styleId="BalloonTextChar">
    <w:name w:val="Balloon Text Char"/>
    <w:basedOn w:val="DefaultParagraphFont"/>
    <w:link w:val="BalloonText"/>
    <w:uiPriority w:val="99"/>
    <w:semiHidden/>
    <w:rsid w:val="00A7574F"/>
    <w:rPr>
      <w:rFonts w:ascii="Times New Roman" w:eastAsia="Times New Roman" w:hAnsi="Times New Roman" w:cs="Times New Roman"/>
      <w:sz w:val="18"/>
      <w:szCs w:val="18"/>
    </w:rPr>
  </w:style>
  <w:style w:type="paragraph" w:styleId="NormalWeb">
    <w:name w:val="Normal (Web)"/>
    <w:basedOn w:val="Normal"/>
    <w:uiPriority w:val="99"/>
    <w:semiHidden/>
    <w:unhideWhenUsed/>
    <w:rsid w:val="00A85F06"/>
    <w:pPr>
      <w:spacing w:before="100" w:beforeAutospacing="1" w:after="100" w:afterAutospacing="1"/>
    </w:pPr>
    <w:rPr>
      <w:rFonts w:eastAsiaTheme="minorEastAsia"/>
    </w:rPr>
  </w:style>
  <w:style w:type="character" w:styleId="Strong">
    <w:name w:val="Strong"/>
    <w:basedOn w:val="DefaultParagraphFont"/>
    <w:uiPriority w:val="22"/>
    <w:qFormat/>
    <w:rsid w:val="00B633D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361670">
      <w:bodyDiv w:val="1"/>
      <w:marLeft w:val="0"/>
      <w:marRight w:val="0"/>
      <w:marTop w:val="0"/>
      <w:marBottom w:val="0"/>
      <w:divBdr>
        <w:top w:val="none" w:sz="0" w:space="0" w:color="auto"/>
        <w:left w:val="none" w:sz="0" w:space="0" w:color="auto"/>
        <w:bottom w:val="none" w:sz="0" w:space="0" w:color="auto"/>
        <w:right w:val="none" w:sz="0" w:space="0" w:color="auto"/>
      </w:divBdr>
    </w:div>
    <w:div w:id="92092729">
      <w:bodyDiv w:val="1"/>
      <w:marLeft w:val="0"/>
      <w:marRight w:val="0"/>
      <w:marTop w:val="0"/>
      <w:marBottom w:val="0"/>
      <w:divBdr>
        <w:top w:val="none" w:sz="0" w:space="0" w:color="auto"/>
        <w:left w:val="none" w:sz="0" w:space="0" w:color="auto"/>
        <w:bottom w:val="none" w:sz="0" w:space="0" w:color="auto"/>
        <w:right w:val="none" w:sz="0" w:space="0" w:color="auto"/>
      </w:divBdr>
    </w:div>
    <w:div w:id="375736026">
      <w:bodyDiv w:val="1"/>
      <w:marLeft w:val="0"/>
      <w:marRight w:val="0"/>
      <w:marTop w:val="0"/>
      <w:marBottom w:val="0"/>
      <w:divBdr>
        <w:top w:val="none" w:sz="0" w:space="0" w:color="auto"/>
        <w:left w:val="none" w:sz="0" w:space="0" w:color="auto"/>
        <w:bottom w:val="none" w:sz="0" w:space="0" w:color="auto"/>
        <w:right w:val="none" w:sz="0" w:space="0" w:color="auto"/>
      </w:divBdr>
    </w:div>
    <w:div w:id="376054776">
      <w:bodyDiv w:val="1"/>
      <w:marLeft w:val="0"/>
      <w:marRight w:val="0"/>
      <w:marTop w:val="0"/>
      <w:marBottom w:val="0"/>
      <w:divBdr>
        <w:top w:val="none" w:sz="0" w:space="0" w:color="auto"/>
        <w:left w:val="none" w:sz="0" w:space="0" w:color="auto"/>
        <w:bottom w:val="none" w:sz="0" w:space="0" w:color="auto"/>
        <w:right w:val="none" w:sz="0" w:space="0" w:color="auto"/>
      </w:divBdr>
    </w:div>
    <w:div w:id="509102443">
      <w:bodyDiv w:val="1"/>
      <w:marLeft w:val="0"/>
      <w:marRight w:val="0"/>
      <w:marTop w:val="0"/>
      <w:marBottom w:val="0"/>
      <w:divBdr>
        <w:top w:val="none" w:sz="0" w:space="0" w:color="auto"/>
        <w:left w:val="none" w:sz="0" w:space="0" w:color="auto"/>
        <w:bottom w:val="none" w:sz="0" w:space="0" w:color="auto"/>
        <w:right w:val="none" w:sz="0" w:space="0" w:color="auto"/>
      </w:divBdr>
    </w:div>
    <w:div w:id="684401467">
      <w:bodyDiv w:val="1"/>
      <w:marLeft w:val="0"/>
      <w:marRight w:val="0"/>
      <w:marTop w:val="0"/>
      <w:marBottom w:val="0"/>
      <w:divBdr>
        <w:top w:val="none" w:sz="0" w:space="0" w:color="auto"/>
        <w:left w:val="none" w:sz="0" w:space="0" w:color="auto"/>
        <w:bottom w:val="none" w:sz="0" w:space="0" w:color="auto"/>
        <w:right w:val="none" w:sz="0" w:space="0" w:color="auto"/>
      </w:divBdr>
    </w:div>
    <w:div w:id="791091368">
      <w:bodyDiv w:val="1"/>
      <w:marLeft w:val="0"/>
      <w:marRight w:val="0"/>
      <w:marTop w:val="0"/>
      <w:marBottom w:val="0"/>
      <w:divBdr>
        <w:top w:val="none" w:sz="0" w:space="0" w:color="auto"/>
        <w:left w:val="none" w:sz="0" w:space="0" w:color="auto"/>
        <w:bottom w:val="none" w:sz="0" w:space="0" w:color="auto"/>
        <w:right w:val="none" w:sz="0" w:space="0" w:color="auto"/>
      </w:divBdr>
    </w:div>
    <w:div w:id="1038049138">
      <w:bodyDiv w:val="1"/>
      <w:marLeft w:val="0"/>
      <w:marRight w:val="0"/>
      <w:marTop w:val="0"/>
      <w:marBottom w:val="0"/>
      <w:divBdr>
        <w:top w:val="none" w:sz="0" w:space="0" w:color="auto"/>
        <w:left w:val="none" w:sz="0" w:space="0" w:color="auto"/>
        <w:bottom w:val="none" w:sz="0" w:space="0" w:color="auto"/>
        <w:right w:val="none" w:sz="0" w:space="0" w:color="auto"/>
      </w:divBdr>
    </w:div>
    <w:div w:id="1082797919">
      <w:bodyDiv w:val="1"/>
      <w:marLeft w:val="0"/>
      <w:marRight w:val="0"/>
      <w:marTop w:val="0"/>
      <w:marBottom w:val="0"/>
      <w:divBdr>
        <w:top w:val="none" w:sz="0" w:space="0" w:color="auto"/>
        <w:left w:val="none" w:sz="0" w:space="0" w:color="auto"/>
        <w:bottom w:val="none" w:sz="0" w:space="0" w:color="auto"/>
        <w:right w:val="none" w:sz="0" w:space="0" w:color="auto"/>
      </w:divBdr>
    </w:div>
    <w:div w:id="1163935351">
      <w:bodyDiv w:val="1"/>
      <w:marLeft w:val="0"/>
      <w:marRight w:val="0"/>
      <w:marTop w:val="0"/>
      <w:marBottom w:val="0"/>
      <w:divBdr>
        <w:top w:val="none" w:sz="0" w:space="0" w:color="auto"/>
        <w:left w:val="none" w:sz="0" w:space="0" w:color="auto"/>
        <w:bottom w:val="none" w:sz="0" w:space="0" w:color="auto"/>
        <w:right w:val="none" w:sz="0" w:space="0" w:color="auto"/>
      </w:divBdr>
    </w:div>
    <w:div w:id="1179856472">
      <w:bodyDiv w:val="1"/>
      <w:marLeft w:val="0"/>
      <w:marRight w:val="0"/>
      <w:marTop w:val="0"/>
      <w:marBottom w:val="0"/>
      <w:divBdr>
        <w:top w:val="none" w:sz="0" w:space="0" w:color="auto"/>
        <w:left w:val="none" w:sz="0" w:space="0" w:color="auto"/>
        <w:bottom w:val="none" w:sz="0" w:space="0" w:color="auto"/>
        <w:right w:val="none" w:sz="0" w:space="0" w:color="auto"/>
      </w:divBdr>
    </w:div>
    <w:div w:id="1379161302">
      <w:bodyDiv w:val="1"/>
      <w:marLeft w:val="0"/>
      <w:marRight w:val="0"/>
      <w:marTop w:val="0"/>
      <w:marBottom w:val="0"/>
      <w:divBdr>
        <w:top w:val="none" w:sz="0" w:space="0" w:color="auto"/>
        <w:left w:val="none" w:sz="0" w:space="0" w:color="auto"/>
        <w:bottom w:val="none" w:sz="0" w:space="0" w:color="auto"/>
        <w:right w:val="none" w:sz="0" w:space="0" w:color="auto"/>
      </w:divBdr>
    </w:div>
    <w:div w:id="1473059204">
      <w:bodyDiv w:val="1"/>
      <w:marLeft w:val="0"/>
      <w:marRight w:val="0"/>
      <w:marTop w:val="0"/>
      <w:marBottom w:val="0"/>
      <w:divBdr>
        <w:top w:val="none" w:sz="0" w:space="0" w:color="auto"/>
        <w:left w:val="none" w:sz="0" w:space="0" w:color="auto"/>
        <w:bottom w:val="none" w:sz="0" w:space="0" w:color="auto"/>
        <w:right w:val="none" w:sz="0" w:space="0" w:color="auto"/>
      </w:divBdr>
    </w:div>
    <w:div w:id="1492523603">
      <w:bodyDiv w:val="1"/>
      <w:marLeft w:val="0"/>
      <w:marRight w:val="0"/>
      <w:marTop w:val="0"/>
      <w:marBottom w:val="0"/>
      <w:divBdr>
        <w:top w:val="none" w:sz="0" w:space="0" w:color="auto"/>
        <w:left w:val="none" w:sz="0" w:space="0" w:color="auto"/>
        <w:bottom w:val="none" w:sz="0" w:space="0" w:color="auto"/>
        <w:right w:val="none" w:sz="0" w:space="0" w:color="auto"/>
      </w:divBdr>
    </w:div>
    <w:div w:id="1594321041">
      <w:bodyDiv w:val="1"/>
      <w:marLeft w:val="0"/>
      <w:marRight w:val="0"/>
      <w:marTop w:val="0"/>
      <w:marBottom w:val="0"/>
      <w:divBdr>
        <w:top w:val="none" w:sz="0" w:space="0" w:color="auto"/>
        <w:left w:val="none" w:sz="0" w:space="0" w:color="auto"/>
        <w:bottom w:val="none" w:sz="0" w:space="0" w:color="auto"/>
        <w:right w:val="none" w:sz="0" w:space="0" w:color="auto"/>
      </w:divBdr>
    </w:div>
    <w:div w:id="1722706814">
      <w:bodyDiv w:val="1"/>
      <w:marLeft w:val="0"/>
      <w:marRight w:val="0"/>
      <w:marTop w:val="0"/>
      <w:marBottom w:val="0"/>
      <w:divBdr>
        <w:top w:val="none" w:sz="0" w:space="0" w:color="auto"/>
        <w:left w:val="none" w:sz="0" w:space="0" w:color="auto"/>
        <w:bottom w:val="none" w:sz="0" w:space="0" w:color="auto"/>
        <w:right w:val="none" w:sz="0" w:space="0" w:color="auto"/>
      </w:divBdr>
    </w:div>
    <w:div w:id="1749424324">
      <w:bodyDiv w:val="1"/>
      <w:marLeft w:val="0"/>
      <w:marRight w:val="0"/>
      <w:marTop w:val="0"/>
      <w:marBottom w:val="0"/>
      <w:divBdr>
        <w:top w:val="none" w:sz="0" w:space="0" w:color="auto"/>
        <w:left w:val="none" w:sz="0" w:space="0" w:color="auto"/>
        <w:bottom w:val="none" w:sz="0" w:space="0" w:color="auto"/>
        <w:right w:val="none" w:sz="0" w:space="0" w:color="auto"/>
      </w:divBdr>
    </w:div>
    <w:div w:id="1811897410">
      <w:bodyDiv w:val="1"/>
      <w:marLeft w:val="0"/>
      <w:marRight w:val="0"/>
      <w:marTop w:val="0"/>
      <w:marBottom w:val="0"/>
      <w:divBdr>
        <w:top w:val="none" w:sz="0" w:space="0" w:color="auto"/>
        <w:left w:val="none" w:sz="0" w:space="0" w:color="auto"/>
        <w:bottom w:val="none" w:sz="0" w:space="0" w:color="auto"/>
        <w:right w:val="none" w:sz="0" w:space="0" w:color="auto"/>
      </w:divBdr>
    </w:div>
    <w:div w:id="1860464697">
      <w:bodyDiv w:val="1"/>
      <w:marLeft w:val="0"/>
      <w:marRight w:val="0"/>
      <w:marTop w:val="0"/>
      <w:marBottom w:val="0"/>
      <w:divBdr>
        <w:top w:val="none" w:sz="0" w:space="0" w:color="auto"/>
        <w:left w:val="none" w:sz="0" w:space="0" w:color="auto"/>
        <w:bottom w:val="none" w:sz="0" w:space="0" w:color="auto"/>
        <w:right w:val="none" w:sz="0" w:space="0" w:color="auto"/>
      </w:divBdr>
    </w:div>
    <w:div w:id="1908033736">
      <w:bodyDiv w:val="1"/>
      <w:marLeft w:val="0"/>
      <w:marRight w:val="0"/>
      <w:marTop w:val="0"/>
      <w:marBottom w:val="0"/>
      <w:divBdr>
        <w:top w:val="none" w:sz="0" w:space="0" w:color="auto"/>
        <w:left w:val="none" w:sz="0" w:space="0" w:color="auto"/>
        <w:bottom w:val="none" w:sz="0" w:space="0" w:color="auto"/>
        <w:right w:val="none" w:sz="0" w:space="0" w:color="auto"/>
      </w:divBdr>
    </w:div>
    <w:div w:id="1937590811">
      <w:bodyDiv w:val="1"/>
      <w:marLeft w:val="0"/>
      <w:marRight w:val="0"/>
      <w:marTop w:val="0"/>
      <w:marBottom w:val="0"/>
      <w:divBdr>
        <w:top w:val="none" w:sz="0" w:space="0" w:color="auto"/>
        <w:left w:val="none" w:sz="0" w:space="0" w:color="auto"/>
        <w:bottom w:val="none" w:sz="0" w:space="0" w:color="auto"/>
        <w:right w:val="none" w:sz="0" w:space="0" w:color="auto"/>
      </w:divBdr>
    </w:div>
    <w:div w:id="1964966190">
      <w:bodyDiv w:val="1"/>
      <w:marLeft w:val="0"/>
      <w:marRight w:val="0"/>
      <w:marTop w:val="0"/>
      <w:marBottom w:val="0"/>
      <w:divBdr>
        <w:top w:val="none" w:sz="0" w:space="0" w:color="auto"/>
        <w:left w:val="none" w:sz="0" w:space="0" w:color="auto"/>
        <w:bottom w:val="none" w:sz="0" w:space="0" w:color="auto"/>
        <w:right w:val="none" w:sz="0" w:space="0" w:color="auto"/>
      </w:divBdr>
    </w:div>
    <w:div w:id="20610478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1.tif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2025-04-17T00:00:00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079AE58-4B0E-4148-830B-939070DEEB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5</Pages>
  <Words>748</Words>
  <Characters>4266</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Patent Expiry &amp; Biosimilar Entry Reports</vt:lpstr>
    </vt:vector>
  </TitlesOfParts>
  <Company/>
  <LinksUpToDate>false</LinksUpToDate>
  <CharactersWithSpaces>5004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Patent Expiry &amp; Biosimilar Entry Reports</dc:title>
  <dc:subject>Month 1</dc:subject>
  <dc:creator>Pharma-CompIntel</dc:creator>
  <cp:keywords/>
  <dc:description/>
  <cp:lastModifiedBy>Dr. Amir M. Charaf</cp:lastModifiedBy>
  <cp:revision>7</cp:revision>
  <dcterms:created xsi:type="dcterms:W3CDTF">2025-04-22T19:32:00Z</dcterms:created>
  <dcterms:modified xsi:type="dcterms:W3CDTF">2025-05-01T14:41:00Z</dcterms:modified>
</cp:coreProperties>
</file>