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B80" w:rsidRPr="00E25B80" w:rsidRDefault="00E25B80" w:rsidP="00E25B80">
      <w:pPr>
        <w:spacing w:before="100" w:beforeAutospacing="1" w:after="100" w:afterAutospacing="1" w:line="240" w:lineRule="auto"/>
        <w:outlineLvl w:val="1"/>
        <w:rPr>
          <w:rFonts w:ascii="Arial" w:eastAsia="Times New Roman" w:hAnsi="Arial" w:cs="Arial"/>
          <w:b/>
          <w:bCs/>
          <w:color w:val="222222"/>
          <w:sz w:val="36"/>
          <w:szCs w:val="36"/>
          <w:lang w:eastAsia="en-GB"/>
        </w:rPr>
      </w:pPr>
      <w:r w:rsidRPr="00E25B80">
        <w:rPr>
          <w:rFonts w:ascii="Arial" w:eastAsia="Times New Roman" w:hAnsi="Arial" w:cs="Arial"/>
          <w:b/>
          <w:bCs/>
          <w:color w:val="222222"/>
          <w:sz w:val="36"/>
          <w:szCs w:val="36"/>
          <w:lang w:eastAsia="en-GB"/>
        </w:rPr>
        <w:t>Apps for Flanders on 14th of June, 2013</w:t>
      </w:r>
    </w:p>
    <w:p w:rsidR="00E25B80" w:rsidRDefault="00E25B80" w:rsidP="00E25B80">
      <w:pPr>
        <w:spacing w:before="100" w:beforeAutospacing="1" w:after="100" w:afterAutospacing="1" w:line="240" w:lineRule="auto"/>
        <w:rPr>
          <w:rFonts w:ascii="Arial" w:eastAsia="Times New Roman" w:hAnsi="Arial" w:cs="Arial"/>
          <w:color w:val="222222"/>
          <w:sz w:val="18"/>
          <w:szCs w:val="18"/>
          <w:lang w:eastAsia="en-GB"/>
        </w:rPr>
      </w:pPr>
      <w:r>
        <w:rPr>
          <w:rFonts w:ascii="Arial" w:eastAsia="Times New Roman" w:hAnsi="Arial" w:cs="Arial"/>
          <w:noProof/>
          <w:color w:val="222222"/>
          <w:sz w:val="18"/>
          <w:szCs w:val="18"/>
          <w:lang w:eastAsia="en-GB"/>
        </w:rPr>
        <w:drawing>
          <wp:inline distT="0" distB="0" distL="0" distR="0">
            <wp:extent cx="3174316" cy="425013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 for flanders winner.png"/>
                    <pic:cNvPicPr/>
                  </pic:nvPicPr>
                  <pic:blipFill>
                    <a:blip r:embed="rId5">
                      <a:extLst>
                        <a:ext uri="{28A0092B-C50C-407E-A947-70E740481C1C}">
                          <a14:useLocalDpi xmlns:a14="http://schemas.microsoft.com/office/drawing/2010/main" val="0"/>
                        </a:ext>
                      </a:extLst>
                    </a:blip>
                    <a:stretch>
                      <a:fillRect/>
                    </a:stretch>
                  </pic:blipFill>
                  <pic:spPr>
                    <a:xfrm>
                      <a:off x="0" y="0"/>
                      <a:ext cx="3179693" cy="4257331"/>
                    </a:xfrm>
                    <a:prstGeom prst="rect">
                      <a:avLst/>
                    </a:prstGeom>
                  </pic:spPr>
                </pic:pic>
              </a:graphicData>
            </a:graphic>
          </wp:inline>
        </w:drawing>
      </w:r>
    </w:p>
    <w:p w:rsidR="005611A9" w:rsidRPr="005611A9" w:rsidRDefault="005611A9" w:rsidP="005611A9">
      <w:pPr>
        <w:rPr>
          <w:rFonts w:ascii="Arial" w:hAnsi="Arial" w:cs="Arial"/>
          <w:sz w:val="18"/>
          <w:szCs w:val="18"/>
        </w:rPr>
      </w:pPr>
      <w:r w:rsidRPr="005611A9">
        <w:rPr>
          <w:rFonts w:ascii="Arial" w:hAnsi="Arial" w:cs="Arial"/>
          <w:sz w:val="18"/>
          <w:szCs w:val="18"/>
        </w:rPr>
        <w:t>Han Tambuyzer</w:t>
      </w:r>
      <w:r w:rsidRPr="005611A9">
        <w:rPr>
          <w:rFonts w:ascii="Arial" w:hAnsi="Arial" w:cs="Arial"/>
          <w:sz w:val="18"/>
          <w:szCs w:val="18"/>
        </w:rPr>
        <w:t xml:space="preserve"> and Ides </w:t>
      </w:r>
      <w:proofErr w:type="spellStart"/>
      <w:r w:rsidRPr="005611A9">
        <w:rPr>
          <w:rFonts w:ascii="Arial" w:hAnsi="Arial" w:cs="Arial"/>
          <w:sz w:val="18"/>
          <w:szCs w:val="18"/>
        </w:rPr>
        <w:t>Bauwens</w:t>
      </w:r>
      <w:proofErr w:type="spellEnd"/>
      <w:r w:rsidRPr="005611A9">
        <w:rPr>
          <w:rFonts w:ascii="Arial" w:hAnsi="Arial" w:cs="Arial"/>
          <w:sz w:val="18"/>
          <w:szCs w:val="18"/>
        </w:rPr>
        <w:t xml:space="preserve"> – Winners of Apps for Flanders </w:t>
      </w:r>
    </w:p>
    <w:p w:rsidR="005611A9" w:rsidRPr="005611A9" w:rsidRDefault="005611A9" w:rsidP="005611A9">
      <w:pPr>
        <w:rPr>
          <w:rFonts w:ascii="Arial" w:hAnsi="Arial" w:cs="Arial"/>
          <w:sz w:val="18"/>
          <w:szCs w:val="18"/>
        </w:rPr>
      </w:pPr>
      <w:r w:rsidRPr="005611A9">
        <w:rPr>
          <w:rFonts w:ascii="Arial" w:hAnsi="Arial" w:cs="Arial"/>
        </w:rPr>
        <w:t>“</w:t>
      </w:r>
      <w:r w:rsidRPr="005611A9">
        <w:rPr>
          <w:rFonts w:ascii="Arial" w:hAnsi="Arial" w:cs="Arial"/>
        </w:rPr>
        <w:t>The event was great because we came up with a first draft business idea for the app and got a jury to really be critical on the proposed solution. The award also stimulated us to go</w:t>
      </w:r>
      <w:r>
        <w:rPr>
          <w:rFonts w:ascii="Arial" w:hAnsi="Arial" w:cs="Arial"/>
        </w:rPr>
        <w:t xml:space="preserve"> on and to put forward a MVP</w:t>
      </w:r>
      <w:r w:rsidRPr="005611A9">
        <w:rPr>
          <w:rFonts w:ascii="Arial" w:hAnsi="Arial" w:cs="Arial"/>
        </w:rPr>
        <w:t>.</w:t>
      </w:r>
      <w:r w:rsidRPr="005611A9">
        <w:rPr>
          <w:rFonts w:ascii="Arial" w:hAnsi="Arial" w:cs="Arial"/>
        </w:rPr>
        <w:t>”</w:t>
      </w:r>
      <w:r>
        <w:rPr>
          <w:rFonts w:ascii="Arial" w:hAnsi="Arial" w:cs="Arial"/>
          <w:sz w:val="18"/>
          <w:szCs w:val="18"/>
        </w:rPr>
        <w:t xml:space="preserve"> Han Tambuyzer, </w:t>
      </w:r>
      <w:proofErr w:type="spellStart"/>
      <w:r>
        <w:rPr>
          <w:rFonts w:ascii="Arial" w:hAnsi="Arial" w:cs="Arial"/>
          <w:sz w:val="18"/>
          <w:szCs w:val="18"/>
        </w:rPr>
        <w:t>nostalgeo</w:t>
      </w:r>
      <w:proofErr w:type="spellEnd"/>
    </w:p>
    <w:p w:rsidR="00E25B80" w:rsidRPr="00E25B80" w:rsidRDefault="00E25B80" w:rsidP="00E25B80">
      <w:pPr>
        <w:spacing w:before="100" w:beforeAutospacing="1" w:after="100" w:afterAutospacing="1" w:line="240" w:lineRule="auto"/>
        <w:rPr>
          <w:rFonts w:ascii="Arial" w:eastAsia="Times New Roman" w:hAnsi="Arial" w:cs="Arial"/>
          <w:color w:val="222222"/>
          <w:sz w:val="18"/>
          <w:szCs w:val="18"/>
          <w:lang w:eastAsia="en-GB"/>
        </w:rPr>
      </w:pPr>
      <w:r w:rsidRPr="00E25B80">
        <w:rPr>
          <w:rFonts w:ascii="Arial" w:eastAsia="Times New Roman" w:hAnsi="Arial" w:cs="Arial"/>
          <w:color w:val="222222"/>
          <w:sz w:val="18"/>
          <w:szCs w:val="18"/>
          <w:lang w:eastAsia="en-GB"/>
        </w:rPr>
        <w:t>A jury of experts nominated three winning apps based on the following questions: Is the market for the app well known and how is it achieved? Is the revenue model realistic? What is the economic and social value of the app? How reliable are the open data sets that were used? </w:t>
      </w:r>
    </w:p>
    <w:p w:rsidR="00E25B80" w:rsidRPr="00E25B80" w:rsidRDefault="00E25B80" w:rsidP="00E25B80">
      <w:pPr>
        <w:spacing w:before="100" w:beforeAutospacing="1" w:after="100" w:afterAutospacing="1" w:line="240" w:lineRule="auto"/>
        <w:rPr>
          <w:rFonts w:ascii="Arial" w:eastAsia="Times New Roman" w:hAnsi="Arial" w:cs="Arial"/>
          <w:color w:val="222222"/>
          <w:sz w:val="18"/>
          <w:szCs w:val="18"/>
          <w:lang w:eastAsia="en-GB"/>
        </w:rPr>
      </w:pPr>
      <w:r w:rsidRPr="00E25B80">
        <w:rPr>
          <w:rFonts w:ascii="Arial" w:eastAsia="Times New Roman" w:hAnsi="Arial" w:cs="Arial"/>
          <w:color w:val="222222"/>
          <w:sz w:val="18"/>
          <w:szCs w:val="18"/>
          <w:lang w:eastAsia="en-GB"/>
        </w:rPr>
        <w:t>1. </w:t>
      </w:r>
      <w:proofErr w:type="spellStart"/>
      <w:r w:rsidRPr="00E25B80">
        <w:rPr>
          <w:rFonts w:ascii="Arial" w:eastAsia="Times New Roman" w:hAnsi="Arial" w:cs="Arial"/>
          <w:color w:val="222222"/>
          <w:sz w:val="18"/>
          <w:szCs w:val="18"/>
          <w:lang w:eastAsia="en-GB"/>
        </w:rPr>
        <w:fldChar w:fldCharType="begin"/>
      </w:r>
      <w:r w:rsidRPr="00E25B80">
        <w:rPr>
          <w:rFonts w:ascii="Arial" w:eastAsia="Times New Roman" w:hAnsi="Arial" w:cs="Arial"/>
          <w:color w:val="222222"/>
          <w:sz w:val="18"/>
          <w:szCs w:val="18"/>
          <w:lang w:eastAsia="en-GB"/>
        </w:rPr>
        <w:instrText xml:space="preserve"> HYPERLINK "http://www.appsforeurope.eu/case-studies" </w:instrText>
      </w:r>
      <w:r w:rsidRPr="00E25B80">
        <w:rPr>
          <w:rFonts w:ascii="Arial" w:eastAsia="Times New Roman" w:hAnsi="Arial" w:cs="Arial"/>
          <w:color w:val="222222"/>
          <w:sz w:val="18"/>
          <w:szCs w:val="18"/>
          <w:lang w:eastAsia="en-GB"/>
        </w:rPr>
        <w:fldChar w:fldCharType="separate"/>
      </w:r>
      <w:proofErr w:type="gramStart"/>
      <w:r w:rsidR="005611A9">
        <w:rPr>
          <w:rFonts w:ascii="Arial" w:eastAsia="Times New Roman" w:hAnsi="Arial" w:cs="Arial"/>
          <w:color w:val="0000FF"/>
          <w:sz w:val="18"/>
          <w:szCs w:val="18"/>
          <w:u w:val="single"/>
          <w:lang w:eastAsia="en-GB"/>
        </w:rPr>
        <w:t>n</w:t>
      </w:r>
      <w:r w:rsidRPr="00E25B80">
        <w:rPr>
          <w:rFonts w:ascii="Arial" w:eastAsia="Times New Roman" w:hAnsi="Arial" w:cs="Arial"/>
          <w:color w:val="0000FF"/>
          <w:sz w:val="18"/>
          <w:szCs w:val="18"/>
          <w:u w:val="single"/>
          <w:lang w:eastAsia="en-GB"/>
        </w:rPr>
        <w:t>ostalg</w:t>
      </w:r>
      <w:r w:rsidRPr="00E25B80">
        <w:rPr>
          <w:rFonts w:ascii="Arial" w:eastAsia="Times New Roman" w:hAnsi="Arial" w:cs="Arial"/>
          <w:color w:val="0000FF"/>
          <w:sz w:val="18"/>
          <w:szCs w:val="18"/>
          <w:u w:val="single"/>
          <w:lang w:eastAsia="en-GB"/>
        </w:rPr>
        <w:t>e</w:t>
      </w:r>
      <w:r w:rsidRPr="00E25B80">
        <w:rPr>
          <w:rFonts w:ascii="Arial" w:eastAsia="Times New Roman" w:hAnsi="Arial" w:cs="Arial"/>
          <w:color w:val="0000FF"/>
          <w:sz w:val="18"/>
          <w:szCs w:val="18"/>
          <w:u w:val="single"/>
          <w:lang w:eastAsia="en-GB"/>
        </w:rPr>
        <w:t>o</w:t>
      </w:r>
      <w:proofErr w:type="spellEnd"/>
      <w:proofErr w:type="gramEnd"/>
      <w:r w:rsidRPr="00E25B80">
        <w:rPr>
          <w:rFonts w:ascii="Arial" w:eastAsia="Times New Roman" w:hAnsi="Arial" w:cs="Arial"/>
          <w:color w:val="222222"/>
          <w:sz w:val="18"/>
          <w:szCs w:val="18"/>
          <w:lang w:eastAsia="en-GB"/>
        </w:rPr>
        <w:fldChar w:fldCharType="end"/>
      </w:r>
      <w:r w:rsidR="005611A9">
        <w:rPr>
          <w:rFonts w:ascii="Arial" w:eastAsia="Times New Roman" w:hAnsi="Arial" w:cs="Arial"/>
          <w:color w:val="222222"/>
          <w:sz w:val="18"/>
          <w:szCs w:val="18"/>
          <w:lang w:eastAsia="en-GB"/>
        </w:rPr>
        <w:t xml:space="preserve"> Winner! </w:t>
      </w:r>
      <w:proofErr w:type="spellStart"/>
      <w:proofErr w:type="gramStart"/>
      <w:r w:rsidR="005611A9">
        <w:rPr>
          <w:rFonts w:ascii="Arial" w:eastAsia="Times New Roman" w:hAnsi="Arial" w:cs="Arial"/>
          <w:color w:val="222222"/>
          <w:sz w:val="18"/>
          <w:szCs w:val="18"/>
          <w:lang w:eastAsia="en-GB"/>
        </w:rPr>
        <w:t>n</w:t>
      </w:r>
      <w:r w:rsidRPr="00E25B80">
        <w:rPr>
          <w:rFonts w:ascii="Arial" w:eastAsia="Times New Roman" w:hAnsi="Arial" w:cs="Arial"/>
          <w:color w:val="222222"/>
          <w:sz w:val="18"/>
          <w:szCs w:val="18"/>
          <w:lang w:eastAsia="en-GB"/>
        </w:rPr>
        <w:t>ostalgeo</w:t>
      </w:r>
      <w:proofErr w:type="spellEnd"/>
      <w:proofErr w:type="gramEnd"/>
      <w:r w:rsidRPr="00E25B80">
        <w:rPr>
          <w:rFonts w:ascii="Arial" w:eastAsia="Times New Roman" w:hAnsi="Arial" w:cs="Arial"/>
          <w:color w:val="222222"/>
          <w:sz w:val="18"/>
          <w:szCs w:val="18"/>
          <w:lang w:eastAsia="en-GB"/>
        </w:rPr>
        <w:t xml:space="preserve"> is one of our </w:t>
      </w:r>
      <w:hyperlink r:id="rId6" w:history="1">
        <w:r w:rsidRPr="00E25B80">
          <w:rPr>
            <w:rFonts w:ascii="Arial" w:eastAsia="Times New Roman" w:hAnsi="Arial" w:cs="Arial"/>
            <w:color w:val="0000FF"/>
            <w:sz w:val="18"/>
            <w:szCs w:val="18"/>
            <w:u w:val="single"/>
            <w:lang w:eastAsia="en-GB"/>
          </w:rPr>
          <w:t>Case Studies</w:t>
        </w:r>
      </w:hyperlink>
      <w:r w:rsidRPr="00E25B80">
        <w:rPr>
          <w:rFonts w:ascii="Arial" w:eastAsia="Times New Roman" w:hAnsi="Arial" w:cs="Arial"/>
          <w:color w:val="222222"/>
          <w:sz w:val="18"/>
          <w:szCs w:val="18"/>
          <w:lang w:eastAsia="en-GB"/>
        </w:rPr>
        <w:t> and the makers have been invited to our International Business Lounge at Future Everything March 31st 2014. </w:t>
      </w:r>
    </w:p>
    <w:p w:rsidR="00E25B80" w:rsidRPr="00E25B80" w:rsidRDefault="00E25B80" w:rsidP="00E25B80">
      <w:pPr>
        <w:spacing w:before="100" w:beforeAutospacing="1" w:after="100" w:afterAutospacing="1" w:line="240" w:lineRule="auto"/>
        <w:rPr>
          <w:rFonts w:ascii="Arial" w:eastAsia="Times New Roman" w:hAnsi="Arial" w:cs="Arial"/>
          <w:color w:val="222222"/>
          <w:sz w:val="18"/>
          <w:szCs w:val="18"/>
          <w:lang w:eastAsia="en-GB"/>
        </w:rPr>
      </w:pPr>
      <w:r w:rsidRPr="00E25B80">
        <w:rPr>
          <w:rFonts w:ascii="Arial" w:eastAsia="Times New Roman" w:hAnsi="Arial" w:cs="Arial"/>
          <w:color w:val="222222"/>
          <w:sz w:val="18"/>
          <w:szCs w:val="18"/>
          <w:lang w:eastAsia="en-GB"/>
        </w:rPr>
        <w:t>2. </w:t>
      </w:r>
      <w:proofErr w:type="spellStart"/>
      <w:r w:rsidRPr="00E25B80">
        <w:rPr>
          <w:rFonts w:ascii="Arial" w:eastAsia="Times New Roman" w:hAnsi="Arial" w:cs="Arial"/>
          <w:color w:val="222222"/>
          <w:sz w:val="18"/>
          <w:szCs w:val="18"/>
          <w:lang w:eastAsia="en-GB"/>
        </w:rPr>
        <w:fldChar w:fldCharType="begin"/>
      </w:r>
      <w:r w:rsidRPr="00E25B80">
        <w:rPr>
          <w:rFonts w:ascii="Arial" w:eastAsia="Times New Roman" w:hAnsi="Arial" w:cs="Arial"/>
          <w:color w:val="222222"/>
          <w:sz w:val="18"/>
          <w:szCs w:val="18"/>
          <w:lang w:eastAsia="en-GB"/>
        </w:rPr>
        <w:instrText xml:space="preserve"> HYPERLINK "http://www.pinitag.com/" </w:instrText>
      </w:r>
      <w:r w:rsidRPr="00E25B80">
        <w:rPr>
          <w:rFonts w:ascii="Arial" w:eastAsia="Times New Roman" w:hAnsi="Arial" w:cs="Arial"/>
          <w:color w:val="222222"/>
          <w:sz w:val="18"/>
          <w:szCs w:val="18"/>
          <w:lang w:eastAsia="en-GB"/>
        </w:rPr>
        <w:fldChar w:fldCharType="separate"/>
      </w:r>
      <w:r w:rsidRPr="00E25B80">
        <w:rPr>
          <w:rFonts w:ascii="Arial" w:eastAsia="Times New Roman" w:hAnsi="Arial" w:cs="Arial"/>
          <w:color w:val="0000FF"/>
          <w:sz w:val="18"/>
          <w:szCs w:val="18"/>
          <w:u w:val="single"/>
          <w:lang w:eastAsia="en-GB"/>
        </w:rPr>
        <w:t>Pinitag</w:t>
      </w:r>
      <w:proofErr w:type="spellEnd"/>
      <w:r w:rsidRPr="00E25B80">
        <w:rPr>
          <w:rFonts w:ascii="Arial" w:eastAsia="Times New Roman" w:hAnsi="Arial" w:cs="Arial"/>
          <w:color w:val="222222"/>
          <w:sz w:val="18"/>
          <w:szCs w:val="18"/>
          <w:lang w:eastAsia="en-GB"/>
        </w:rPr>
        <w:fldChar w:fldCharType="end"/>
      </w:r>
      <w:r w:rsidR="005611A9">
        <w:rPr>
          <w:rFonts w:ascii="Arial" w:eastAsia="Times New Roman" w:hAnsi="Arial" w:cs="Arial"/>
          <w:color w:val="222222"/>
          <w:sz w:val="18"/>
          <w:szCs w:val="18"/>
          <w:lang w:eastAsia="en-GB"/>
        </w:rPr>
        <w:t>!</w:t>
      </w:r>
      <w:bookmarkStart w:id="0" w:name="_GoBack"/>
      <w:bookmarkEnd w:id="0"/>
      <w:r w:rsidRPr="00E25B80">
        <w:rPr>
          <w:rFonts w:ascii="Arial" w:eastAsia="Times New Roman" w:hAnsi="Arial" w:cs="Arial"/>
          <w:color w:val="222222"/>
          <w:sz w:val="18"/>
          <w:szCs w:val="18"/>
          <w:lang w:eastAsia="en-GB"/>
        </w:rPr>
        <w:br/>
      </w:r>
      <w:r w:rsidRPr="00E25B80">
        <w:rPr>
          <w:rFonts w:ascii="Arial" w:eastAsia="Times New Roman" w:hAnsi="Arial" w:cs="Arial"/>
          <w:b/>
          <w:bCs/>
          <w:color w:val="222222"/>
          <w:sz w:val="18"/>
          <w:szCs w:val="18"/>
          <w:lang w:eastAsia="en-GB"/>
        </w:rPr>
        <w:t>The concept: </w:t>
      </w:r>
      <w:r w:rsidRPr="00E25B80">
        <w:rPr>
          <w:rFonts w:ascii="Arial" w:eastAsia="Times New Roman" w:hAnsi="Arial" w:cs="Arial"/>
          <w:color w:val="222222"/>
          <w:sz w:val="18"/>
          <w:szCs w:val="18"/>
          <w:lang w:eastAsia="en-GB"/>
        </w:rPr>
        <w:t xml:space="preserve">With </w:t>
      </w:r>
      <w:proofErr w:type="spellStart"/>
      <w:r w:rsidRPr="00E25B80">
        <w:rPr>
          <w:rFonts w:ascii="Arial" w:eastAsia="Times New Roman" w:hAnsi="Arial" w:cs="Arial"/>
          <w:color w:val="222222"/>
          <w:sz w:val="18"/>
          <w:szCs w:val="18"/>
          <w:lang w:eastAsia="en-GB"/>
        </w:rPr>
        <w:t>Pinitag</w:t>
      </w:r>
      <w:proofErr w:type="spellEnd"/>
      <w:r w:rsidRPr="00E25B80">
        <w:rPr>
          <w:rFonts w:ascii="Arial" w:eastAsia="Times New Roman" w:hAnsi="Arial" w:cs="Arial"/>
          <w:color w:val="222222"/>
          <w:sz w:val="18"/>
          <w:szCs w:val="18"/>
          <w:lang w:eastAsia="en-GB"/>
        </w:rPr>
        <w:t>! It is possible to report grievances or irritations within the public spaces of cities to local councils immediately. This intelligent app decides which city service the pinned and tagged report has to be sent. It won second prize - € 3000.</w:t>
      </w:r>
    </w:p>
    <w:p w:rsidR="00E25B80" w:rsidRPr="00E25B80" w:rsidRDefault="00E25B80" w:rsidP="00E25B80">
      <w:pPr>
        <w:spacing w:before="100" w:beforeAutospacing="1" w:after="100" w:afterAutospacing="1" w:line="240" w:lineRule="auto"/>
        <w:rPr>
          <w:rFonts w:ascii="Arial" w:eastAsia="Times New Roman" w:hAnsi="Arial" w:cs="Arial"/>
          <w:color w:val="222222"/>
          <w:sz w:val="18"/>
          <w:szCs w:val="18"/>
          <w:lang w:eastAsia="en-GB"/>
        </w:rPr>
      </w:pPr>
      <w:r w:rsidRPr="00E25B80">
        <w:rPr>
          <w:rFonts w:ascii="Arial" w:eastAsia="Times New Roman" w:hAnsi="Arial" w:cs="Arial"/>
          <w:color w:val="222222"/>
          <w:sz w:val="18"/>
          <w:szCs w:val="18"/>
          <w:lang w:eastAsia="en-GB"/>
        </w:rPr>
        <w:t xml:space="preserve">3. </w:t>
      </w:r>
      <w:proofErr w:type="spellStart"/>
      <w:r w:rsidRPr="00E25B80">
        <w:rPr>
          <w:rFonts w:ascii="Arial" w:eastAsia="Times New Roman" w:hAnsi="Arial" w:cs="Arial"/>
          <w:color w:val="222222"/>
          <w:sz w:val="18"/>
          <w:szCs w:val="18"/>
          <w:lang w:eastAsia="en-GB"/>
        </w:rPr>
        <w:t>Enerxia</w:t>
      </w:r>
      <w:proofErr w:type="spellEnd"/>
      <w:r w:rsidRPr="00E25B80">
        <w:rPr>
          <w:rFonts w:ascii="Arial" w:eastAsia="Times New Roman" w:hAnsi="Arial" w:cs="Arial"/>
          <w:color w:val="222222"/>
          <w:sz w:val="18"/>
          <w:szCs w:val="18"/>
          <w:lang w:eastAsia="en-GB"/>
        </w:rPr>
        <w:br/>
      </w:r>
      <w:r w:rsidRPr="00E25B80">
        <w:rPr>
          <w:rFonts w:ascii="Arial" w:eastAsia="Times New Roman" w:hAnsi="Arial" w:cs="Arial"/>
          <w:b/>
          <w:bCs/>
          <w:color w:val="222222"/>
          <w:sz w:val="18"/>
          <w:szCs w:val="18"/>
          <w:lang w:eastAsia="en-GB"/>
        </w:rPr>
        <w:t>Concept: </w:t>
      </w:r>
      <w:r w:rsidRPr="00E25B80">
        <w:rPr>
          <w:rFonts w:ascii="Arial" w:eastAsia="Times New Roman" w:hAnsi="Arial" w:cs="Arial"/>
          <w:color w:val="222222"/>
          <w:sz w:val="18"/>
          <w:szCs w:val="18"/>
          <w:lang w:eastAsia="en-GB"/>
        </w:rPr>
        <w:t xml:space="preserve">An app that raises the awareness of citizens about their energy consumption by means of a </w:t>
      </w:r>
      <w:proofErr w:type="spellStart"/>
      <w:r w:rsidRPr="00E25B80">
        <w:rPr>
          <w:rFonts w:ascii="Arial" w:eastAsia="Times New Roman" w:hAnsi="Arial" w:cs="Arial"/>
          <w:color w:val="222222"/>
          <w:sz w:val="18"/>
          <w:szCs w:val="18"/>
          <w:lang w:eastAsia="en-GB"/>
        </w:rPr>
        <w:t>gamification</w:t>
      </w:r>
      <w:proofErr w:type="spellEnd"/>
      <w:r w:rsidRPr="00E25B80">
        <w:rPr>
          <w:rFonts w:ascii="Arial" w:eastAsia="Times New Roman" w:hAnsi="Arial" w:cs="Arial"/>
          <w:color w:val="222222"/>
          <w:sz w:val="18"/>
          <w:szCs w:val="18"/>
          <w:lang w:eastAsia="en-GB"/>
        </w:rPr>
        <w:t xml:space="preserve"> approach. The game simulates the use of energy in a certain city and stimulates the player to reflect upon the value of sustainable energy and energy saving efforts. They won third prize - € 2000.</w:t>
      </w:r>
    </w:p>
    <w:p w:rsidR="00E25B80" w:rsidRPr="00E25B80" w:rsidRDefault="00E25B80" w:rsidP="00E25B80">
      <w:pPr>
        <w:spacing w:before="100" w:beforeAutospacing="1" w:after="100" w:afterAutospacing="1" w:line="240" w:lineRule="auto"/>
        <w:rPr>
          <w:rFonts w:ascii="Arial" w:eastAsia="Times New Roman" w:hAnsi="Arial" w:cs="Arial"/>
          <w:color w:val="222222"/>
          <w:sz w:val="18"/>
          <w:szCs w:val="18"/>
          <w:lang w:eastAsia="en-GB"/>
        </w:rPr>
      </w:pPr>
      <w:r w:rsidRPr="00E25B80">
        <w:rPr>
          <w:rFonts w:ascii="Arial" w:eastAsia="Times New Roman" w:hAnsi="Arial" w:cs="Arial"/>
          <w:color w:val="222222"/>
          <w:sz w:val="18"/>
          <w:szCs w:val="18"/>
          <w:lang w:eastAsia="en-GB"/>
        </w:rPr>
        <w:t>For full information visit the event´s web page: </w:t>
      </w:r>
      <w:hyperlink r:id="rId7" w:history="1">
        <w:r w:rsidRPr="00E25B80">
          <w:rPr>
            <w:rFonts w:ascii="Arial" w:eastAsia="Times New Roman" w:hAnsi="Arial" w:cs="Arial"/>
            <w:color w:val="0000FF"/>
            <w:sz w:val="18"/>
            <w:szCs w:val="18"/>
            <w:u w:val="single"/>
            <w:lang w:eastAsia="en-GB"/>
          </w:rPr>
          <w:t>http://lola-ict.org/news/apps4flanders</w:t>
        </w:r>
      </w:hyperlink>
      <w:r w:rsidRPr="00E25B80">
        <w:rPr>
          <w:rFonts w:ascii="Arial" w:eastAsia="Times New Roman" w:hAnsi="Arial" w:cs="Arial"/>
          <w:color w:val="222222"/>
          <w:sz w:val="18"/>
          <w:szCs w:val="18"/>
          <w:lang w:eastAsia="en-GB"/>
        </w:rPr>
        <w:t> or have a look at our </w:t>
      </w:r>
      <w:hyperlink r:id="rId8" w:history="1">
        <w:r w:rsidRPr="00E25B80">
          <w:rPr>
            <w:rFonts w:ascii="Arial" w:eastAsia="Times New Roman" w:hAnsi="Arial" w:cs="Arial"/>
            <w:color w:val="0000FF"/>
            <w:sz w:val="18"/>
            <w:szCs w:val="18"/>
            <w:u w:val="single"/>
            <w:lang w:eastAsia="en-GB"/>
          </w:rPr>
          <w:t>blog</w:t>
        </w:r>
      </w:hyperlink>
      <w:r w:rsidRPr="00E25B80">
        <w:rPr>
          <w:rFonts w:ascii="Arial" w:eastAsia="Times New Roman" w:hAnsi="Arial" w:cs="Arial"/>
          <w:color w:val="222222"/>
          <w:sz w:val="18"/>
          <w:szCs w:val="18"/>
          <w:lang w:eastAsia="en-GB"/>
        </w:rPr>
        <w:t>. </w:t>
      </w:r>
    </w:p>
    <w:p w:rsidR="00044B09" w:rsidRDefault="005611A9"/>
    <w:sectPr w:rsidR="00044B09" w:rsidSect="00E25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80"/>
    <w:rsid w:val="004A5444"/>
    <w:rsid w:val="005611A9"/>
    <w:rsid w:val="00C83A60"/>
    <w:rsid w:val="00E25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B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B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E25B80"/>
    <w:rPr>
      <w:b/>
      <w:bCs/>
    </w:rPr>
  </w:style>
  <w:style w:type="character" w:customStyle="1" w:styleId="apple-converted-space">
    <w:name w:val="apple-converted-space"/>
    <w:basedOn w:val="DefaultParagraphFont"/>
    <w:rsid w:val="00E25B80"/>
  </w:style>
  <w:style w:type="paragraph" w:styleId="NormalWeb">
    <w:name w:val="Normal (Web)"/>
    <w:basedOn w:val="Normal"/>
    <w:uiPriority w:val="99"/>
    <w:semiHidden/>
    <w:unhideWhenUsed/>
    <w:rsid w:val="00E25B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25B80"/>
    <w:rPr>
      <w:color w:val="0000FF"/>
      <w:u w:val="single"/>
    </w:rPr>
  </w:style>
  <w:style w:type="paragraph" w:styleId="BalloonText">
    <w:name w:val="Balloon Text"/>
    <w:basedOn w:val="Normal"/>
    <w:link w:val="BalloonTextChar"/>
    <w:uiPriority w:val="99"/>
    <w:semiHidden/>
    <w:unhideWhenUsed/>
    <w:rsid w:val="00E25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B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B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B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E25B80"/>
    <w:rPr>
      <w:b/>
      <w:bCs/>
    </w:rPr>
  </w:style>
  <w:style w:type="character" w:customStyle="1" w:styleId="apple-converted-space">
    <w:name w:val="apple-converted-space"/>
    <w:basedOn w:val="DefaultParagraphFont"/>
    <w:rsid w:val="00E25B80"/>
  </w:style>
  <w:style w:type="paragraph" w:styleId="NormalWeb">
    <w:name w:val="Normal (Web)"/>
    <w:basedOn w:val="Normal"/>
    <w:uiPriority w:val="99"/>
    <w:semiHidden/>
    <w:unhideWhenUsed/>
    <w:rsid w:val="00E25B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25B80"/>
    <w:rPr>
      <w:color w:val="0000FF"/>
      <w:u w:val="single"/>
    </w:rPr>
  </w:style>
  <w:style w:type="paragraph" w:styleId="BalloonText">
    <w:name w:val="Balloon Text"/>
    <w:basedOn w:val="Normal"/>
    <w:link w:val="BalloonTextChar"/>
    <w:uiPriority w:val="99"/>
    <w:semiHidden/>
    <w:unhideWhenUsed/>
    <w:rsid w:val="00E25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B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05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sforeurope.eu/article/previous-business-lounges" TargetMode="External"/><Relationship Id="rId3" Type="http://schemas.openxmlformats.org/officeDocument/2006/relationships/settings" Target="settings.xml"/><Relationship Id="rId7" Type="http://schemas.openxmlformats.org/officeDocument/2006/relationships/hyperlink" Target="http://lola-ict.org/news/apps4fland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ppsforeurope.eu/case-studi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Cranstoun</dc:creator>
  <cp:lastModifiedBy>Naomi Cranstoun</cp:lastModifiedBy>
  <cp:revision>2</cp:revision>
  <dcterms:created xsi:type="dcterms:W3CDTF">2013-12-11T11:43:00Z</dcterms:created>
  <dcterms:modified xsi:type="dcterms:W3CDTF">2013-12-11T11:59:00Z</dcterms:modified>
</cp:coreProperties>
</file>