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97BD" w14:textId="7FDF6329" w:rsidR="00F41741" w:rsidRPr="000A2CB5" w:rsidRDefault="00A75352" w:rsidP="000A2CB5">
      <w:pPr>
        <w:pStyle w:val="Heading3"/>
      </w:pPr>
      <w:r w:rsidRPr="000A2CB5">
        <w:t>Heading 3</w:t>
      </w:r>
    </w:p>
    <w:p w14:paraId="54542FAE" w14:textId="46B93BAE" w:rsidR="00A75352" w:rsidRDefault="00A75352" w:rsidP="000A2CB5"/>
    <w:p w14:paraId="4B336245" w14:textId="09AA5436" w:rsidR="00A75352" w:rsidRPr="000A2CB5" w:rsidRDefault="00A75352" w:rsidP="000A2CB5">
      <w:r w:rsidRPr="000A2CB5">
        <w:t>compact</w:t>
      </w:r>
    </w:p>
    <w:sectPr w:rsidR="00A75352" w:rsidRPr="000A2CB5" w:rsidSect="000E5C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D259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14AE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AA13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FA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EE6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9E38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163D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4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4E6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C09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F2"/>
    <w:rsid w:val="000A2CB5"/>
    <w:rsid w:val="000E5C66"/>
    <w:rsid w:val="000F3C38"/>
    <w:rsid w:val="001574F2"/>
    <w:rsid w:val="002E6327"/>
    <w:rsid w:val="00316B8F"/>
    <w:rsid w:val="00353503"/>
    <w:rsid w:val="003F4D25"/>
    <w:rsid w:val="005A163C"/>
    <w:rsid w:val="00907C7C"/>
    <w:rsid w:val="00A75352"/>
    <w:rsid w:val="00AB0B33"/>
    <w:rsid w:val="00B3399D"/>
    <w:rsid w:val="00CE3EDB"/>
    <w:rsid w:val="00DE291E"/>
    <w:rsid w:val="00E26AEF"/>
    <w:rsid w:val="00F4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08F4F"/>
  <w15:chartTrackingRefBased/>
  <w15:docId w15:val="{16F40714-D17D-E54E-9A03-33B7F135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B5"/>
    <w:rPr>
      <w:rFonts w:ascii="Times New Roman" w:hAnsi="Times New Roman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CB5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customStyle="1" w:styleId="Compact">
    <w:name w:val="Compact"/>
    <w:basedOn w:val="Normal"/>
    <w:qFormat/>
    <w:rsid w:val="00A75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Andrew Barr</dc:creator>
  <cp:keywords/>
  <dc:description/>
  <cp:lastModifiedBy>W. Andrew Barr</cp:lastModifiedBy>
  <cp:revision>17</cp:revision>
  <dcterms:created xsi:type="dcterms:W3CDTF">2020-03-26T15:28:00Z</dcterms:created>
  <dcterms:modified xsi:type="dcterms:W3CDTF">2020-03-26T19:01:00Z</dcterms:modified>
</cp:coreProperties>
</file>