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14425" w14:textId="73C504CA" w:rsidR="006D0556" w:rsidRPr="00061073" w:rsidRDefault="00B515DC" w:rsidP="00061073">
      <w:pPr>
        <w:rPr>
          <w:sz w:val="32"/>
          <w:szCs w:val="32"/>
        </w:rPr>
      </w:pPr>
      <w:r>
        <w:rPr>
          <w:rFonts w:hint="eastAsia"/>
          <w:sz w:val="32"/>
          <w:szCs w:val="32"/>
        </w:rPr>
        <w:t>日本株</w:t>
      </w:r>
      <w:r w:rsidR="003A0AFC" w:rsidRPr="00061073">
        <w:rPr>
          <w:rFonts w:hint="eastAsia"/>
          <w:sz w:val="32"/>
          <w:szCs w:val="32"/>
        </w:rPr>
        <w:t>短期</w:t>
      </w:r>
      <w:r w:rsidR="00724D11">
        <w:rPr>
          <w:rFonts w:hint="eastAsia"/>
          <w:sz w:val="32"/>
          <w:szCs w:val="32"/>
        </w:rPr>
        <w:t>モメンタム</w:t>
      </w:r>
      <w:r w:rsidR="003A0AFC" w:rsidRPr="00061073">
        <w:rPr>
          <w:rFonts w:hint="eastAsia"/>
          <w:sz w:val="32"/>
          <w:szCs w:val="32"/>
        </w:rPr>
        <w:t>投資における</w:t>
      </w:r>
      <w:r w:rsidR="00230427" w:rsidRPr="00061073">
        <w:rPr>
          <w:rFonts w:hint="eastAsia"/>
          <w:sz w:val="32"/>
          <w:szCs w:val="32"/>
        </w:rPr>
        <w:t>優位性</w:t>
      </w:r>
      <w:r w:rsidR="001A414F" w:rsidRPr="00061073">
        <w:rPr>
          <w:rFonts w:hint="eastAsia"/>
          <w:sz w:val="32"/>
          <w:szCs w:val="32"/>
        </w:rPr>
        <w:t>領域</w:t>
      </w:r>
      <w:r w:rsidR="00096DCB" w:rsidRPr="00061073">
        <w:rPr>
          <w:rFonts w:hint="eastAsia"/>
          <w:sz w:val="32"/>
          <w:szCs w:val="32"/>
        </w:rPr>
        <w:t>の</w:t>
      </w:r>
      <w:r w:rsidR="00596DF1" w:rsidRPr="00061073">
        <w:rPr>
          <w:rFonts w:hint="eastAsia"/>
          <w:sz w:val="32"/>
          <w:szCs w:val="32"/>
        </w:rPr>
        <w:t>探索</w:t>
      </w:r>
      <w:r w:rsidR="007409F9">
        <w:rPr>
          <w:rFonts w:hint="eastAsia"/>
          <w:sz w:val="32"/>
          <w:szCs w:val="32"/>
        </w:rPr>
        <w:t>と</w:t>
      </w:r>
      <w:r w:rsidR="00A4126A">
        <w:rPr>
          <w:rFonts w:hint="eastAsia"/>
          <w:sz w:val="32"/>
          <w:szCs w:val="32"/>
        </w:rPr>
        <w:t>予測</w:t>
      </w:r>
      <w:r w:rsidR="00061073">
        <w:rPr>
          <w:rFonts w:hint="eastAsia"/>
          <w:sz w:val="32"/>
          <w:szCs w:val="32"/>
        </w:rPr>
        <w:t>モデル構築</w:t>
      </w:r>
      <w:r w:rsidR="00A4126A">
        <w:rPr>
          <w:rFonts w:hint="eastAsia"/>
          <w:sz w:val="32"/>
          <w:szCs w:val="32"/>
        </w:rPr>
        <w:t>に向け</w:t>
      </w:r>
      <w:r w:rsidR="00FF3CDD">
        <w:rPr>
          <w:rFonts w:hint="eastAsia"/>
          <w:sz w:val="32"/>
          <w:szCs w:val="32"/>
        </w:rPr>
        <w:t>た</w:t>
      </w:r>
      <w:r w:rsidR="00A4126A">
        <w:rPr>
          <w:rFonts w:hint="eastAsia"/>
          <w:sz w:val="32"/>
          <w:szCs w:val="32"/>
        </w:rPr>
        <w:t>課題</w:t>
      </w:r>
    </w:p>
    <w:p w14:paraId="77338FAB" w14:textId="14287761" w:rsidR="00A237E3" w:rsidRPr="00724D11" w:rsidRDefault="00A237E3" w:rsidP="00230427">
      <w:pPr>
        <w:rPr>
          <w:sz w:val="22"/>
          <w:szCs w:val="28"/>
        </w:rPr>
      </w:pPr>
    </w:p>
    <w:p w14:paraId="6F7889B2" w14:textId="7E475A1C" w:rsidR="007438B6" w:rsidRDefault="007438B6" w:rsidP="00230427">
      <w:pPr>
        <w:rPr>
          <w:sz w:val="22"/>
          <w:szCs w:val="28"/>
        </w:rPr>
      </w:pPr>
    </w:p>
    <w:p w14:paraId="05DC4853" w14:textId="7F2E648E" w:rsidR="005B4A01" w:rsidRPr="00217E40" w:rsidRDefault="005B4A01" w:rsidP="00717DA2">
      <w:pPr>
        <w:rPr>
          <w:sz w:val="24"/>
          <w:u w:val="single"/>
        </w:rPr>
      </w:pPr>
      <w:r w:rsidRPr="00217E40">
        <w:rPr>
          <w:rFonts w:hint="eastAsia"/>
          <w:sz w:val="24"/>
          <w:u w:val="single"/>
        </w:rPr>
        <w:t>分析の目的</w:t>
      </w:r>
    </w:p>
    <w:p w14:paraId="3AA0B553" w14:textId="1851E5BE" w:rsidR="007438B6" w:rsidRDefault="007438B6" w:rsidP="00230427">
      <w:pPr>
        <w:rPr>
          <w:sz w:val="22"/>
          <w:szCs w:val="28"/>
        </w:rPr>
      </w:pPr>
    </w:p>
    <w:p w14:paraId="07EED16E" w14:textId="4418B6A7" w:rsidR="005B4A01" w:rsidRDefault="005B4A01" w:rsidP="00230427">
      <w:pPr>
        <w:rPr>
          <w:sz w:val="22"/>
          <w:szCs w:val="28"/>
        </w:rPr>
      </w:pPr>
      <w:r>
        <w:rPr>
          <w:rFonts w:hint="eastAsia"/>
          <w:sz w:val="22"/>
          <w:szCs w:val="28"/>
        </w:rPr>
        <w:t>株式市場において「長期的に機能する手法」</w:t>
      </w:r>
      <w:r w:rsidR="00F3421B">
        <w:rPr>
          <w:rFonts w:hint="eastAsia"/>
          <w:sz w:val="22"/>
          <w:szCs w:val="28"/>
        </w:rPr>
        <w:t>は</w:t>
      </w:r>
      <w:r>
        <w:rPr>
          <w:rFonts w:hint="eastAsia"/>
          <w:sz w:val="22"/>
          <w:szCs w:val="28"/>
        </w:rPr>
        <w:t>存在する</w:t>
      </w:r>
      <w:r w:rsidR="00684060">
        <w:rPr>
          <w:rFonts w:hint="eastAsia"/>
          <w:sz w:val="22"/>
          <w:szCs w:val="28"/>
        </w:rPr>
        <w:t>の</w:t>
      </w:r>
      <w:r w:rsidR="00941079">
        <w:rPr>
          <w:rFonts w:hint="eastAsia"/>
          <w:sz w:val="22"/>
          <w:szCs w:val="28"/>
        </w:rPr>
        <w:t>だろう</w:t>
      </w:r>
      <w:r>
        <w:rPr>
          <w:rFonts w:hint="eastAsia"/>
          <w:sz w:val="22"/>
          <w:szCs w:val="28"/>
        </w:rPr>
        <w:t>か？</w:t>
      </w:r>
    </w:p>
    <w:p w14:paraId="6BFADF92" w14:textId="77777777" w:rsidR="00C00E6E" w:rsidRDefault="00C00E6E" w:rsidP="00230427">
      <w:pPr>
        <w:rPr>
          <w:sz w:val="22"/>
          <w:szCs w:val="28"/>
        </w:rPr>
      </w:pPr>
    </w:p>
    <w:p w14:paraId="00609B8B" w14:textId="5CEAABBD" w:rsidR="00853000" w:rsidRDefault="00A566D1" w:rsidP="00230427">
      <w:pPr>
        <w:rPr>
          <w:sz w:val="22"/>
          <w:szCs w:val="28"/>
        </w:rPr>
      </w:pPr>
      <w:r>
        <w:rPr>
          <w:rFonts w:hint="eastAsia"/>
          <w:sz w:val="22"/>
          <w:szCs w:val="28"/>
        </w:rPr>
        <w:t>よく通説として言われるのが、</w:t>
      </w:r>
      <w:r w:rsidR="005B4A01">
        <w:rPr>
          <w:rFonts w:hint="eastAsia"/>
          <w:sz w:val="22"/>
          <w:szCs w:val="28"/>
        </w:rPr>
        <w:t>「どんな手法であれ、それが本当に儲かる</w:t>
      </w:r>
      <w:r w:rsidR="00853000">
        <w:rPr>
          <w:rFonts w:hint="eastAsia"/>
          <w:sz w:val="22"/>
          <w:szCs w:val="28"/>
        </w:rPr>
        <w:t>もの</w:t>
      </w:r>
      <w:r w:rsidR="005B4A01">
        <w:rPr>
          <w:rFonts w:hint="eastAsia"/>
          <w:sz w:val="22"/>
          <w:szCs w:val="28"/>
        </w:rPr>
        <w:t>であれば</w:t>
      </w:r>
      <w:r w:rsidR="00853000">
        <w:rPr>
          <w:rFonts w:hint="eastAsia"/>
          <w:sz w:val="22"/>
          <w:szCs w:val="28"/>
        </w:rPr>
        <w:t>すぐに</w:t>
      </w:r>
      <w:r w:rsidR="005B4A01">
        <w:rPr>
          <w:rFonts w:hint="eastAsia"/>
          <w:sz w:val="22"/>
          <w:szCs w:val="28"/>
        </w:rPr>
        <w:t>市場参加者に広まり、やがて機能しなくなる。</w:t>
      </w:r>
      <w:r>
        <w:rPr>
          <w:rFonts w:hint="eastAsia"/>
          <w:sz w:val="22"/>
          <w:szCs w:val="28"/>
        </w:rPr>
        <w:t>従って</w:t>
      </w:r>
      <w:r w:rsidR="005B4A01">
        <w:rPr>
          <w:rFonts w:hint="eastAsia"/>
          <w:sz w:val="22"/>
          <w:szCs w:val="28"/>
        </w:rPr>
        <w:t>一貫して</w:t>
      </w:r>
      <w:r w:rsidR="00F3421B">
        <w:rPr>
          <w:rFonts w:hint="eastAsia"/>
          <w:sz w:val="22"/>
          <w:szCs w:val="28"/>
        </w:rPr>
        <w:t>機能</w:t>
      </w:r>
      <w:r w:rsidR="005B4A01">
        <w:rPr>
          <w:rFonts w:hint="eastAsia"/>
          <w:sz w:val="22"/>
          <w:szCs w:val="28"/>
        </w:rPr>
        <w:t>する</w:t>
      </w:r>
      <w:r w:rsidR="00F3421B">
        <w:rPr>
          <w:rFonts w:hint="eastAsia"/>
          <w:sz w:val="22"/>
          <w:szCs w:val="28"/>
        </w:rPr>
        <w:t>ような</w:t>
      </w:r>
      <w:r w:rsidR="005B4A01">
        <w:rPr>
          <w:rFonts w:hint="eastAsia"/>
          <w:sz w:val="22"/>
          <w:szCs w:val="28"/>
        </w:rPr>
        <w:t>手法は</w:t>
      </w:r>
      <w:r w:rsidR="00F3421B">
        <w:rPr>
          <w:rFonts w:hint="eastAsia"/>
          <w:sz w:val="22"/>
          <w:szCs w:val="28"/>
        </w:rPr>
        <w:t>市場には</w:t>
      </w:r>
      <w:r w:rsidR="005B4A01">
        <w:rPr>
          <w:rFonts w:hint="eastAsia"/>
          <w:sz w:val="22"/>
          <w:szCs w:val="28"/>
        </w:rPr>
        <w:t>存在しない」という</w:t>
      </w:r>
      <w:r>
        <w:rPr>
          <w:rFonts w:hint="eastAsia"/>
          <w:sz w:val="22"/>
          <w:szCs w:val="28"/>
        </w:rPr>
        <w:t>もの。</w:t>
      </w:r>
    </w:p>
    <w:p w14:paraId="31659AA5" w14:textId="77777777" w:rsidR="00853000" w:rsidRDefault="00853000" w:rsidP="00230427">
      <w:pPr>
        <w:rPr>
          <w:sz w:val="22"/>
          <w:szCs w:val="28"/>
        </w:rPr>
      </w:pPr>
    </w:p>
    <w:p w14:paraId="51E3435D" w14:textId="009B03F6" w:rsidR="005B4A01" w:rsidRPr="005B4A01" w:rsidRDefault="00F3421B" w:rsidP="00230427">
      <w:pPr>
        <w:rPr>
          <w:sz w:val="22"/>
          <w:szCs w:val="28"/>
        </w:rPr>
      </w:pPr>
      <w:r>
        <w:rPr>
          <w:rFonts w:hint="eastAsia"/>
          <w:sz w:val="22"/>
          <w:szCs w:val="28"/>
        </w:rPr>
        <w:t>しかし、これまで実務を経験してきた中で、私は</w:t>
      </w:r>
      <w:r w:rsidR="005B4A01">
        <w:rPr>
          <w:rFonts w:hint="eastAsia"/>
          <w:sz w:val="22"/>
          <w:szCs w:val="28"/>
        </w:rPr>
        <w:t>この市場の前提について</w:t>
      </w:r>
      <w:r>
        <w:rPr>
          <w:rFonts w:hint="eastAsia"/>
          <w:sz w:val="22"/>
          <w:szCs w:val="28"/>
        </w:rPr>
        <w:t>懐疑的</w:t>
      </w:r>
      <w:r w:rsidR="00684060">
        <w:rPr>
          <w:rFonts w:hint="eastAsia"/>
          <w:sz w:val="22"/>
          <w:szCs w:val="28"/>
        </w:rPr>
        <w:t>である</w:t>
      </w:r>
      <w:r>
        <w:rPr>
          <w:rFonts w:hint="eastAsia"/>
          <w:sz w:val="22"/>
          <w:szCs w:val="28"/>
        </w:rPr>
        <w:t>。その理由としては優位性</w:t>
      </w:r>
      <w:r w:rsidR="00C00E6E">
        <w:rPr>
          <w:rFonts w:hint="eastAsia"/>
          <w:sz w:val="22"/>
          <w:szCs w:val="28"/>
        </w:rPr>
        <w:t>が</w:t>
      </w:r>
      <w:r>
        <w:rPr>
          <w:rFonts w:hint="eastAsia"/>
          <w:sz w:val="22"/>
          <w:szCs w:val="28"/>
        </w:rPr>
        <w:t>ある</w:t>
      </w:r>
      <w:r w:rsidR="00B57056">
        <w:rPr>
          <w:rFonts w:hint="eastAsia"/>
          <w:sz w:val="22"/>
          <w:szCs w:val="28"/>
        </w:rPr>
        <w:t>と分かっていても</w:t>
      </w:r>
      <w:r>
        <w:rPr>
          <w:rFonts w:hint="eastAsia"/>
          <w:sz w:val="22"/>
          <w:szCs w:val="28"/>
        </w:rPr>
        <w:t>心理的に実行困難な</w:t>
      </w:r>
      <w:r w:rsidR="00B57056">
        <w:rPr>
          <w:rFonts w:hint="eastAsia"/>
          <w:sz w:val="22"/>
          <w:szCs w:val="28"/>
        </w:rPr>
        <w:t>ケース</w:t>
      </w:r>
      <w:r w:rsidR="00DD00B6">
        <w:rPr>
          <w:rFonts w:hint="eastAsia"/>
          <w:sz w:val="22"/>
          <w:szCs w:val="28"/>
        </w:rPr>
        <w:t>が</w:t>
      </w:r>
      <w:r w:rsidR="00C00E6E">
        <w:rPr>
          <w:rFonts w:hint="eastAsia"/>
          <w:sz w:val="22"/>
          <w:szCs w:val="28"/>
        </w:rPr>
        <w:t>あ</w:t>
      </w:r>
      <w:r w:rsidR="00A566D1">
        <w:rPr>
          <w:rFonts w:hint="eastAsia"/>
          <w:sz w:val="22"/>
          <w:szCs w:val="28"/>
        </w:rPr>
        <w:t>ったこと</w:t>
      </w:r>
      <w:r w:rsidR="008E25BF">
        <w:rPr>
          <w:rFonts w:hint="eastAsia"/>
          <w:sz w:val="22"/>
          <w:szCs w:val="28"/>
        </w:rPr>
        <w:t>、</w:t>
      </w:r>
      <w:r w:rsidR="00B57056">
        <w:rPr>
          <w:rFonts w:hint="eastAsia"/>
          <w:sz w:val="22"/>
          <w:szCs w:val="28"/>
        </w:rPr>
        <w:t>実際</w:t>
      </w:r>
      <w:r w:rsidR="00A566D1">
        <w:rPr>
          <w:rFonts w:hint="eastAsia"/>
          <w:sz w:val="22"/>
          <w:szCs w:val="28"/>
        </w:rPr>
        <w:t>に</w:t>
      </w:r>
      <w:r w:rsidR="00537D7A">
        <w:rPr>
          <w:rFonts w:hint="eastAsia"/>
          <w:sz w:val="22"/>
          <w:szCs w:val="28"/>
        </w:rPr>
        <w:t>一貫して桁外れの成績を上げ</w:t>
      </w:r>
      <w:r w:rsidR="00A566D1">
        <w:rPr>
          <w:rFonts w:hint="eastAsia"/>
          <w:sz w:val="22"/>
          <w:szCs w:val="28"/>
        </w:rPr>
        <w:t>続ける</w:t>
      </w:r>
      <w:r w:rsidR="00537D7A">
        <w:rPr>
          <w:rFonts w:hint="eastAsia"/>
          <w:sz w:val="22"/>
          <w:szCs w:val="28"/>
        </w:rPr>
        <w:t>トレーダーを</w:t>
      </w:r>
      <w:r w:rsidR="008E25BF">
        <w:rPr>
          <w:rFonts w:hint="eastAsia"/>
          <w:sz w:val="22"/>
          <w:szCs w:val="28"/>
        </w:rPr>
        <w:t>生で</w:t>
      </w:r>
      <w:r w:rsidR="003D2BF6">
        <w:rPr>
          <w:rFonts w:hint="eastAsia"/>
          <w:sz w:val="22"/>
          <w:szCs w:val="28"/>
        </w:rPr>
        <w:t>見た</w:t>
      </w:r>
      <w:r w:rsidR="008E25BF">
        <w:rPr>
          <w:rFonts w:hint="eastAsia"/>
          <w:sz w:val="22"/>
          <w:szCs w:val="28"/>
        </w:rPr>
        <w:t>こと、そして</w:t>
      </w:r>
      <w:r w:rsidR="00941079">
        <w:rPr>
          <w:rFonts w:hint="eastAsia"/>
          <w:sz w:val="22"/>
          <w:szCs w:val="28"/>
        </w:rPr>
        <w:t>自身でも</w:t>
      </w:r>
      <w:r w:rsidR="008E25BF">
        <w:rPr>
          <w:rFonts w:hint="eastAsia"/>
          <w:sz w:val="22"/>
          <w:szCs w:val="28"/>
        </w:rPr>
        <w:t>継続的な</w:t>
      </w:r>
      <w:r w:rsidR="00941079">
        <w:rPr>
          <w:rFonts w:hint="eastAsia"/>
          <w:sz w:val="22"/>
          <w:szCs w:val="28"/>
        </w:rPr>
        <w:t>収益を</w:t>
      </w:r>
      <w:r w:rsidR="003D2BF6">
        <w:rPr>
          <w:rFonts w:hint="eastAsia"/>
          <w:sz w:val="22"/>
          <w:szCs w:val="28"/>
        </w:rPr>
        <w:t>手にできた</w:t>
      </w:r>
      <w:r w:rsidR="00941079">
        <w:rPr>
          <w:rFonts w:hint="eastAsia"/>
          <w:sz w:val="22"/>
          <w:szCs w:val="28"/>
        </w:rPr>
        <w:t>経験があ</w:t>
      </w:r>
      <w:r w:rsidR="00A566D1">
        <w:rPr>
          <w:rFonts w:hint="eastAsia"/>
          <w:sz w:val="22"/>
          <w:szCs w:val="28"/>
        </w:rPr>
        <w:t>った</w:t>
      </w:r>
      <w:r w:rsidR="008E25BF">
        <w:rPr>
          <w:rFonts w:hint="eastAsia"/>
          <w:sz w:val="22"/>
          <w:szCs w:val="28"/>
        </w:rPr>
        <w:t>こと</w:t>
      </w:r>
      <w:r w:rsidR="003D2BF6">
        <w:rPr>
          <w:rFonts w:hint="eastAsia"/>
          <w:sz w:val="22"/>
          <w:szCs w:val="28"/>
        </w:rPr>
        <w:t>も大きい</w:t>
      </w:r>
      <w:r w:rsidR="00A566D1">
        <w:rPr>
          <w:rFonts w:hint="eastAsia"/>
          <w:sz w:val="22"/>
          <w:szCs w:val="28"/>
        </w:rPr>
        <w:t>。なので、</w:t>
      </w:r>
      <w:r w:rsidR="003D2BF6">
        <w:rPr>
          <w:rFonts w:hint="eastAsia"/>
          <w:sz w:val="22"/>
          <w:szCs w:val="28"/>
        </w:rPr>
        <w:t>市場の前提を鵜呑みにせず、</w:t>
      </w:r>
      <w:r w:rsidR="00A566D1">
        <w:rPr>
          <w:rFonts w:hint="eastAsia"/>
          <w:sz w:val="22"/>
          <w:szCs w:val="28"/>
        </w:rPr>
        <w:t>この</w:t>
      </w:r>
      <w:r w:rsidR="00DD00B6">
        <w:rPr>
          <w:rFonts w:hint="eastAsia"/>
          <w:sz w:val="22"/>
          <w:szCs w:val="28"/>
        </w:rPr>
        <w:t>可能性</w:t>
      </w:r>
      <w:r w:rsidR="00B1567C">
        <w:rPr>
          <w:rFonts w:hint="eastAsia"/>
          <w:sz w:val="22"/>
          <w:szCs w:val="28"/>
        </w:rPr>
        <w:t>について</w:t>
      </w:r>
      <w:r w:rsidR="003D2BF6">
        <w:rPr>
          <w:rFonts w:hint="eastAsia"/>
          <w:sz w:val="22"/>
          <w:szCs w:val="28"/>
        </w:rPr>
        <w:t>自身の手で</w:t>
      </w:r>
      <w:r w:rsidR="008E25BF">
        <w:rPr>
          <w:rFonts w:hint="eastAsia"/>
          <w:sz w:val="22"/>
          <w:szCs w:val="28"/>
        </w:rPr>
        <w:t>探</w:t>
      </w:r>
      <w:r w:rsidR="003D2BF6">
        <w:rPr>
          <w:rFonts w:hint="eastAsia"/>
          <w:sz w:val="22"/>
          <w:szCs w:val="28"/>
        </w:rPr>
        <w:t>ってみることは</w:t>
      </w:r>
      <w:r w:rsidR="00B57056">
        <w:rPr>
          <w:rFonts w:hint="eastAsia"/>
          <w:sz w:val="22"/>
          <w:szCs w:val="28"/>
        </w:rPr>
        <w:t>有意義な試みだと</w:t>
      </w:r>
      <w:r w:rsidR="008E25BF">
        <w:rPr>
          <w:rFonts w:hint="eastAsia"/>
          <w:sz w:val="22"/>
          <w:szCs w:val="28"/>
        </w:rPr>
        <w:t>考え</w:t>
      </w:r>
      <w:r w:rsidR="003D2BF6">
        <w:rPr>
          <w:rFonts w:hint="eastAsia"/>
          <w:sz w:val="22"/>
          <w:szCs w:val="28"/>
        </w:rPr>
        <w:t>た。</w:t>
      </w:r>
    </w:p>
    <w:p w14:paraId="34DD3AF8" w14:textId="77777777" w:rsidR="008E25BF" w:rsidRDefault="008E25BF" w:rsidP="00230427">
      <w:pPr>
        <w:rPr>
          <w:sz w:val="22"/>
          <w:szCs w:val="28"/>
        </w:rPr>
      </w:pPr>
    </w:p>
    <w:p w14:paraId="5EA7C5B7" w14:textId="0A8CE08D" w:rsidR="005712CE" w:rsidRDefault="008E25BF" w:rsidP="00230427">
      <w:pPr>
        <w:rPr>
          <w:sz w:val="22"/>
          <w:szCs w:val="28"/>
        </w:rPr>
      </w:pPr>
      <w:r>
        <w:rPr>
          <w:rFonts w:hint="eastAsia"/>
          <w:sz w:val="22"/>
          <w:szCs w:val="28"/>
        </w:rPr>
        <w:t>こうした背景</w:t>
      </w:r>
      <w:r w:rsidR="003D2BF6">
        <w:rPr>
          <w:rFonts w:hint="eastAsia"/>
          <w:sz w:val="22"/>
          <w:szCs w:val="28"/>
        </w:rPr>
        <w:t>を踏まえ、</w:t>
      </w:r>
      <w:r w:rsidR="005712CE">
        <w:rPr>
          <w:rFonts w:hint="eastAsia"/>
          <w:sz w:val="22"/>
          <w:szCs w:val="28"/>
        </w:rPr>
        <w:t>今回のレポートでは自分の経験の中で「長期的な優位性が眠っていると感じ</w:t>
      </w:r>
      <w:r w:rsidR="003D2BF6">
        <w:rPr>
          <w:rFonts w:hint="eastAsia"/>
          <w:sz w:val="22"/>
          <w:szCs w:val="28"/>
        </w:rPr>
        <w:t>てきた手法（短期モメンタム投資）」</w:t>
      </w:r>
      <w:r w:rsidR="005712CE">
        <w:rPr>
          <w:rFonts w:hint="eastAsia"/>
          <w:sz w:val="22"/>
          <w:szCs w:val="28"/>
        </w:rPr>
        <w:t>について分析を行</w:t>
      </w:r>
      <w:r w:rsidR="003D2BF6">
        <w:rPr>
          <w:rFonts w:hint="eastAsia"/>
          <w:sz w:val="22"/>
          <w:szCs w:val="28"/>
        </w:rPr>
        <w:t>い、その結果をまとめた</w:t>
      </w:r>
      <w:r w:rsidR="005712CE">
        <w:rPr>
          <w:rFonts w:hint="eastAsia"/>
          <w:sz w:val="22"/>
          <w:szCs w:val="28"/>
        </w:rPr>
        <w:t>。</w:t>
      </w:r>
    </w:p>
    <w:p w14:paraId="1EE6F855" w14:textId="77777777" w:rsidR="005712CE" w:rsidRDefault="005712CE" w:rsidP="00230427">
      <w:pPr>
        <w:rPr>
          <w:sz w:val="22"/>
          <w:szCs w:val="28"/>
        </w:rPr>
      </w:pPr>
    </w:p>
    <w:p w14:paraId="243E37F5" w14:textId="202A111A" w:rsidR="00E11B9D" w:rsidRDefault="00EF496F" w:rsidP="00230427">
      <w:pPr>
        <w:rPr>
          <w:sz w:val="22"/>
          <w:szCs w:val="28"/>
        </w:rPr>
      </w:pPr>
      <w:r>
        <w:rPr>
          <w:rFonts w:hint="eastAsia"/>
          <w:sz w:val="22"/>
          <w:szCs w:val="28"/>
        </w:rPr>
        <w:t>ただし</w:t>
      </w:r>
      <w:r w:rsidR="00E11B9D">
        <w:rPr>
          <w:rFonts w:hint="eastAsia"/>
          <w:sz w:val="22"/>
          <w:szCs w:val="28"/>
        </w:rPr>
        <w:t>今回の</w:t>
      </w:r>
      <w:r w:rsidR="00B44ADE">
        <w:rPr>
          <w:rFonts w:hint="eastAsia"/>
          <w:sz w:val="22"/>
          <w:szCs w:val="28"/>
        </w:rPr>
        <w:t>レポート</w:t>
      </w:r>
      <w:r>
        <w:rPr>
          <w:rFonts w:hint="eastAsia"/>
          <w:sz w:val="22"/>
          <w:szCs w:val="28"/>
        </w:rPr>
        <w:t>内容</w:t>
      </w:r>
      <w:r w:rsidR="00E11B9D">
        <w:rPr>
          <w:rFonts w:hint="eastAsia"/>
          <w:sz w:val="22"/>
          <w:szCs w:val="28"/>
        </w:rPr>
        <w:t>は</w:t>
      </w:r>
      <w:r w:rsidR="00E50875">
        <w:rPr>
          <w:rFonts w:hint="eastAsia"/>
          <w:sz w:val="22"/>
          <w:szCs w:val="28"/>
        </w:rPr>
        <w:t>、</w:t>
      </w:r>
      <w:r>
        <w:rPr>
          <w:rFonts w:hint="eastAsia"/>
          <w:sz w:val="22"/>
          <w:szCs w:val="28"/>
        </w:rPr>
        <w:t>あくまでも</w:t>
      </w:r>
      <w:r w:rsidR="00E50875">
        <w:rPr>
          <w:rFonts w:hint="eastAsia"/>
          <w:sz w:val="22"/>
          <w:szCs w:val="28"/>
        </w:rPr>
        <w:t>モデル構築前段階の</w:t>
      </w:r>
      <w:r w:rsidR="00B44ADE">
        <w:rPr>
          <w:rFonts w:hint="eastAsia"/>
          <w:sz w:val="22"/>
          <w:szCs w:val="28"/>
        </w:rPr>
        <w:t>「</w:t>
      </w:r>
      <w:r w:rsidR="00E11B9D">
        <w:rPr>
          <w:rFonts w:hint="eastAsia"/>
          <w:sz w:val="22"/>
          <w:szCs w:val="28"/>
        </w:rPr>
        <w:t>探索的データ</w:t>
      </w:r>
      <w:r w:rsidR="00B44ADE">
        <w:rPr>
          <w:rFonts w:hint="eastAsia"/>
          <w:sz w:val="22"/>
          <w:szCs w:val="28"/>
        </w:rPr>
        <w:t>分析（</w:t>
      </w:r>
      <w:r w:rsidR="00B44ADE">
        <w:rPr>
          <w:sz w:val="22"/>
          <w:szCs w:val="28"/>
        </w:rPr>
        <w:t>EDA）</w:t>
      </w:r>
      <w:r w:rsidR="00B44ADE">
        <w:rPr>
          <w:rFonts w:hint="eastAsia"/>
          <w:sz w:val="22"/>
          <w:szCs w:val="28"/>
        </w:rPr>
        <w:t>」</w:t>
      </w:r>
      <w:r w:rsidR="00E11B9D">
        <w:rPr>
          <w:rFonts w:hint="eastAsia"/>
          <w:sz w:val="22"/>
          <w:szCs w:val="28"/>
        </w:rPr>
        <w:t>を行った</w:t>
      </w:r>
      <w:r w:rsidR="00790B57">
        <w:rPr>
          <w:rFonts w:hint="eastAsia"/>
          <w:sz w:val="22"/>
          <w:szCs w:val="28"/>
        </w:rPr>
        <w:t>経過</w:t>
      </w:r>
      <w:r w:rsidR="001504FC">
        <w:rPr>
          <w:rFonts w:hint="eastAsia"/>
          <w:sz w:val="22"/>
          <w:szCs w:val="28"/>
        </w:rPr>
        <w:t>、洞察を</w:t>
      </w:r>
      <w:r w:rsidR="00E11B9D">
        <w:rPr>
          <w:rFonts w:hint="eastAsia"/>
          <w:sz w:val="22"/>
          <w:szCs w:val="28"/>
        </w:rPr>
        <w:t>まとめたもの</w:t>
      </w:r>
      <w:r w:rsidR="003D2BF6">
        <w:rPr>
          <w:rFonts w:hint="eastAsia"/>
          <w:sz w:val="22"/>
          <w:szCs w:val="28"/>
        </w:rPr>
        <w:t>である</w:t>
      </w:r>
      <w:r w:rsidR="00E11B9D">
        <w:rPr>
          <w:rFonts w:hint="eastAsia"/>
          <w:sz w:val="22"/>
          <w:szCs w:val="28"/>
        </w:rPr>
        <w:t>。</w:t>
      </w:r>
      <w:r w:rsidR="00DA4B2F">
        <w:rPr>
          <w:rFonts w:hint="eastAsia"/>
          <w:sz w:val="22"/>
          <w:szCs w:val="28"/>
        </w:rPr>
        <w:t>レポート全体の概要としては</w:t>
      </w:r>
      <w:r w:rsidR="00907FA0">
        <w:rPr>
          <w:rFonts w:hint="eastAsia"/>
          <w:sz w:val="22"/>
          <w:szCs w:val="28"/>
        </w:rPr>
        <w:t>「</w:t>
      </w:r>
      <w:r>
        <w:rPr>
          <w:rFonts w:hint="eastAsia"/>
          <w:sz w:val="22"/>
          <w:szCs w:val="28"/>
        </w:rPr>
        <w:t>市場のどこに優位性が潜</w:t>
      </w:r>
      <w:r w:rsidR="00907FA0">
        <w:rPr>
          <w:rFonts w:hint="eastAsia"/>
          <w:sz w:val="22"/>
          <w:szCs w:val="28"/>
        </w:rPr>
        <w:t>んでいて、</w:t>
      </w:r>
      <w:r>
        <w:rPr>
          <w:rFonts w:hint="eastAsia"/>
          <w:sz w:val="22"/>
          <w:szCs w:val="28"/>
        </w:rPr>
        <w:t>それを収益に結びつけるために</w:t>
      </w:r>
      <w:r w:rsidR="001504FC">
        <w:rPr>
          <w:rFonts w:hint="eastAsia"/>
          <w:sz w:val="22"/>
          <w:szCs w:val="28"/>
        </w:rPr>
        <w:t>どんな</w:t>
      </w:r>
      <w:r>
        <w:rPr>
          <w:rFonts w:hint="eastAsia"/>
          <w:sz w:val="22"/>
          <w:szCs w:val="28"/>
        </w:rPr>
        <w:t>課題があ</w:t>
      </w:r>
      <w:r w:rsidR="003D2BF6">
        <w:rPr>
          <w:rFonts w:hint="eastAsia"/>
          <w:sz w:val="22"/>
          <w:szCs w:val="28"/>
        </w:rPr>
        <w:t>りそうか</w:t>
      </w:r>
      <w:r w:rsidR="00907FA0">
        <w:rPr>
          <w:rFonts w:hint="eastAsia"/>
          <w:sz w:val="22"/>
          <w:szCs w:val="28"/>
        </w:rPr>
        <w:t>」</w:t>
      </w:r>
      <w:r w:rsidR="003D2BF6">
        <w:rPr>
          <w:rFonts w:hint="eastAsia"/>
          <w:sz w:val="22"/>
          <w:szCs w:val="28"/>
        </w:rPr>
        <w:t>を</w:t>
      </w:r>
      <w:r w:rsidR="00DA4B2F">
        <w:rPr>
          <w:rFonts w:hint="eastAsia"/>
          <w:sz w:val="22"/>
          <w:szCs w:val="28"/>
        </w:rPr>
        <w:t>可視化・</w:t>
      </w:r>
      <w:r w:rsidR="001504FC">
        <w:rPr>
          <w:rFonts w:hint="eastAsia"/>
          <w:sz w:val="22"/>
          <w:szCs w:val="28"/>
        </w:rPr>
        <w:t>整理</w:t>
      </w:r>
      <w:r w:rsidR="003D2BF6">
        <w:rPr>
          <w:rFonts w:hint="eastAsia"/>
          <w:sz w:val="22"/>
          <w:szCs w:val="28"/>
        </w:rPr>
        <w:t>するような</w:t>
      </w:r>
      <w:r w:rsidR="001504FC">
        <w:rPr>
          <w:rFonts w:hint="eastAsia"/>
          <w:sz w:val="22"/>
          <w:szCs w:val="28"/>
        </w:rPr>
        <w:t>内容になっています。</w:t>
      </w:r>
    </w:p>
    <w:p w14:paraId="5F4426FA" w14:textId="5498222E" w:rsidR="00A93ADC" w:rsidRDefault="00A93ADC" w:rsidP="00230427">
      <w:pPr>
        <w:rPr>
          <w:sz w:val="22"/>
          <w:szCs w:val="28"/>
        </w:rPr>
      </w:pPr>
    </w:p>
    <w:p w14:paraId="6BD111E9" w14:textId="77777777" w:rsidR="007438B6" w:rsidRPr="007438B6" w:rsidRDefault="007438B6" w:rsidP="00230427">
      <w:pPr>
        <w:rPr>
          <w:sz w:val="22"/>
          <w:szCs w:val="28"/>
        </w:rPr>
      </w:pPr>
    </w:p>
    <w:p w14:paraId="5EA083F0" w14:textId="42DF97EC" w:rsidR="00671C87" w:rsidRPr="00217E40" w:rsidRDefault="00AD5CE2" w:rsidP="00671C87">
      <w:pPr>
        <w:rPr>
          <w:sz w:val="24"/>
          <w:u w:val="single"/>
        </w:rPr>
      </w:pPr>
      <w:r w:rsidRPr="00217E40">
        <w:rPr>
          <w:rFonts w:hint="eastAsia"/>
          <w:sz w:val="24"/>
          <w:u w:val="single"/>
        </w:rPr>
        <w:t>分析</w:t>
      </w:r>
      <w:r w:rsidR="00856D43" w:rsidRPr="00217E40">
        <w:rPr>
          <w:rFonts w:hint="eastAsia"/>
          <w:sz w:val="24"/>
          <w:u w:val="single"/>
        </w:rPr>
        <w:t>の</w:t>
      </w:r>
      <w:r w:rsidR="005B4A01" w:rsidRPr="00217E40">
        <w:rPr>
          <w:rFonts w:hint="eastAsia"/>
          <w:sz w:val="24"/>
          <w:u w:val="single"/>
        </w:rPr>
        <w:t>概要</w:t>
      </w:r>
    </w:p>
    <w:p w14:paraId="0F037EE9" w14:textId="77777777" w:rsidR="007438B6" w:rsidRDefault="007438B6" w:rsidP="00671C87">
      <w:pPr>
        <w:rPr>
          <w:sz w:val="22"/>
          <w:szCs w:val="28"/>
        </w:rPr>
      </w:pPr>
    </w:p>
    <w:p w14:paraId="4EF27CB5" w14:textId="3A15357D" w:rsidR="00671C87" w:rsidRDefault="00DE4C50" w:rsidP="00671C87">
      <w:pPr>
        <w:rPr>
          <w:sz w:val="22"/>
          <w:szCs w:val="28"/>
        </w:rPr>
      </w:pPr>
      <w:r>
        <w:rPr>
          <w:rFonts w:hint="eastAsia"/>
          <w:sz w:val="22"/>
          <w:szCs w:val="28"/>
        </w:rPr>
        <w:t>日本株</w:t>
      </w:r>
      <w:r w:rsidR="007438B6">
        <w:rPr>
          <w:rFonts w:hint="eastAsia"/>
          <w:sz w:val="22"/>
          <w:szCs w:val="28"/>
        </w:rPr>
        <w:t>短期テクニカルトレードにおいて、</w:t>
      </w:r>
      <w:r w:rsidR="00671C87">
        <w:rPr>
          <w:rFonts w:hint="eastAsia"/>
          <w:sz w:val="22"/>
          <w:szCs w:val="28"/>
        </w:rPr>
        <w:t>東証</w:t>
      </w:r>
      <w:r w:rsidR="007438B6">
        <w:rPr>
          <w:rFonts w:hint="eastAsia"/>
          <w:sz w:val="22"/>
          <w:szCs w:val="28"/>
        </w:rPr>
        <w:t>上場</w:t>
      </w:r>
      <w:r w:rsidR="00671C87">
        <w:rPr>
          <w:rFonts w:hint="eastAsia"/>
          <w:sz w:val="22"/>
          <w:szCs w:val="28"/>
        </w:rPr>
        <w:t>銘柄（東証</w:t>
      </w:r>
      <w:r w:rsidR="00671C87">
        <w:rPr>
          <w:sz w:val="22"/>
          <w:szCs w:val="28"/>
        </w:rPr>
        <w:t>1</w:t>
      </w:r>
      <w:r w:rsidR="00671C87">
        <w:rPr>
          <w:rFonts w:hint="eastAsia"/>
          <w:sz w:val="22"/>
          <w:szCs w:val="28"/>
        </w:rPr>
        <w:t>部</w:t>
      </w:r>
      <w:r w:rsidR="00671C87">
        <w:rPr>
          <w:sz w:val="22"/>
          <w:szCs w:val="28"/>
        </w:rPr>
        <w:t xml:space="preserve">, </w:t>
      </w:r>
      <w:r w:rsidR="00671C87">
        <w:rPr>
          <w:rFonts w:hint="eastAsia"/>
          <w:sz w:val="22"/>
          <w:szCs w:val="28"/>
        </w:rPr>
        <w:t>東証２部,</w:t>
      </w:r>
      <w:r w:rsidR="00671C87">
        <w:rPr>
          <w:sz w:val="22"/>
          <w:szCs w:val="28"/>
        </w:rPr>
        <w:t xml:space="preserve"> </w:t>
      </w:r>
      <w:r w:rsidR="00671C87">
        <w:rPr>
          <w:rFonts w:hint="eastAsia"/>
          <w:sz w:val="22"/>
          <w:szCs w:val="28"/>
        </w:rPr>
        <w:t>マザーズ、</w:t>
      </w:r>
      <w:r w:rsidR="00671C87">
        <w:rPr>
          <w:sz w:val="22"/>
          <w:szCs w:val="28"/>
        </w:rPr>
        <w:t>JASDAQ）</w:t>
      </w:r>
      <w:r w:rsidR="0011698E">
        <w:rPr>
          <w:rFonts w:hint="eastAsia"/>
          <w:sz w:val="22"/>
          <w:szCs w:val="28"/>
        </w:rPr>
        <w:t>の</w:t>
      </w:r>
      <w:r w:rsidR="00671C87">
        <w:rPr>
          <w:rFonts w:hint="eastAsia"/>
          <w:sz w:val="22"/>
          <w:szCs w:val="28"/>
        </w:rPr>
        <w:t>広い範囲で</w:t>
      </w:r>
      <w:r w:rsidR="004426B6">
        <w:rPr>
          <w:rFonts w:hint="eastAsia"/>
          <w:sz w:val="22"/>
          <w:szCs w:val="28"/>
        </w:rPr>
        <w:t>成立する</w:t>
      </w:r>
      <w:r w:rsidR="00671C87">
        <w:rPr>
          <w:rFonts w:hint="eastAsia"/>
          <w:sz w:val="22"/>
          <w:szCs w:val="28"/>
        </w:rPr>
        <w:t>汎用性</w:t>
      </w:r>
      <w:r w:rsidR="0011698E">
        <w:rPr>
          <w:rFonts w:hint="eastAsia"/>
          <w:sz w:val="22"/>
          <w:szCs w:val="28"/>
        </w:rPr>
        <w:t>の高い</w:t>
      </w:r>
      <w:r w:rsidR="00671C87">
        <w:rPr>
          <w:rFonts w:hint="eastAsia"/>
          <w:sz w:val="22"/>
          <w:szCs w:val="28"/>
        </w:rPr>
        <w:t>優位性領域が存在するか検証。（※ただ</w:t>
      </w:r>
      <w:r w:rsidR="00EE5942">
        <w:rPr>
          <w:rFonts w:hint="eastAsia"/>
          <w:sz w:val="22"/>
          <w:szCs w:val="28"/>
        </w:rPr>
        <w:t>し</w:t>
      </w:r>
      <w:r w:rsidR="00671C87">
        <w:rPr>
          <w:rFonts w:hint="eastAsia"/>
          <w:sz w:val="22"/>
          <w:szCs w:val="28"/>
        </w:rPr>
        <w:t>運用資金1</w:t>
      </w:r>
      <w:r w:rsidR="00671C87">
        <w:rPr>
          <w:sz w:val="22"/>
          <w:szCs w:val="28"/>
        </w:rPr>
        <w:t>00</w:t>
      </w:r>
      <w:r w:rsidR="00671C87">
        <w:rPr>
          <w:rFonts w:hint="eastAsia"/>
          <w:sz w:val="22"/>
          <w:szCs w:val="28"/>
        </w:rPr>
        <w:t>万円をスリッページ無しで売買するのに十分な流動性があることを</w:t>
      </w:r>
      <w:r w:rsidR="00EE5942">
        <w:rPr>
          <w:rFonts w:hint="eastAsia"/>
          <w:sz w:val="22"/>
          <w:szCs w:val="28"/>
        </w:rPr>
        <w:t>銘柄選択の</w:t>
      </w:r>
      <w:r w:rsidR="00671C87">
        <w:rPr>
          <w:rFonts w:hint="eastAsia"/>
          <w:sz w:val="22"/>
          <w:szCs w:val="28"/>
        </w:rPr>
        <w:t>前提と</w:t>
      </w:r>
      <w:r w:rsidR="00C65678">
        <w:rPr>
          <w:rFonts w:hint="eastAsia"/>
          <w:sz w:val="22"/>
          <w:szCs w:val="28"/>
        </w:rPr>
        <w:t>する</w:t>
      </w:r>
      <w:r w:rsidR="00671C87">
        <w:rPr>
          <w:sz w:val="22"/>
          <w:szCs w:val="28"/>
        </w:rPr>
        <w:t>）</w:t>
      </w:r>
    </w:p>
    <w:p w14:paraId="47A70285" w14:textId="77777777" w:rsidR="00671C87" w:rsidRDefault="00671C87" w:rsidP="00671C87">
      <w:pPr>
        <w:rPr>
          <w:sz w:val="22"/>
          <w:szCs w:val="28"/>
        </w:rPr>
      </w:pPr>
    </w:p>
    <w:p w14:paraId="73C9EAEB" w14:textId="09E62D04" w:rsidR="00671C87" w:rsidRPr="00391F89" w:rsidRDefault="00671C87" w:rsidP="00671C87">
      <w:pPr>
        <w:rPr>
          <w:sz w:val="22"/>
          <w:szCs w:val="28"/>
        </w:rPr>
      </w:pPr>
    </w:p>
    <w:p w14:paraId="5E59B79C" w14:textId="6C8DB4CD" w:rsidR="005C7B75" w:rsidRPr="00217E40" w:rsidRDefault="003A0AFC" w:rsidP="00671C87">
      <w:pPr>
        <w:rPr>
          <w:sz w:val="28"/>
          <w:szCs w:val="28"/>
          <w:u w:val="single"/>
        </w:rPr>
      </w:pPr>
      <w:r w:rsidRPr="00217E40">
        <w:rPr>
          <w:rFonts w:hint="eastAsia"/>
          <w:sz w:val="28"/>
          <w:szCs w:val="28"/>
          <w:u w:val="single"/>
        </w:rPr>
        <w:t>分析</w:t>
      </w:r>
      <w:r w:rsidR="00856D43" w:rsidRPr="00217E40">
        <w:rPr>
          <w:rFonts w:hint="eastAsia"/>
          <w:sz w:val="28"/>
          <w:szCs w:val="28"/>
          <w:u w:val="single"/>
        </w:rPr>
        <w:t>方法</w:t>
      </w:r>
    </w:p>
    <w:p w14:paraId="23288D3D" w14:textId="6F132A2B" w:rsidR="005C7B75" w:rsidRDefault="005C7B75" w:rsidP="00671C87">
      <w:pPr>
        <w:rPr>
          <w:sz w:val="22"/>
          <w:szCs w:val="28"/>
        </w:rPr>
      </w:pPr>
    </w:p>
    <w:p w14:paraId="4D459687" w14:textId="27EA07D9" w:rsidR="00AD5CE2" w:rsidRDefault="00AD5CE2" w:rsidP="00671C87">
      <w:pPr>
        <w:rPr>
          <w:sz w:val="22"/>
          <w:szCs w:val="28"/>
        </w:rPr>
      </w:pPr>
      <w:r>
        <w:rPr>
          <w:rFonts w:hint="eastAsia"/>
          <w:sz w:val="22"/>
          <w:szCs w:val="28"/>
        </w:rPr>
        <w:t>1</w:t>
      </w:r>
      <w:r>
        <w:rPr>
          <w:sz w:val="22"/>
          <w:szCs w:val="28"/>
        </w:rPr>
        <w:t>:</w:t>
      </w:r>
      <w:r w:rsidR="00856D43">
        <w:rPr>
          <w:rFonts w:hint="eastAsia"/>
          <w:sz w:val="22"/>
          <w:szCs w:val="28"/>
        </w:rPr>
        <w:t>手法の</w:t>
      </w:r>
      <w:r>
        <w:rPr>
          <w:rFonts w:hint="eastAsia"/>
          <w:sz w:val="22"/>
          <w:szCs w:val="28"/>
        </w:rPr>
        <w:t>概要</w:t>
      </w:r>
    </w:p>
    <w:p w14:paraId="5572EFB3" w14:textId="7E3DDDA4" w:rsidR="006D13DD" w:rsidRDefault="00AD5CE2" w:rsidP="00671C87">
      <w:pPr>
        <w:rPr>
          <w:sz w:val="22"/>
          <w:szCs w:val="28"/>
        </w:rPr>
      </w:pPr>
      <w:r>
        <w:rPr>
          <w:sz w:val="22"/>
          <w:szCs w:val="28"/>
        </w:rPr>
        <w:t>2</w:t>
      </w:r>
      <w:r w:rsidR="003A0AFC">
        <w:rPr>
          <w:sz w:val="22"/>
          <w:szCs w:val="28"/>
        </w:rPr>
        <w:t>:</w:t>
      </w:r>
      <w:r w:rsidR="003A0AFC">
        <w:rPr>
          <w:rFonts w:hint="eastAsia"/>
          <w:sz w:val="22"/>
          <w:szCs w:val="28"/>
        </w:rPr>
        <w:t>売買ルール</w:t>
      </w:r>
      <w:r w:rsidR="006D13DD">
        <w:rPr>
          <w:rFonts w:hint="eastAsia"/>
          <w:sz w:val="22"/>
          <w:szCs w:val="28"/>
        </w:rPr>
        <w:t>定義</w:t>
      </w:r>
    </w:p>
    <w:p w14:paraId="0277EAC0" w14:textId="6B28A536" w:rsidR="00E262E9" w:rsidRDefault="00AD5CE2" w:rsidP="00671C87">
      <w:pPr>
        <w:rPr>
          <w:sz w:val="22"/>
          <w:szCs w:val="28"/>
        </w:rPr>
      </w:pPr>
      <w:r>
        <w:rPr>
          <w:sz w:val="22"/>
          <w:szCs w:val="28"/>
        </w:rPr>
        <w:t>3</w:t>
      </w:r>
      <w:r w:rsidR="003A0AFC">
        <w:rPr>
          <w:sz w:val="22"/>
          <w:szCs w:val="28"/>
        </w:rPr>
        <w:t>:</w:t>
      </w:r>
      <w:r w:rsidR="006D13DD">
        <w:rPr>
          <w:rFonts w:hint="eastAsia"/>
          <w:sz w:val="22"/>
          <w:szCs w:val="28"/>
        </w:rPr>
        <w:t>データセット</w:t>
      </w:r>
      <w:r w:rsidR="001504FC">
        <w:rPr>
          <w:rFonts w:hint="eastAsia"/>
          <w:sz w:val="22"/>
          <w:szCs w:val="28"/>
        </w:rPr>
        <w:t>詳細</w:t>
      </w:r>
    </w:p>
    <w:p w14:paraId="166F881E" w14:textId="6FBC3451" w:rsidR="003A0AFC" w:rsidRDefault="0048418B" w:rsidP="00671C87">
      <w:pPr>
        <w:rPr>
          <w:sz w:val="22"/>
          <w:szCs w:val="28"/>
        </w:rPr>
      </w:pPr>
      <w:r>
        <w:rPr>
          <w:sz w:val="22"/>
          <w:szCs w:val="28"/>
        </w:rPr>
        <w:t>4</w:t>
      </w:r>
      <w:r w:rsidR="003A0AFC">
        <w:rPr>
          <w:sz w:val="22"/>
          <w:szCs w:val="28"/>
        </w:rPr>
        <w:t>:</w:t>
      </w:r>
      <w:r w:rsidR="00701628">
        <w:rPr>
          <w:rFonts w:hint="eastAsia"/>
          <w:sz w:val="22"/>
          <w:szCs w:val="28"/>
        </w:rPr>
        <w:t>収益算出方法</w:t>
      </w:r>
    </w:p>
    <w:p w14:paraId="5C845DCD" w14:textId="259374D4" w:rsidR="00701628" w:rsidRDefault="0048418B" w:rsidP="00671C87">
      <w:pPr>
        <w:rPr>
          <w:sz w:val="22"/>
          <w:szCs w:val="28"/>
        </w:rPr>
      </w:pPr>
      <w:r>
        <w:rPr>
          <w:sz w:val="22"/>
          <w:szCs w:val="28"/>
        </w:rPr>
        <w:t>5</w:t>
      </w:r>
      <w:r w:rsidR="003A0AFC">
        <w:rPr>
          <w:sz w:val="22"/>
          <w:szCs w:val="28"/>
        </w:rPr>
        <w:t>:</w:t>
      </w:r>
      <w:r w:rsidR="00701628">
        <w:rPr>
          <w:rFonts w:hint="eastAsia"/>
          <w:sz w:val="22"/>
          <w:szCs w:val="28"/>
        </w:rPr>
        <w:t>データ前処理</w:t>
      </w:r>
    </w:p>
    <w:p w14:paraId="46810CFB" w14:textId="0138D4A4" w:rsidR="006D13DD" w:rsidRDefault="0048418B" w:rsidP="00671C87">
      <w:pPr>
        <w:rPr>
          <w:sz w:val="22"/>
          <w:szCs w:val="28"/>
        </w:rPr>
      </w:pPr>
      <w:r>
        <w:rPr>
          <w:sz w:val="22"/>
          <w:szCs w:val="28"/>
        </w:rPr>
        <w:t>6</w:t>
      </w:r>
      <w:r w:rsidR="003A0AFC">
        <w:rPr>
          <w:sz w:val="22"/>
          <w:szCs w:val="28"/>
        </w:rPr>
        <w:t>:</w:t>
      </w:r>
      <w:r w:rsidR="00370CBC">
        <w:rPr>
          <w:rFonts w:hint="eastAsia"/>
          <w:sz w:val="22"/>
          <w:szCs w:val="28"/>
        </w:rPr>
        <w:t>分析に用いた</w:t>
      </w:r>
      <w:r w:rsidR="006D13DD">
        <w:rPr>
          <w:rFonts w:hint="eastAsia"/>
          <w:sz w:val="22"/>
          <w:szCs w:val="28"/>
        </w:rPr>
        <w:t>説明変数</w:t>
      </w:r>
      <w:r w:rsidR="00370CBC">
        <w:rPr>
          <w:rFonts w:hint="eastAsia"/>
          <w:sz w:val="22"/>
          <w:szCs w:val="28"/>
        </w:rPr>
        <w:t>一覧</w:t>
      </w:r>
    </w:p>
    <w:p w14:paraId="150CC90E" w14:textId="77777777" w:rsidR="00671C87" w:rsidRPr="00671C87" w:rsidRDefault="00671C87" w:rsidP="00230427">
      <w:pPr>
        <w:rPr>
          <w:sz w:val="22"/>
          <w:szCs w:val="28"/>
        </w:rPr>
      </w:pPr>
    </w:p>
    <w:p w14:paraId="38AA9753" w14:textId="66D1F2D1" w:rsidR="00230427" w:rsidRPr="00E360C0" w:rsidRDefault="00907FA0" w:rsidP="00230427">
      <w:pPr>
        <w:rPr>
          <w:sz w:val="22"/>
          <w:szCs w:val="28"/>
          <w:u w:val="single"/>
        </w:rPr>
      </w:pPr>
      <w:r w:rsidRPr="00E360C0">
        <w:rPr>
          <w:sz w:val="22"/>
          <w:szCs w:val="28"/>
          <w:u w:val="single"/>
        </w:rPr>
        <w:t>1:</w:t>
      </w:r>
      <w:r w:rsidR="00B92D20" w:rsidRPr="00E360C0">
        <w:rPr>
          <w:rFonts w:hint="eastAsia"/>
          <w:sz w:val="22"/>
          <w:szCs w:val="28"/>
          <w:u w:val="single"/>
        </w:rPr>
        <w:t>手法</w:t>
      </w:r>
      <w:r w:rsidR="00DA4B2F" w:rsidRPr="00E360C0">
        <w:rPr>
          <w:rFonts w:hint="eastAsia"/>
          <w:sz w:val="22"/>
          <w:szCs w:val="28"/>
          <w:u w:val="single"/>
        </w:rPr>
        <w:t>の概要</w:t>
      </w:r>
    </w:p>
    <w:p w14:paraId="45556AFE" w14:textId="77777777" w:rsidR="0011698E" w:rsidRDefault="0011698E" w:rsidP="00230427">
      <w:pPr>
        <w:rPr>
          <w:sz w:val="22"/>
          <w:szCs w:val="28"/>
        </w:rPr>
      </w:pPr>
    </w:p>
    <w:p w14:paraId="2CED5327" w14:textId="4B750F14" w:rsidR="00052AE5" w:rsidRPr="003859AA" w:rsidRDefault="00813057" w:rsidP="00230427">
      <w:pPr>
        <w:rPr>
          <w:sz w:val="22"/>
          <w:szCs w:val="28"/>
        </w:rPr>
      </w:pPr>
      <w:r>
        <w:rPr>
          <w:rFonts w:hint="eastAsia"/>
          <w:sz w:val="22"/>
          <w:szCs w:val="28"/>
        </w:rPr>
        <w:t>今回検証</w:t>
      </w:r>
      <w:r w:rsidR="000F20A4">
        <w:rPr>
          <w:rFonts w:hint="eastAsia"/>
          <w:sz w:val="22"/>
          <w:szCs w:val="28"/>
        </w:rPr>
        <w:t>を行</w:t>
      </w:r>
      <w:r w:rsidR="001504FC">
        <w:rPr>
          <w:rFonts w:hint="eastAsia"/>
          <w:sz w:val="22"/>
          <w:szCs w:val="28"/>
        </w:rPr>
        <w:t>った</w:t>
      </w:r>
      <w:r w:rsidR="00907FA0">
        <w:rPr>
          <w:rFonts w:hint="eastAsia"/>
          <w:sz w:val="22"/>
          <w:szCs w:val="28"/>
        </w:rPr>
        <w:t>手法は</w:t>
      </w:r>
      <w:r w:rsidR="00856D43">
        <w:rPr>
          <w:rFonts w:hint="eastAsia"/>
          <w:sz w:val="22"/>
          <w:szCs w:val="28"/>
        </w:rPr>
        <w:t>、</w:t>
      </w:r>
      <w:r w:rsidR="00907FA0">
        <w:rPr>
          <w:rFonts w:hint="eastAsia"/>
          <w:sz w:val="22"/>
          <w:szCs w:val="28"/>
        </w:rPr>
        <w:t>株価の勢いを利用する</w:t>
      </w:r>
      <w:r w:rsidR="003A0AFC">
        <w:rPr>
          <w:rFonts w:hint="eastAsia"/>
          <w:sz w:val="22"/>
          <w:szCs w:val="28"/>
        </w:rPr>
        <w:t>「短期モメンタム投資」</w:t>
      </w:r>
      <w:r w:rsidR="001504FC">
        <w:rPr>
          <w:rFonts w:hint="eastAsia"/>
          <w:sz w:val="22"/>
          <w:szCs w:val="28"/>
        </w:rPr>
        <w:t>と呼ばれるもの</w:t>
      </w:r>
      <w:r w:rsidR="00750E84">
        <w:rPr>
          <w:rFonts w:hint="eastAsia"/>
          <w:sz w:val="22"/>
          <w:szCs w:val="28"/>
        </w:rPr>
        <w:t>になります</w:t>
      </w:r>
      <w:r w:rsidR="00856D43">
        <w:rPr>
          <w:rFonts w:hint="eastAsia"/>
          <w:sz w:val="22"/>
          <w:szCs w:val="28"/>
        </w:rPr>
        <w:t>（</w:t>
      </w:r>
      <w:r w:rsidR="000F47A0">
        <w:rPr>
          <w:rFonts w:hint="eastAsia"/>
          <w:sz w:val="22"/>
          <w:szCs w:val="28"/>
        </w:rPr>
        <w:t>イメージとしては</w:t>
      </w:r>
      <w:r w:rsidR="001D0C1E">
        <w:rPr>
          <w:rFonts w:hint="eastAsia"/>
          <w:sz w:val="22"/>
          <w:szCs w:val="28"/>
        </w:rPr>
        <w:t>上昇している銘柄</w:t>
      </w:r>
      <w:r w:rsidR="00907FA0">
        <w:rPr>
          <w:rFonts w:hint="eastAsia"/>
          <w:sz w:val="22"/>
          <w:szCs w:val="28"/>
        </w:rPr>
        <w:t>を</w:t>
      </w:r>
      <w:r w:rsidR="00856D43">
        <w:rPr>
          <w:rFonts w:hint="eastAsia"/>
          <w:sz w:val="22"/>
          <w:szCs w:val="28"/>
        </w:rPr>
        <w:t>上がっている</w:t>
      </w:r>
      <w:r w:rsidR="001D0C1E">
        <w:rPr>
          <w:rFonts w:hint="eastAsia"/>
          <w:sz w:val="22"/>
          <w:szCs w:val="28"/>
        </w:rPr>
        <w:t>最中に</w:t>
      </w:r>
      <w:r w:rsidR="00750E84">
        <w:rPr>
          <w:rFonts w:hint="eastAsia"/>
          <w:sz w:val="22"/>
          <w:szCs w:val="28"/>
        </w:rPr>
        <w:t>買い</w:t>
      </w:r>
      <w:r w:rsidR="00DA4B2F">
        <w:rPr>
          <w:rFonts w:hint="eastAsia"/>
          <w:sz w:val="22"/>
          <w:szCs w:val="28"/>
        </w:rPr>
        <w:t>、</w:t>
      </w:r>
      <w:r w:rsidR="00856D43">
        <w:rPr>
          <w:rFonts w:hint="eastAsia"/>
          <w:sz w:val="22"/>
          <w:szCs w:val="28"/>
        </w:rPr>
        <w:t>更に上がったところで</w:t>
      </w:r>
      <w:r w:rsidR="00907FA0">
        <w:rPr>
          <w:rFonts w:hint="eastAsia"/>
          <w:sz w:val="22"/>
          <w:szCs w:val="28"/>
        </w:rPr>
        <w:t>売</w:t>
      </w:r>
      <w:r w:rsidR="00DA4B2F">
        <w:rPr>
          <w:rFonts w:hint="eastAsia"/>
          <w:sz w:val="22"/>
          <w:szCs w:val="28"/>
        </w:rPr>
        <w:t>り抜ける</w:t>
      </w:r>
      <w:r w:rsidR="00856D43">
        <w:rPr>
          <w:rFonts w:hint="eastAsia"/>
          <w:sz w:val="22"/>
          <w:szCs w:val="28"/>
        </w:rPr>
        <w:t>）</w:t>
      </w:r>
      <w:r w:rsidR="00DA4B2F">
        <w:rPr>
          <w:rFonts w:hint="eastAsia"/>
          <w:sz w:val="22"/>
          <w:szCs w:val="28"/>
        </w:rPr>
        <w:t>。</w:t>
      </w:r>
      <w:r w:rsidR="00856D43">
        <w:rPr>
          <w:rFonts w:hint="eastAsia"/>
          <w:sz w:val="22"/>
          <w:szCs w:val="28"/>
        </w:rPr>
        <w:t>この</w:t>
      </w:r>
      <w:r w:rsidR="000F47A0">
        <w:rPr>
          <w:rFonts w:hint="eastAsia"/>
          <w:sz w:val="22"/>
          <w:szCs w:val="28"/>
        </w:rPr>
        <w:t>戦略の特性上、</w:t>
      </w:r>
      <w:r w:rsidR="00DA4B2F">
        <w:rPr>
          <w:rFonts w:hint="eastAsia"/>
          <w:sz w:val="22"/>
          <w:szCs w:val="28"/>
        </w:rPr>
        <w:t>市場の売買が</w:t>
      </w:r>
      <w:r w:rsidR="000F47A0">
        <w:rPr>
          <w:rFonts w:hint="eastAsia"/>
          <w:sz w:val="22"/>
          <w:szCs w:val="28"/>
        </w:rPr>
        <w:t>最も</w:t>
      </w:r>
      <w:r w:rsidR="00DA4B2F">
        <w:rPr>
          <w:rFonts w:hint="eastAsia"/>
          <w:sz w:val="22"/>
          <w:szCs w:val="28"/>
        </w:rPr>
        <w:t>集中する</w:t>
      </w:r>
      <w:r w:rsidR="002C0342">
        <w:rPr>
          <w:rFonts w:hint="eastAsia"/>
          <w:sz w:val="22"/>
          <w:szCs w:val="28"/>
        </w:rPr>
        <w:t>「</w:t>
      </w:r>
      <w:r w:rsidR="00DA4B2F">
        <w:rPr>
          <w:rFonts w:hint="eastAsia"/>
          <w:sz w:val="22"/>
          <w:szCs w:val="28"/>
        </w:rPr>
        <w:t>寄付</w:t>
      </w:r>
      <w:r w:rsidR="002C0342">
        <w:rPr>
          <w:rFonts w:hint="eastAsia"/>
          <w:sz w:val="22"/>
          <w:szCs w:val="28"/>
        </w:rPr>
        <w:t>」</w:t>
      </w:r>
      <w:r w:rsidR="00DA4B2F">
        <w:rPr>
          <w:rFonts w:hint="eastAsia"/>
          <w:sz w:val="22"/>
          <w:szCs w:val="28"/>
        </w:rPr>
        <w:t>（日本時間</w:t>
      </w:r>
      <w:r w:rsidR="00DA4B2F">
        <w:rPr>
          <w:sz w:val="22"/>
          <w:szCs w:val="28"/>
        </w:rPr>
        <w:t>9:00）</w:t>
      </w:r>
      <w:r w:rsidR="00DA4B2F">
        <w:rPr>
          <w:rFonts w:hint="eastAsia"/>
          <w:sz w:val="22"/>
          <w:szCs w:val="28"/>
        </w:rPr>
        <w:t>に目を向け、</w:t>
      </w:r>
      <w:r w:rsidR="00052AE5">
        <w:rPr>
          <w:rFonts w:hint="eastAsia"/>
          <w:sz w:val="22"/>
          <w:szCs w:val="28"/>
        </w:rPr>
        <w:t>その中でも</w:t>
      </w:r>
      <w:r w:rsidR="000F47A0">
        <w:rPr>
          <w:rFonts w:hint="eastAsia"/>
          <w:sz w:val="22"/>
          <w:szCs w:val="28"/>
        </w:rPr>
        <w:t>特に材料発表など</w:t>
      </w:r>
      <w:r w:rsidR="00A0757D">
        <w:rPr>
          <w:rFonts w:hint="eastAsia"/>
          <w:sz w:val="22"/>
          <w:szCs w:val="28"/>
        </w:rPr>
        <w:t>ファンダメンタルズ的</w:t>
      </w:r>
      <w:r w:rsidR="00052AE5">
        <w:rPr>
          <w:rFonts w:hint="eastAsia"/>
          <w:sz w:val="22"/>
          <w:szCs w:val="28"/>
        </w:rPr>
        <w:t>理由から</w:t>
      </w:r>
      <w:r w:rsidR="000F47A0">
        <w:rPr>
          <w:rFonts w:hint="eastAsia"/>
          <w:sz w:val="22"/>
          <w:szCs w:val="28"/>
        </w:rPr>
        <w:t>当日の注文が一方方向に偏</w:t>
      </w:r>
      <w:r w:rsidR="00052AE5">
        <w:rPr>
          <w:rFonts w:hint="eastAsia"/>
          <w:sz w:val="22"/>
          <w:szCs w:val="28"/>
        </w:rPr>
        <w:t>る</w:t>
      </w:r>
      <w:r w:rsidR="000F47A0">
        <w:rPr>
          <w:rFonts w:hint="eastAsia"/>
          <w:sz w:val="22"/>
          <w:szCs w:val="28"/>
        </w:rPr>
        <w:t>「</w:t>
      </w:r>
      <w:r w:rsidR="000F47A0" w:rsidRPr="00EF0BBB">
        <w:rPr>
          <w:rFonts w:hint="eastAsia"/>
          <w:b/>
          <w:bCs/>
          <w:sz w:val="22"/>
          <w:szCs w:val="28"/>
        </w:rPr>
        <w:t>特別気配</w:t>
      </w:r>
      <w:r w:rsidR="00052AE5">
        <w:rPr>
          <w:rFonts w:hint="eastAsia"/>
          <w:b/>
          <w:bCs/>
          <w:sz w:val="22"/>
          <w:szCs w:val="28"/>
        </w:rPr>
        <w:t>スタート</w:t>
      </w:r>
      <w:r w:rsidR="000F47A0" w:rsidRPr="00EF0BBB">
        <w:rPr>
          <w:rFonts w:hint="eastAsia"/>
          <w:b/>
          <w:bCs/>
          <w:sz w:val="22"/>
          <w:szCs w:val="28"/>
        </w:rPr>
        <w:t>銘柄</w:t>
      </w:r>
      <w:r w:rsidR="00052AE5">
        <w:rPr>
          <w:rFonts w:hint="eastAsia"/>
          <w:b/>
          <w:bCs/>
          <w:sz w:val="22"/>
          <w:szCs w:val="28"/>
        </w:rPr>
        <w:t>※</w:t>
      </w:r>
      <w:r w:rsidR="00052AE5">
        <w:rPr>
          <w:b/>
          <w:bCs/>
          <w:sz w:val="22"/>
          <w:szCs w:val="28"/>
        </w:rPr>
        <w:t>1</w:t>
      </w:r>
      <w:r w:rsidR="000F47A0" w:rsidRPr="00EF0BBB">
        <w:rPr>
          <w:rFonts w:hint="eastAsia"/>
          <w:b/>
          <w:bCs/>
          <w:sz w:val="22"/>
          <w:szCs w:val="28"/>
        </w:rPr>
        <w:t>」</w:t>
      </w:r>
      <w:r w:rsidR="002C0342">
        <w:rPr>
          <w:rFonts w:hint="eastAsia"/>
          <w:sz w:val="22"/>
          <w:szCs w:val="28"/>
        </w:rPr>
        <w:t>に絞って</w:t>
      </w:r>
      <w:r w:rsidR="001D0C1E">
        <w:rPr>
          <w:rFonts w:hint="eastAsia"/>
          <w:sz w:val="22"/>
          <w:szCs w:val="28"/>
        </w:rPr>
        <w:t>検証を行いました</w:t>
      </w:r>
      <w:r w:rsidR="00052AE5">
        <w:rPr>
          <w:rFonts w:hint="eastAsia"/>
          <w:sz w:val="22"/>
          <w:szCs w:val="28"/>
        </w:rPr>
        <w:t>。</w:t>
      </w:r>
    </w:p>
    <w:p w14:paraId="513BF7B9" w14:textId="77777777" w:rsidR="003859AA" w:rsidRPr="00052AE5" w:rsidRDefault="003859AA" w:rsidP="00230427">
      <w:pPr>
        <w:rPr>
          <w:sz w:val="22"/>
          <w:szCs w:val="28"/>
        </w:rPr>
      </w:pPr>
    </w:p>
    <w:p w14:paraId="69648832" w14:textId="77777777" w:rsidR="00D6131D" w:rsidRDefault="00D6131D" w:rsidP="00595C11">
      <w:pPr>
        <w:rPr>
          <w:sz w:val="22"/>
          <w:szCs w:val="28"/>
        </w:rPr>
      </w:pPr>
    </w:p>
    <w:p w14:paraId="67F93179" w14:textId="4E28F7DC" w:rsidR="00595C11" w:rsidRDefault="00595C11" w:rsidP="00595C11">
      <w:pPr>
        <w:rPr>
          <w:sz w:val="22"/>
          <w:szCs w:val="28"/>
        </w:rPr>
      </w:pPr>
      <w:r>
        <w:rPr>
          <w:rFonts w:hint="eastAsia"/>
          <w:sz w:val="22"/>
          <w:szCs w:val="28"/>
        </w:rPr>
        <w:t>※</w:t>
      </w:r>
      <w:r w:rsidR="00DD6ACA">
        <w:rPr>
          <w:sz w:val="22"/>
          <w:szCs w:val="28"/>
        </w:rPr>
        <w:t xml:space="preserve">1 </w:t>
      </w:r>
      <w:r>
        <w:rPr>
          <w:rFonts w:hint="eastAsia"/>
          <w:sz w:val="22"/>
          <w:szCs w:val="28"/>
        </w:rPr>
        <w:t>特別気配：東証</w:t>
      </w:r>
      <w:r w:rsidR="001F6B88">
        <w:rPr>
          <w:rFonts w:hint="eastAsia"/>
          <w:sz w:val="22"/>
          <w:szCs w:val="28"/>
        </w:rPr>
        <w:t>システム</w:t>
      </w:r>
      <w:r>
        <w:rPr>
          <w:rFonts w:hint="eastAsia"/>
          <w:sz w:val="22"/>
          <w:szCs w:val="28"/>
        </w:rPr>
        <w:t>では、材料や決算発表などにより注文が片方向へ殺到した場合</w:t>
      </w:r>
      <w:r w:rsidR="00052AE5">
        <w:rPr>
          <w:rFonts w:hint="eastAsia"/>
          <w:sz w:val="22"/>
          <w:szCs w:val="28"/>
        </w:rPr>
        <w:t>、</w:t>
      </w:r>
      <w:r w:rsidR="0001290E">
        <w:rPr>
          <w:rFonts w:hint="eastAsia"/>
          <w:sz w:val="22"/>
          <w:szCs w:val="28"/>
        </w:rPr>
        <w:t>市場</w:t>
      </w:r>
      <w:r w:rsidR="00A0757D">
        <w:rPr>
          <w:rFonts w:hint="eastAsia"/>
          <w:sz w:val="22"/>
          <w:szCs w:val="28"/>
        </w:rPr>
        <w:t>オープン</w:t>
      </w:r>
      <w:r w:rsidR="0001290E">
        <w:rPr>
          <w:rFonts w:hint="eastAsia"/>
          <w:sz w:val="22"/>
          <w:szCs w:val="28"/>
        </w:rPr>
        <w:t>と同時に</w:t>
      </w:r>
      <w:r>
        <w:rPr>
          <w:rFonts w:hint="eastAsia"/>
          <w:sz w:val="22"/>
          <w:szCs w:val="28"/>
        </w:rPr>
        <w:t>価格決定</w:t>
      </w:r>
      <w:r w:rsidR="00052AE5">
        <w:rPr>
          <w:rFonts w:hint="eastAsia"/>
          <w:sz w:val="22"/>
          <w:szCs w:val="28"/>
        </w:rPr>
        <w:t>させる</w:t>
      </w:r>
      <w:r>
        <w:rPr>
          <w:rFonts w:hint="eastAsia"/>
          <w:sz w:val="22"/>
          <w:szCs w:val="28"/>
        </w:rPr>
        <w:t>のではなく</w:t>
      </w:r>
      <w:r w:rsidR="00052AE5">
        <w:rPr>
          <w:rFonts w:hint="eastAsia"/>
          <w:sz w:val="22"/>
          <w:szCs w:val="28"/>
        </w:rPr>
        <w:t>,</w:t>
      </w:r>
      <w:r>
        <w:rPr>
          <w:rFonts w:hint="eastAsia"/>
          <w:sz w:val="22"/>
          <w:szCs w:val="28"/>
        </w:rPr>
        <w:t>東証が定める「更新値幅ルール」に基づいて一定時間間隔（</w:t>
      </w:r>
      <w:r>
        <w:rPr>
          <w:sz w:val="22"/>
          <w:szCs w:val="28"/>
        </w:rPr>
        <w:t>3</w:t>
      </w:r>
      <w:r>
        <w:rPr>
          <w:rFonts w:hint="eastAsia"/>
          <w:sz w:val="22"/>
          <w:szCs w:val="28"/>
        </w:rPr>
        <w:t>分</w:t>
      </w:r>
      <w:r>
        <w:rPr>
          <w:sz w:val="22"/>
          <w:szCs w:val="28"/>
        </w:rPr>
        <w:t>）</w:t>
      </w:r>
      <w:r>
        <w:rPr>
          <w:rFonts w:hint="eastAsia"/>
          <w:sz w:val="22"/>
          <w:szCs w:val="28"/>
        </w:rPr>
        <w:t>ごとに現在</w:t>
      </w:r>
      <w:r w:rsidR="001F6B88">
        <w:rPr>
          <w:rFonts w:hint="eastAsia"/>
          <w:sz w:val="22"/>
          <w:szCs w:val="28"/>
        </w:rPr>
        <w:t>価格</w:t>
      </w:r>
      <w:r>
        <w:rPr>
          <w:rFonts w:hint="eastAsia"/>
          <w:sz w:val="22"/>
          <w:szCs w:val="28"/>
        </w:rPr>
        <w:t>を更新し、市場需給が一致したタイミングで</w:t>
      </w:r>
      <w:r w:rsidR="00825C85">
        <w:rPr>
          <w:rFonts w:hint="eastAsia"/>
          <w:sz w:val="22"/>
          <w:szCs w:val="28"/>
        </w:rPr>
        <w:t>価格を確定させる</w:t>
      </w:r>
      <w:r>
        <w:rPr>
          <w:rFonts w:hint="eastAsia"/>
          <w:sz w:val="22"/>
          <w:szCs w:val="28"/>
        </w:rPr>
        <w:t>「板寄せ方式」が採用されている。</w:t>
      </w:r>
    </w:p>
    <w:p w14:paraId="5C280DDA" w14:textId="07A85B1C" w:rsidR="00323854" w:rsidRPr="00E360C0" w:rsidRDefault="00323854" w:rsidP="00230427">
      <w:pPr>
        <w:rPr>
          <w:sz w:val="22"/>
          <w:szCs w:val="28"/>
        </w:rPr>
      </w:pPr>
    </w:p>
    <w:p w14:paraId="60BBFEC3" w14:textId="19B682A0" w:rsidR="00323854" w:rsidRPr="00E360C0" w:rsidRDefault="00E360C0" w:rsidP="00230427">
      <w:pPr>
        <w:rPr>
          <w:sz w:val="22"/>
          <w:szCs w:val="28"/>
          <w:u w:val="single"/>
        </w:rPr>
      </w:pPr>
      <w:r w:rsidRPr="00E360C0">
        <w:rPr>
          <w:rFonts w:hint="eastAsia"/>
          <w:sz w:val="22"/>
          <w:szCs w:val="28"/>
          <w:u w:val="single"/>
        </w:rPr>
        <w:t>2</w:t>
      </w:r>
      <w:r w:rsidRPr="00E360C0">
        <w:rPr>
          <w:sz w:val="22"/>
          <w:szCs w:val="28"/>
          <w:u w:val="single"/>
        </w:rPr>
        <w:t>:</w:t>
      </w:r>
      <w:r w:rsidR="00323854" w:rsidRPr="00E360C0">
        <w:rPr>
          <w:rFonts w:hint="eastAsia"/>
          <w:sz w:val="22"/>
          <w:szCs w:val="28"/>
          <w:u w:val="single"/>
        </w:rPr>
        <w:t>売買ルール</w:t>
      </w:r>
      <w:r>
        <w:rPr>
          <w:rFonts w:hint="eastAsia"/>
          <w:sz w:val="22"/>
          <w:szCs w:val="28"/>
          <w:u w:val="single"/>
        </w:rPr>
        <w:t>定義</w:t>
      </w:r>
    </w:p>
    <w:p w14:paraId="301F42B2" w14:textId="2B3541B1" w:rsidR="00F45198" w:rsidRDefault="00F45198" w:rsidP="00230427">
      <w:pPr>
        <w:rPr>
          <w:sz w:val="22"/>
          <w:szCs w:val="28"/>
        </w:rPr>
      </w:pPr>
    </w:p>
    <w:p w14:paraId="49C0AF52" w14:textId="763AC659" w:rsidR="008B0D62" w:rsidRDefault="00A443F5" w:rsidP="00230427">
      <w:pPr>
        <w:rPr>
          <w:sz w:val="22"/>
          <w:szCs w:val="28"/>
        </w:rPr>
      </w:pPr>
      <w:r>
        <w:rPr>
          <w:rFonts w:hint="eastAsia"/>
          <w:sz w:val="22"/>
          <w:szCs w:val="28"/>
        </w:rPr>
        <w:t>1</w:t>
      </w:r>
      <w:r>
        <w:rPr>
          <w:sz w:val="22"/>
          <w:szCs w:val="28"/>
        </w:rPr>
        <w:t>:</w:t>
      </w:r>
      <w:r w:rsidR="00CD1631">
        <w:rPr>
          <w:rFonts w:hint="eastAsia"/>
          <w:sz w:val="22"/>
          <w:szCs w:val="28"/>
        </w:rPr>
        <w:t>エントリー：</w:t>
      </w:r>
      <w:r w:rsidR="008B0D62">
        <w:rPr>
          <w:rFonts w:hint="eastAsia"/>
          <w:sz w:val="22"/>
          <w:szCs w:val="28"/>
        </w:rPr>
        <w:t>特別気配</w:t>
      </w:r>
      <w:r w:rsidR="00BD5B1E">
        <w:rPr>
          <w:rFonts w:hint="eastAsia"/>
          <w:sz w:val="22"/>
          <w:szCs w:val="28"/>
        </w:rPr>
        <w:t>スタートした銘柄に</w:t>
      </w:r>
      <w:r w:rsidR="000E27AF">
        <w:rPr>
          <w:rFonts w:hint="eastAsia"/>
          <w:sz w:val="22"/>
          <w:szCs w:val="28"/>
        </w:rPr>
        <w:t>寄付きで</w:t>
      </w:r>
      <w:r w:rsidR="00B56696">
        <w:rPr>
          <w:rFonts w:hint="eastAsia"/>
          <w:sz w:val="22"/>
          <w:szCs w:val="28"/>
        </w:rPr>
        <w:t>順張り</w:t>
      </w:r>
      <w:r w:rsidR="008E5A81">
        <w:rPr>
          <w:rFonts w:hint="eastAsia"/>
          <w:sz w:val="22"/>
          <w:szCs w:val="28"/>
        </w:rPr>
        <w:t>エントリー</w:t>
      </w:r>
      <w:r w:rsidR="00BD5B1E">
        <w:rPr>
          <w:rFonts w:hint="eastAsia"/>
          <w:sz w:val="22"/>
          <w:szCs w:val="28"/>
        </w:rPr>
        <w:t>。（買い特別気配</w:t>
      </w:r>
      <w:r w:rsidR="00E360C0">
        <w:rPr>
          <w:rFonts w:hint="eastAsia"/>
          <w:sz w:val="22"/>
          <w:szCs w:val="28"/>
        </w:rPr>
        <w:t>であれば</w:t>
      </w:r>
      <w:r w:rsidR="00BD5B1E">
        <w:rPr>
          <w:rFonts w:hint="eastAsia"/>
          <w:sz w:val="22"/>
          <w:szCs w:val="28"/>
        </w:rPr>
        <w:t>買いポジション、売り特別気配で</w:t>
      </w:r>
      <w:r w:rsidR="00E360C0">
        <w:rPr>
          <w:rFonts w:hint="eastAsia"/>
          <w:sz w:val="22"/>
          <w:szCs w:val="28"/>
        </w:rPr>
        <w:t>あれば</w:t>
      </w:r>
      <w:r w:rsidR="007D4D51">
        <w:rPr>
          <w:rFonts w:hint="eastAsia"/>
          <w:sz w:val="22"/>
          <w:szCs w:val="28"/>
        </w:rPr>
        <w:t>空</w:t>
      </w:r>
      <w:r w:rsidR="00BD5B1E">
        <w:rPr>
          <w:rFonts w:hint="eastAsia"/>
          <w:sz w:val="22"/>
          <w:szCs w:val="28"/>
        </w:rPr>
        <w:t>売りポジション</w:t>
      </w:r>
      <w:r w:rsidR="000E615F">
        <w:rPr>
          <w:rFonts w:hint="eastAsia"/>
          <w:sz w:val="22"/>
          <w:szCs w:val="28"/>
        </w:rPr>
        <w:t>を持つ</w:t>
      </w:r>
      <w:r w:rsidR="00BD5B1E">
        <w:rPr>
          <w:rFonts w:hint="eastAsia"/>
          <w:sz w:val="22"/>
          <w:szCs w:val="28"/>
        </w:rPr>
        <w:t>）。</w:t>
      </w:r>
    </w:p>
    <w:p w14:paraId="1E1A811B" w14:textId="77777777" w:rsidR="00A443F5" w:rsidRDefault="00A443F5" w:rsidP="00230427">
      <w:pPr>
        <w:rPr>
          <w:sz w:val="22"/>
          <w:szCs w:val="28"/>
        </w:rPr>
      </w:pPr>
    </w:p>
    <w:p w14:paraId="4088326B" w14:textId="2CE9BA0C" w:rsidR="00CD1631" w:rsidRDefault="00A443F5" w:rsidP="00230427">
      <w:pPr>
        <w:rPr>
          <w:sz w:val="22"/>
          <w:szCs w:val="28"/>
        </w:rPr>
      </w:pPr>
      <w:r>
        <w:rPr>
          <w:rFonts w:hint="eastAsia"/>
          <w:sz w:val="22"/>
          <w:szCs w:val="28"/>
        </w:rPr>
        <w:t>2</w:t>
      </w:r>
      <w:r>
        <w:rPr>
          <w:sz w:val="22"/>
          <w:szCs w:val="28"/>
        </w:rPr>
        <w:t>:</w:t>
      </w:r>
      <w:r w:rsidR="00CD1631">
        <w:rPr>
          <w:rFonts w:hint="eastAsia"/>
          <w:sz w:val="22"/>
          <w:szCs w:val="28"/>
        </w:rPr>
        <w:t>決済：</w:t>
      </w:r>
      <w:r w:rsidR="007139B7">
        <w:rPr>
          <w:rFonts w:hint="eastAsia"/>
          <w:sz w:val="22"/>
          <w:szCs w:val="28"/>
        </w:rPr>
        <w:t>エントリーした</w:t>
      </w:r>
      <w:r w:rsidR="00EA05B7">
        <w:rPr>
          <w:rFonts w:hint="eastAsia"/>
          <w:sz w:val="22"/>
          <w:szCs w:val="28"/>
        </w:rPr>
        <w:t>当日の「大引け」で手仕舞</w:t>
      </w:r>
      <w:r w:rsidR="00063504">
        <w:rPr>
          <w:rFonts w:hint="eastAsia"/>
          <w:sz w:val="22"/>
          <w:szCs w:val="28"/>
        </w:rPr>
        <w:t>い</w:t>
      </w:r>
      <w:r w:rsidR="00E360C0">
        <w:rPr>
          <w:rFonts w:hint="eastAsia"/>
          <w:sz w:val="22"/>
          <w:szCs w:val="28"/>
        </w:rPr>
        <w:t>。</w:t>
      </w:r>
      <w:r w:rsidR="00CD1631">
        <w:rPr>
          <w:rFonts w:hint="eastAsia"/>
          <w:sz w:val="22"/>
          <w:szCs w:val="28"/>
        </w:rPr>
        <w:t>（ストップ高でも当日の</w:t>
      </w:r>
      <w:r w:rsidR="008F48CA">
        <w:rPr>
          <w:rFonts w:hint="eastAsia"/>
          <w:sz w:val="22"/>
          <w:szCs w:val="28"/>
        </w:rPr>
        <w:t>大</w:t>
      </w:r>
      <w:r w:rsidR="00CD1631">
        <w:rPr>
          <w:rFonts w:hint="eastAsia"/>
          <w:sz w:val="22"/>
          <w:szCs w:val="28"/>
        </w:rPr>
        <w:t>引けで</w:t>
      </w:r>
      <w:r w:rsidR="00E360C0">
        <w:rPr>
          <w:rFonts w:hint="eastAsia"/>
          <w:sz w:val="22"/>
          <w:szCs w:val="28"/>
        </w:rPr>
        <w:t>決済</w:t>
      </w:r>
      <w:r w:rsidR="00CD1631">
        <w:rPr>
          <w:rFonts w:hint="eastAsia"/>
          <w:sz w:val="22"/>
          <w:szCs w:val="28"/>
        </w:rPr>
        <w:t>）</w:t>
      </w:r>
      <w:r w:rsidR="004131B0">
        <w:rPr>
          <w:rFonts w:hint="eastAsia"/>
          <w:sz w:val="22"/>
          <w:szCs w:val="28"/>
        </w:rPr>
        <w:t>。</w:t>
      </w:r>
    </w:p>
    <w:p w14:paraId="62734D15" w14:textId="77777777" w:rsidR="00A443F5" w:rsidRDefault="00A443F5" w:rsidP="00230427">
      <w:pPr>
        <w:rPr>
          <w:sz w:val="22"/>
          <w:szCs w:val="28"/>
        </w:rPr>
      </w:pPr>
    </w:p>
    <w:p w14:paraId="04C9178A" w14:textId="5AD1B123" w:rsidR="00CD1631" w:rsidRDefault="00A443F5" w:rsidP="00230427">
      <w:pPr>
        <w:rPr>
          <w:sz w:val="22"/>
          <w:szCs w:val="28"/>
        </w:rPr>
      </w:pPr>
      <w:r>
        <w:rPr>
          <w:rFonts w:hint="eastAsia"/>
          <w:sz w:val="22"/>
          <w:szCs w:val="28"/>
        </w:rPr>
        <w:t>3</w:t>
      </w:r>
      <w:r>
        <w:rPr>
          <w:sz w:val="22"/>
          <w:szCs w:val="28"/>
        </w:rPr>
        <w:t>:</w:t>
      </w:r>
      <w:r w:rsidR="00CD1631">
        <w:rPr>
          <w:rFonts w:hint="eastAsia"/>
          <w:sz w:val="22"/>
          <w:szCs w:val="28"/>
        </w:rPr>
        <w:t>損切り：</w:t>
      </w:r>
      <w:r w:rsidR="00A8671E">
        <w:rPr>
          <w:rFonts w:hint="eastAsia"/>
          <w:sz w:val="22"/>
          <w:szCs w:val="28"/>
        </w:rPr>
        <w:t>「前日の終値」をロスカットポイント</w:t>
      </w:r>
      <w:r w:rsidR="0096624F">
        <w:rPr>
          <w:rFonts w:hint="eastAsia"/>
          <w:sz w:val="22"/>
          <w:szCs w:val="28"/>
        </w:rPr>
        <w:t>（損切りポイント）</w:t>
      </w:r>
      <w:r w:rsidR="00A8671E">
        <w:rPr>
          <w:rFonts w:hint="eastAsia"/>
          <w:sz w:val="22"/>
          <w:szCs w:val="28"/>
        </w:rPr>
        <w:t>とする。</w:t>
      </w:r>
      <w:r w:rsidR="00CD1631">
        <w:rPr>
          <w:rFonts w:hint="eastAsia"/>
          <w:sz w:val="22"/>
          <w:szCs w:val="28"/>
        </w:rPr>
        <w:t>前日の終値</w:t>
      </w:r>
      <w:r w:rsidR="00A8671E">
        <w:rPr>
          <w:rFonts w:hint="eastAsia"/>
          <w:sz w:val="22"/>
          <w:szCs w:val="28"/>
        </w:rPr>
        <w:lastRenderedPageBreak/>
        <w:t>まで</w:t>
      </w:r>
      <w:r w:rsidR="00F11213">
        <w:rPr>
          <w:rFonts w:hint="eastAsia"/>
          <w:sz w:val="22"/>
          <w:szCs w:val="28"/>
        </w:rPr>
        <w:t>株価が</w:t>
      </w:r>
      <w:r w:rsidR="00CD1631">
        <w:rPr>
          <w:rFonts w:hint="eastAsia"/>
          <w:sz w:val="22"/>
          <w:szCs w:val="28"/>
        </w:rPr>
        <w:t>逆行した</w:t>
      </w:r>
      <w:r w:rsidR="00372C0F">
        <w:rPr>
          <w:rFonts w:hint="eastAsia"/>
          <w:sz w:val="22"/>
          <w:szCs w:val="28"/>
        </w:rPr>
        <w:t>場合、</w:t>
      </w:r>
      <w:r w:rsidR="00CD1631">
        <w:rPr>
          <w:rFonts w:hint="eastAsia"/>
          <w:sz w:val="22"/>
          <w:szCs w:val="28"/>
        </w:rPr>
        <w:t>逆指値</w:t>
      </w:r>
      <w:proofErr w:type="gramStart"/>
      <w:r w:rsidR="007D4D51">
        <w:rPr>
          <w:rFonts w:hint="eastAsia"/>
          <w:sz w:val="22"/>
          <w:szCs w:val="28"/>
        </w:rPr>
        <w:t>成行</w:t>
      </w:r>
      <w:proofErr w:type="gramEnd"/>
      <w:r w:rsidR="007D4D51">
        <w:rPr>
          <w:rFonts w:hint="eastAsia"/>
          <w:sz w:val="22"/>
          <w:szCs w:val="28"/>
        </w:rPr>
        <w:t>注文</w:t>
      </w:r>
      <w:r w:rsidR="00F11213">
        <w:rPr>
          <w:rFonts w:hint="eastAsia"/>
          <w:sz w:val="22"/>
          <w:szCs w:val="28"/>
        </w:rPr>
        <w:t>によりロスカット</w:t>
      </w:r>
      <w:r w:rsidR="00A8671E">
        <w:rPr>
          <w:rFonts w:hint="eastAsia"/>
          <w:sz w:val="22"/>
          <w:szCs w:val="28"/>
        </w:rPr>
        <w:t>。</w:t>
      </w:r>
    </w:p>
    <w:p w14:paraId="198A76C7" w14:textId="77777777" w:rsidR="00A443F5" w:rsidRDefault="00A443F5" w:rsidP="00230427">
      <w:pPr>
        <w:rPr>
          <w:sz w:val="22"/>
          <w:szCs w:val="28"/>
        </w:rPr>
      </w:pPr>
    </w:p>
    <w:p w14:paraId="7A4D4AFD" w14:textId="11D8008B" w:rsidR="00BD5B1E" w:rsidRDefault="00A443F5" w:rsidP="00230427">
      <w:pPr>
        <w:rPr>
          <w:sz w:val="22"/>
          <w:szCs w:val="28"/>
        </w:rPr>
      </w:pPr>
      <w:r>
        <w:rPr>
          <w:rFonts w:hint="eastAsia"/>
          <w:sz w:val="22"/>
          <w:szCs w:val="28"/>
        </w:rPr>
        <w:t>4</w:t>
      </w:r>
      <w:r>
        <w:rPr>
          <w:sz w:val="22"/>
          <w:szCs w:val="28"/>
        </w:rPr>
        <w:t>:</w:t>
      </w:r>
      <w:r w:rsidR="0096624F">
        <w:rPr>
          <w:rFonts w:hint="eastAsia"/>
          <w:sz w:val="22"/>
          <w:szCs w:val="28"/>
        </w:rPr>
        <w:t>利益確定</w:t>
      </w:r>
      <w:r>
        <w:rPr>
          <w:rFonts w:hint="eastAsia"/>
          <w:sz w:val="22"/>
          <w:szCs w:val="28"/>
        </w:rPr>
        <w:t>：利</w:t>
      </w:r>
      <w:r w:rsidR="00E360C0">
        <w:rPr>
          <w:rFonts w:hint="eastAsia"/>
          <w:sz w:val="22"/>
          <w:szCs w:val="28"/>
        </w:rPr>
        <w:t>益確定の</w:t>
      </w:r>
      <w:r w:rsidR="008A362C">
        <w:rPr>
          <w:rFonts w:hint="eastAsia"/>
          <w:sz w:val="22"/>
          <w:szCs w:val="28"/>
        </w:rPr>
        <w:t>指値は設定しない</w:t>
      </w:r>
      <w:r w:rsidR="001D6F69">
        <w:rPr>
          <w:rFonts w:hint="eastAsia"/>
          <w:sz w:val="22"/>
          <w:szCs w:val="28"/>
        </w:rPr>
        <w:t>。</w:t>
      </w:r>
      <w:r w:rsidR="00E360C0">
        <w:rPr>
          <w:rFonts w:hint="eastAsia"/>
          <w:sz w:val="22"/>
          <w:szCs w:val="28"/>
        </w:rPr>
        <w:t>損益確定</w:t>
      </w:r>
      <w:r>
        <w:rPr>
          <w:rFonts w:hint="eastAsia"/>
          <w:sz w:val="22"/>
          <w:szCs w:val="28"/>
        </w:rPr>
        <w:t>はロスカットポイントまで株価が逆行す</w:t>
      </w:r>
      <w:r w:rsidR="00E360C0">
        <w:rPr>
          <w:rFonts w:hint="eastAsia"/>
          <w:sz w:val="22"/>
          <w:szCs w:val="28"/>
        </w:rPr>
        <w:t>る</w:t>
      </w:r>
      <w:r w:rsidR="00E360C0">
        <w:rPr>
          <w:sz w:val="22"/>
          <w:szCs w:val="28"/>
        </w:rPr>
        <w:t>or</w:t>
      </w:r>
      <w:r>
        <w:rPr>
          <w:rFonts w:hint="eastAsia"/>
          <w:sz w:val="22"/>
          <w:szCs w:val="28"/>
        </w:rPr>
        <w:t>当日の大引けに行う。</w:t>
      </w:r>
    </w:p>
    <w:p w14:paraId="73E7738F" w14:textId="11493D19" w:rsidR="00022923" w:rsidRDefault="00022923" w:rsidP="00230427">
      <w:pPr>
        <w:rPr>
          <w:sz w:val="22"/>
          <w:szCs w:val="28"/>
        </w:rPr>
      </w:pPr>
    </w:p>
    <w:p w14:paraId="614183FB" w14:textId="3AC7283B" w:rsidR="00E360C0" w:rsidRPr="00E360C0" w:rsidRDefault="00E360C0" w:rsidP="00E360C0">
      <w:pPr>
        <w:rPr>
          <w:sz w:val="22"/>
          <w:szCs w:val="28"/>
          <w:u w:val="single"/>
        </w:rPr>
      </w:pPr>
      <w:r w:rsidRPr="00E360C0">
        <w:rPr>
          <w:sz w:val="22"/>
          <w:szCs w:val="28"/>
          <w:u w:val="single"/>
        </w:rPr>
        <w:t>3:</w:t>
      </w:r>
      <w:r w:rsidRPr="00E360C0">
        <w:rPr>
          <w:rFonts w:hint="eastAsia"/>
          <w:sz w:val="22"/>
          <w:szCs w:val="28"/>
          <w:u w:val="single"/>
        </w:rPr>
        <w:t>データセット詳細</w:t>
      </w:r>
    </w:p>
    <w:p w14:paraId="2971113F" w14:textId="77777777" w:rsidR="00E360C0" w:rsidRDefault="00E360C0" w:rsidP="00E360C0">
      <w:pPr>
        <w:rPr>
          <w:sz w:val="22"/>
          <w:szCs w:val="28"/>
        </w:rPr>
      </w:pPr>
    </w:p>
    <w:p w14:paraId="71AF684A" w14:textId="155F42F2" w:rsidR="00E360C0" w:rsidRDefault="00E360C0" w:rsidP="00E360C0">
      <w:pPr>
        <w:rPr>
          <w:sz w:val="22"/>
          <w:szCs w:val="28"/>
        </w:rPr>
      </w:pPr>
      <w:r>
        <w:rPr>
          <w:sz w:val="22"/>
          <w:szCs w:val="28"/>
        </w:rPr>
        <w:t>5</w:t>
      </w:r>
      <w:r>
        <w:rPr>
          <w:rFonts w:hint="eastAsia"/>
          <w:sz w:val="22"/>
          <w:szCs w:val="28"/>
        </w:rPr>
        <w:t>年間</w:t>
      </w:r>
      <w:r>
        <w:rPr>
          <w:sz w:val="22"/>
          <w:szCs w:val="28"/>
        </w:rPr>
        <w:t>(2015/1/1~2021/11/10)</w:t>
      </w:r>
      <w:r>
        <w:rPr>
          <w:rFonts w:hint="eastAsia"/>
          <w:sz w:val="22"/>
          <w:szCs w:val="28"/>
        </w:rPr>
        <w:t>における個別株時系列データ（楽天証券から取得）を使用。</w:t>
      </w:r>
    </w:p>
    <w:p w14:paraId="7140C6E1" w14:textId="77777777" w:rsidR="00E360C0" w:rsidRDefault="00E360C0" w:rsidP="00E360C0">
      <w:pPr>
        <w:rPr>
          <w:sz w:val="22"/>
          <w:szCs w:val="28"/>
        </w:rPr>
      </w:pPr>
    </w:p>
    <w:p w14:paraId="5D1AAA6F" w14:textId="31321E2A" w:rsidR="00E360C0" w:rsidRPr="00E360C0" w:rsidRDefault="00E360C0" w:rsidP="00E360C0">
      <w:pPr>
        <w:rPr>
          <w:rFonts w:ascii="Apple Color Emoji" w:hAnsi="Apple Color Emoji" w:cs="Apple Color Emoji"/>
          <w:sz w:val="22"/>
          <w:szCs w:val="28"/>
        </w:rPr>
      </w:pPr>
      <w:r>
        <w:rPr>
          <w:rFonts w:hint="eastAsia"/>
          <w:sz w:val="22"/>
          <w:szCs w:val="28"/>
        </w:rPr>
        <w:t>これらを市場特性別に4つのデータセットに分類(</w:t>
      </w:r>
      <w:r w:rsidR="00D560D0">
        <w:rPr>
          <w:rFonts w:hint="eastAsia"/>
          <w:sz w:val="22"/>
          <w:szCs w:val="28"/>
        </w:rPr>
        <w:t>大型株、市場人気の乏しいボロ</w:t>
      </w:r>
      <w:r>
        <w:rPr>
          <w:rFonts w:hint="eastAsia"/>
          <w:sz w:val="22"/>
          <w:szCs w:val="28"/>
        </w:rPr>
        <w:t>株、流動性</w:t>
      </w:r>
      <w:r w:rsidR="00D560D0">
        <w:rPr>
          <w:rFonts w:hint="eastAsia"/>
          <w:sz w:val="22"/>
          <w:szCs w:val="28"/>
        </w:rPr>
        <w:t>条件を満たす</w:t>
      </w:r>
      <w:r>
        <w:rPr>
          <w:rFonts w:hint="eastAsia"/>
          <w:sz w:val="22"/>
          <w:szCs w:val="28"/>
        </w:rPr>
        <w:t>銘柄群</w:t>
      </w:r>
      <w:r w:rsidR="00D560D0">
        <w:rPr>
          <w:rFonts w:ascii="Apple Color Emoji" w:hAnsi="Apple Color Emoji" w:cs="Apple Color Emoji" w:hint="eastAsia"/>
          <w:sz w:val="22"/>
          <w:szCs w:val="28"/>
        </w:rPr>
        <w:t>×</w:t>
      </w:r>
      <w:r w:rsidR="00D560D0">
        <w:rPr>
          <w:rFonts w:ascii="Apple Color Emoji" w:hAnsi="Apple Color Emoji" w:cs="Apple Color Emoji"/>
          <w:sz w:val="22"/>
          <w:szCs w:val="28"/>
        </w:rPr>
        <w:t>2</w:t>
      </w:r>
      <w:r>
        <w:rPr>
          <w:rFonts w:hint="eastAsia"/>
          <w:sz w:val="22"/>
          <w:szCs w:val="28"/>
        </w:rPr>
        <w:t>)</w:t>
      </w:r>
    </w:p>
    <w:p w14:paraId="63095889" w14:textId="77777777" w:rsidR="00E360C0" w:rsidRPr="00E360C0" w:rsidRDefault="00E360C0" w:rsidP="00E360C0">
      <w:pPr>
        <w:rPr>
          <w:sz w:val="22"/>
          <w:szCs w:val="28"/>
        </w:rPr>
      </w:pPr>
    </w:p>
    <w:p w14:paraId="78967567" w14:textId="77777777" w:rsidR="00E360C0" w:rsidRDefault="00E360C0" w:rsidP="00E360C0">
      <w:pPr>
        <w:rPr>
          <w:sz w:val="22"/>
          <w:szCs w:val="28"/>
        </w:rPr>
      </w:pPr>
      <w:r>
        <w:rPr>
          <w:sz w:val="22"/>
          <w:szCs w:val="28"/>
        </w:rPr>
        <w:t>1:</w:t>
      </w:r>
      <w:r>
        <w:rPr>
          <w:rFonts w:hint="eastAsia"/>
          <w:sz w:val="22"/>
          <w:szCs w:val="28"/>
        </w:rPr>
        <w:t>d</w:t>
      </w:r>
      <w:r>
        <w:rPr>
          <w:sz w:val="22"/>
          <w:szCs w:val="28"/>
        </w:rPr>
        <w:t>ata_market_capitalization_top100(</w:t>
      </w:r>
      <w:r>
        <w:rPr>
          <w:rFonts w:hint="eastAsia"/>
          <w:sz w:val="22"/>
          <w:szCs w:val="28"/>
        </w:rPr>
        <w:t>サンプル数</w:t>
      </w:r>
      <w:r>
        <w:rPr>
          <w:sz w:val="22"/>
          <w:szCs w:val="28"/>
        </w:rPr>
        <w:t>n=100)</w:t>
      </w:r>
    </w:p>
    <w:p w14:paraId="3F22F75D" w14:textId="16D41533" w:rsidR="00E360C0" w:rsidRDefault="00E360C0" w:rsidP="00E360C0">
      <w:pPr>
        <w:rPr>
          <w:sz w:val="22"/>
          <w:szCs w:val="28"/>
        </w:rPr>
      </w:pPr>
      <w:r>
        <w:rPr>
          <w:rFonts w:hint="eastAsia"/>
          <w:sz w:val="22"/>
          <w:szCs w:val="28"/>
        </w:rPr>
        <w:t>東証銘柄のうち時価総額</w:t>
      </w:r>
      <w:r>
        <w:rPr>
          <w:sz w:val="22"/>
          <w:szCs w:val="28"/>
        </w:rPr>
        <w:t>top100</w:t>
      </w:r>
      <w:r>
        <w:rPr>
          <w:rFonts w:hint="eastAsia"/>
          <w:sz w:val="22"/>
          <w:szCs w:val="28"/>
        </w:rPr>
        <w:t>銘柄。トヨタ、ソニー、キーエンスなど市場人気が高く、時価総額の大きい銘柄群</w:t>
      </w:r>
      <w:r w:rsidR="00D560D0">
        <w:rPr>
          <w:rFonts w:hint="eastAsia"/>
          <w:sz w:val="22"/>
          <w:szCs w:val="28"/>
        </w:rPr>
        <w:t>で構成されている</w:t>
      </w:r>
      <w:r>
        <w:rPr>
          <w:rFonts w:hint="eastAsia"/>
          <w:sz w:val="22"/>
          <w:szCs w:val="28"/>
        </w:rPr>
        <w:t>。株価指数</w:t>
      </w:r>
      <w:r w:rsidR="00D560D0">
        <w:rPr>
          <w:rFonts w:hint="eastAsia"/>
          <w:sz w:val="22"/>
          <w:szCs w:val="28"/>
        </w:rPr>
        <w:t>（</w:t>
      </w:r>
      <w:r w:rsidR="00D560D0">
        <w:rPr>
          <w:sz w:val="22"/>
          <w:szCs w:val="28"/>
        </w:rPr>
        <w:t xml:space="preserve">TOPIX, </w:t>
      </w:r>
      <w:r w:rsidR="00D560D0">
        <w:rPr>
          <w:rFonts w:hint="eastAsia"/>
          <w:sz w:val="22"/>
          <w:szCs w:val="28"/>
        </w:rPr>
        <w:t>日経平均）</w:t>
      </w:r>
      <w:r>
        <w:rPr>
          <w:rFonts w:hint="eastAsia"/>
          <w:sz w:val="22"/>
          <w:szCs w:val="28"/>
        </w:rPr>
        <w:t>に組み入れられ</w:t>
      </w:r>
      <w:r w:rsidR="00D560D0">
        <w:rPr>
          <w:rFonts w:hint="eastAsia"/>
          <w:sz w:val="22"/>
          <w:szCs w:val="28"/>
        </w:rPr>
        <w:t>、</w:t>
      </w:r>
      <w:r>
        <w:rPr>
          <w:rFonts w:hint="eastAsia"/>
          <w:sz w:val="22"/>
          <w:szCs w:val="28"/>
        </w:rPr>
        <w:t>ファンド資金が豊富に入っていることが特徴。</w:t>
      </w:r>
    </w:p>
    <w:p w14:paraId="613DFE8C" w14:textId="77777777" w:rsidR="00217E40" w:rsidRDefault="00217E40" w:rsidP="00E360C0">
      <w:pPr>
        <w:rPr>
          <w:rFonts w:hint="eastAsia"/>
          <w:sz w:val="22"/>
          <w:szCs w:val="28"/>
        </w:rPr>
      </w:pPr>
    </w:p>
    <w:p w14:paraId="3B7889DF" w14:textId="77777777" w:rsidR="00E360C0" w:rsidRDefault="00E360C0" w:rsidP="00E360C0">
      <w:pPr>
        <w:rPr>
          <w:sz w:val="22"/>
          <w:szCs w:val="28"/>
        </w:rPr>
      </w:pPr>
      <w:proofErr w:type="gramStart"/>
      <w:r>
        <w:rPr>
          <w:sz w:val="22"/>
          <w:szCs w:val="28"/>
        </w:rPr>
        <w:t>2:</w:t>
      </w:r>
      <w:r>
        <w:rPr>
          <w:rFonts w:hint="eastAsia"/>
          <w:sz w:val="22"/>
          <w:szCs w:val="28"/>
        </w:rPr>
        <w:t>b</w:t>
      </w:r>
      <w:r>
        <w:rPr>
          <w:sz w:val="22"/>
          <w:szCs w:val="28"/>
        </w:rPr>
        <w:t>orokabu</w:t>
      </w:r>
      <w:proofErr w:type="gramEnd"/>
      <w:r>
        <w:rPr>
          <w:sz w:val="22"/>
          <w:szCs w:val="28"/>
        </w:rPr>
        <w:t>_100_300(n=124)</w:t>
      </w:r>
    </w:p>
    <w:p w14:paraId="1A4DF6BF" w14:textId="225B2378" w:rsidR="00E360C0" w:rsidRDefault="00E360C0" w:rsidP="00E360C0">
      <w:pPr>
        <w:rPr>
          <w:sz w:val="22"/>
          <w:szCs w:val="28"/>
        </w:rPr>
      </w:pPr>
      <w:r>
        <w:rPr>
          <w:rFonts w:hint="eastAsia"/>
          <w:sz w:val="22"/>
          <w:szCs w:val="28"/>
        </w:rPr>
        <w:t>いわゆるボロ株。株価</w:t>
      </w:r>
      <w:r>
        <w:rPr>
          <w:sz w:val="22"/>
          <w:szCs w:val="28"/>
        </w:rPr>
        <w:t>100</w:t>
      </w:r>
      <w:r>
        <w:rPr>
          <w:rFonts w:hint="eastAsia"/>
          <w:sz w:val="22"/>
          <w:szCs w:val="28"/>
        </w:rPr>
        <w:t>円</w:t>
      </w:r>
      <w:r>
        <w:rPr>
          <w:sz w:val="22"/>
          <w:szCs w:val="28"/>
        </w:rPr>
        <w:t>-300</w:t>
      </w:r>
      <w:r>
        <w:rPr>
          <w:rFonts w:hint="eastAsia"/>
          <w:sz w:val="22"/>
          <w:szCs w:val="28"/>
        </w:rPr>
        <w:t>円未満を条件にスクリーニング</w:t>
      </w:r>
      <w:r>
        <w:rPr>
          <w:sz w:val="22"/>
          <w:szCs w:val="28"/>
        </w:rPr>
        <w:t>(2021/11/10</w:t>
      </w:r>
      <w:r>
        <w:rPr>
          <w:rFonts w:hint="eastAsia"/>
          <w:sz w:val="22"/>
          <w:szCs w:val="28"/>
        </w:rPr>
        <w:t>時点)。市場人気が乏しく、時価総額が小さい銘柄群。ファンドや長期個人投資家の資金流入が少なく、個人投資家</w:t>
      </w:r>
      <w:r w:rsidR="00D560D0">
        <w:rPr>
          <w:rFonts w:hint="eastAsia"/>
          <w:sz w:val="22"/>
          <w:szCs w:val="28"/>
        </w:rPr>
        <w:t>や</w:t>
      </w:r>
      <w:r>
        <w:rPr>
          <w:rFonts w:hint="eastAsia"/>
          <w:sz w:val="22"/>
          <w:szCs w:val="28"/>
        </w:rPr>
        <w:t>短期トレーダーの資金が相対的に大きなウエイトを占めている</w:t>
      </w:r>
    </w:p>
    <w:p w14:paraId="1D6C6792" w14:textId="77777777" w:rsidR="00217E40" w:rsidRDefault="00217E40" w:rsidP="00E360C0">
      <w:pPr>
        <w:rPr>
          <w:rFonts w:hint="eastAsia"/>
          <w:sz w:val="22"/>
          <w:szCs w:val="28"/>
        </w:rPr>
      </w:pPr>
    </w:p>
    <w:p w14:paraId="3BFFC2D9" w14:textId="77777777" w:rsidR="00E360C0" w:rsidRDefault="00E360C0" w:rsidP="00E360C0">
      <w:pPr>
        <w:rPr>
          <w:sz w:val="22"/>
          <w:szCs w:val="28"/>
        </w:rPr>
      </w:pPr>
      <w:proofErr w:type="gramStart"/>
      <w:r>
        <w:rPr>
          <w:sz w:val="22"/>
          <w:szCs w:val="28"/>
        </w:rPr>
        <w:t>3:</w:t>
      </w:r>
      <w:r>
        <w:rPr>
          <w:rFonts w:hint="eastAsia"/>
          <w:sz w:val="22"/>
          <w:szCs w:val="28"/>
        </w:rPr>
        <w:t>k</w:t>
      </w:r>
      <w:r>
        <w:rPr>
          <w:sz w:val="22"/>
          <w:szCs w:val="28"/>
        </w:rPr>
        <w:t>arioki</w:t>
      </w:r>
      <w:proofErr w:type="gramEnd"/>
      <w:r>
        <w:rPr>
          <w:sz w:val="22"/>
          <w:szCs w:val="28"/>
        </w:rPr>
        <w:t>2(n=54)</w:t>
      </w:r>
    </w:p>
    <w:p w14:paraId="759EF27B" w14:textId="62CE0F9F" w:rsidR="00D560D0" w:rsidRDefault="00E360C0" w:rsidP="00E360C0">
      <w:pPr>
        <w:rPr>
          <w:sz w:val="22"/>
          <w:szCs w:val="28"/>
        </w:rPr>
      </w:pPr>
      <w:r>
        <w:rPr>
          <w:rFonts w:hint="eastAsia"/>
          <w:sz w:val="22"/>
          <w:szCs w:val="28"/>
        </w:rPr>
        <w:t>検証者が</w:t>
      </w:r>
      <w:r w:rsidR="00D560D0">
        <w:rPr>
          <w:rFonts w:hint="eastAsia"/>
          <w:sz w:val="22"/>
          <w:szCs w:val="28"/>
        </w:rPr>
        <w:t>流動性条件を元に</w:t>
      </w:r>
      <w:r>
        <w:rPr>
          <w:rFonts w:hint="eastAsia"/>
          <w:sz w:val="22"/>
          <w:szCs w:val="28"/>
        </w:rPr>
        <w:t>有意抽出した銘柄群。</w:t>
      </w:r>
    </w:p>
    <w:p w14:paraId="163A40D3" w14:textId="77777777" w:rsidR="00217E40" w:rsidRDefault="00217E40" w:rsidP="00E360C0">
      <w:pPr>
        <w:rPr>
          <w:rFonts w:hint="eastAsia"/>
          <w:sz w:val="22"/>
          <w:szCs w:val="28"/>
        </w:rPr>
      </w:pPr>
    </w:p>
    <w:p w14:paraId="7E0A8894" w14:textId="01F380C0" w:rsidR="00E360C0" w:rsidRDefault="00E360C0" w:rsidP="00E360C0">
      <w:pPr>
        <w:rPr>
          <w:sz w:val="22"/>
          <w:szCs w:val="28"/>
        </w:rPr>
      </w:pPr>
      <w:proofErr w:type="gramStart"/>
      <w:r>
        <w:rPr>
          <w:sz w:val="22"/>
          <w:szCs w:val="28"/>
        </w:rPr>
        <w:t>4:</w:t>
      </w:r>
      <w:r>
        <w:rPr>
          <w:rFonts w:hint="eastAsia"/>
          <w:sz w:val="22"/>
          <w:szCs w:val="28"/>
        </w:rPr>
        <w:t>k</w:t>
      </w:r>
      <w:r>
        <w:rPr>
          <w:sz w:val="22"/>
          <w:szCs w:val="28"/>
        </w:rPr>
        <w:t>arioki</w:t>
      </w:r>
      <w:proofErr w:type="gramEnd"/>
      <w:r>
        <w:rPr>
          <w:sz w:val="22"/>
          <w:szCs w:val="28"/>
        </w:rPr>
        <w:t>3(n=59)</w:t>
      </w:r>
    </w:p>
    <w:p w14:paraId="752686AE" w14:textId="77777777" w:rsidR="00E360C0" w:rsidRDefault="00E360C0" w:rsidP="00E360C0">
      <w:pPr>
        <w:rPr>
          <w:sz w:val="22"/>
          <w:szCs w:val="28"/>
        </w:rPr>
      </w:pPr>
      <w:r>
        <w:rPr>
          <w:rFonts w:hint="eastAsia"/>
          <w:sz w:val="22"/>
          <w:szCs w:val="28"/>
        </w:rPr>
        <w:t>検証者が有意抽出した銘柄群。</w:t>
      </w:r>
    </w:p>
    <w:p w14:paraId="6209B739" w14:textId="0BB194D3" w:rsidR="00E360C0" w:rsidRDefault="006B29D2" w:rsidP="00E360C0">
      <w:pPr>
        <w:rPr>
          <w:sz w:val="22"/>
          <w:szCs w:val="28"/>
        </w:rPr>
      </w:pPr>
      <w:r>
        <w:rPr>
          <w:sz w:val="22"/>
          <w:szCs w:val="28"/>
        </w:rPr>
        <w:t>k</w:t>
      </w:r>
      <w:r w:rsidR="00E360C0">
        <w:rPr>
          <w:sz w:val="22"/>
          <w:szCs w:val="28"/>
        </w:rPr>
        <w:t>arioki2</w:t>
      </w:r>
      <w:r w:rsidR="00E360C0">
        <w:rPr>
          <w:rFonts w:hint="eastAsia"/>
          <w:sz w:val="22"/>
          <w:szCs w:val="28"/>
        </w:rPr>
        <w:t>と選定基準は同じだが、選定を行った日が１ヶ月程度異なるためk</w:t>
      </w:r>
      <w:r w:rsidR="00E360C0">
        <w:rPr>
          <w:sz w:val="22"/>
          <w:szCs w:val="28"/>
        </w:rPr>
        <w:t>arioki2</w:t>
      </w:r>
      <w:r w:rsidR="00E360C0">
        <w:rPr>
          <w:rFonts w:hint="eastAsia"/>
          <w:sz w:val="22"/>
          <w:szCs w:val="28"/>
        </w:rPr>
        <w:t>と区別した。</w:t>
      </w:r>
    </w:p>
    <w:p w14:paraId="36A7226B" w14:textId="44E02C73" w:rsidR="006B29D2" w:rsidRDefault="006B29D2" w:rsidP="00E360C0">
      <w:pPr>
        <w:rPr>
          <w:sz w:val="22"/>
          <w:szCs w:val="28"/>
        </w:rPr>
      </w:pPr>
    </w:p>
    <w:p w14:paraId="56D0D37F" w14:textId="19B9D3CF" w:rsidR="006B29D2" w:rsidRPr="006B29D2" w:rsidRDefault="006B29D2" w:rsidP="006B29D2">
      <w:pPr>
        <w:rPr>
          <w:sz w:val="22"/>
          <w:szCs w:val="28"/>
          <w:u w:val="single"/>
        </w:rPr>
      </w:pPr>
      <w:r w:rsidRPr="006B29D2">
        <w:rPr>
          <w:sz w:val="22"/>
          <w:szCs w:val="28"/>
          <w:u w:val="single"/>
        </w:rPr>
        <w:t>4:</w:t>
      </w:r>
      <w:r w:rsidRPr="006B29D2">
        <w:rPr>
          <w:rFonts w:hint="eastAsia"/>
          <w:sz w:val="22"/>
          <w:szCs w:val="28"/>
          <w:u w:val="single"/>
        </w:rPr>
        <w:t>収益算出方法</w:t>
      </w:r>
    </w:p>
    <w:p w14:paraId="244E9F28" w14:textId="77777777" w:rsidR="006B29D2" w:rsidRDefault="006B29D2" w:rsidP="006B29D2">
      <w:pPr>
        <w:rPr>
          <w:sz w:val="22"/>
          <w:szCs w:val="28"/>
        </w:rPr>
      </w:pPr>
    </w:p>
    <w:p w14:paraId="773C8A35" w14:textId="03CED74E" w:rsidR="006B29D2" w:rsidRDefault="006B29D2" w:rsidP="006B29D2">
      <w:pPr>
        <w:rPr>
          <w:sz w:val="22"/>
          <w:szCs w:val="28"/>
        </w:rPr>
      </w:pPr>
      <w:r>
        <w:rPr>
          <w:rFonts w:hint="eastAsia"/>
          <w:sz w:val="22"/>
          <w:szCs w:val="28"/>
        </w:rPr>
        <w:t>東証には約</w:t>
      </w:r>
      <w:r>
        <w:rPr>
          <w:sz w:val="22"/>
          <w:szCs w:val="28"/>
        </w:rPr>
        <w:t>3700</w:t>
      </w:r>
      <w:r>
        <w:rPr>
          <w:rFonts w:hint="eastAsia"/>
          <w:sz w:val="22"/>
          <w:szCs w:val="28"/>
        </w:rPr>
        <w:t>銘柄が上場していますが、銘柄ごとに株価、時価総額、ボラティリティが</w:t>
      </w:r>
      <w:r w:rsidR="00B15BDD">
        <w:rPr>
          <w:rFonts w:hint="eastAsia"/>
          <w:sz w:val="22"/>
          <w:szCs w:val="28"/>
        </w:rPr>
        <w:t>大きく</w:t>
      </w:r>
      <w:r>
        <w:rPr>
          <w:rFonts w:hint="eastAsia"/>
          <w:sz w:val="22"/>
          <w:szCs w:val="28"/>
        </w:rPr>
        <w:t>異なります。</w:t>
      </w:r>
    </w:p>
    <w:p w14:paraId="688F1ACC" w14:textId="77777777" w:rsidR="006B29D2" w:rsidRDefault="006B29D2" w:rsidP="006B29D2">
      <w:pPr>
        <w:rPr>
          <w:sz w:val="22"/>
          <w:szCs w:val="28"/>
        </w:rPr>
      </w:pPr>
    </w:p>
    <w:p w14:paraId="5503F493" w14:textId="25B09741" w:rsidR="006B29D2" w:rsidRDefault="00D867C5" w:rsidP="006B29D2">
      <w:pPr>
        <w:rPr>
          <w:sz w:val="22"/>
          <w:szCs w:val="28"/>
        </w:rPr>
      </w:pPr>
      <w:r>
        <w:rPr>
          <w:rFonts w:hint="eastAsia"/>
          <w:sz w:val="22"/>
          <w:szCs w:val="28"/>
        </w:rPr>
        <w:lastRenderedPageBreak/>
        <w:t>今回のように</w:t>
      </w:r>
      <w:r w:rsidR="00B15BDD">
        <w:rPr>
          <w:rFonts w:hint="eastAsia"/>
          <w:sz w:val="22"/>
          <w:szCs w:val="28"/>
        </w:rPr>
        <w:t>「</w:t>
      </w:r>
      <w:r w:rsidR="006B29D2">
        <w:rPr>
          <w:rFonts w:hint="eastAsia"/>
          <w:sz w:val="22"/>
          <w:szCs w:val="28"/>
        </w:rPr>
        <w:t>複数の銘柄に</w:t>
      </w:r>
      <w:r w:rsidR="00B15BDD">
        <w:rPr>
          <w:rFonts w:hint="eastAsia"/>
          <w:sz w:val="22"/>
          <w:szCs w:val="28"/>
        </w:rPr>
        <w:t>同一の</w:t>
      </w:r>
      <w:r w:rsidR="006B29D2">
        <w:rPr>
          <w:rFonts w:hint="eastAsia"/>
          <w:sz w:val="22"/>
          <w:szCs w:val="28"/>
        </w:rPr>
        <w:t>システムを適用</w:t>
      </w:r>
      <w:r w:rsidR="00B15BDD">
        <w:rPr>
          <w:rFonts w:hint="eastAsia"/>
          <w:sz w:val="22"/>
          <w:szCs w:val="28"/>
        </w:rPr>
        <w:t>することを前提とした手法」の</w:t>
      </w:r>
      <w:r w:rsidR="006B29D2">
        <w:rPr>
          <w:rFonts w:hint="eastAsia"/>
          <w:sz w:val="22"/>
          <w:szCs w:val="28"/>
        </w:rPr>
        <w:t>場合、純粋な値幅</w:t>
      </w:r>
      <w:r>
        <w:rPr>
          <w:rFonts w:hint="eastAsia"/>
          <w:sz w:val="22"/>
          <w:szCs w:val="28"/>
        </w:rPr>
        <w:t>換算収益</w:t>
      </w:r>
      <w:r w:rsidR="006B29D2">
        <w:rPr>
          <w:sz w:val="22"/>
          <w:szCs w:val="28"/>
        </w:rPr>
        <w:t xml:space="preserve"> (</w:t>
      </w:r>
      <w:r w:rsidR="006B29D2">
        <w:rPr>
          <w:rFonts w:hint="eastAsia"/>
          <w:sz w:val="22"/>
          <w:szCs w:val="28"/>
        </w:rPr>
        <w:t>※</w:t>
      </w:r>
      <w:r w:rsidR="006B29D2">
        <w:rPr>
          <w:sz w:val="22"/>
          <w:szCs w:val="28"/>
        </w:rPr>
        <w:t>1)</w:t>
      </w:r>
      <w:r w:rsidR="006B29D2">
        <w:rPr>
          <w:rFonts w:hint="eastAsia"/>
          <w:sz w:val="22"/>
          <w:szCs w:val="28"/>
        </w:rPr>
        <w:t>を</w:t>
      </w:r>
      <w:r w:rsidR="006B29D2">
        <w:rPr>
          <w:sz w:val="22"/>
          <w:szCs w:val="28"/>
        </w:rPr>
        <w:t>pl</w:t>
      </w:r>
      <w:r w:rsidR="006B29D2">
        <w:rPr>
          <w:rFonts w:hint="eastAsia"/>
          <w:sz w:val="22"/>
          <w:szCs w:val="28"/>
        </w:rPr>
        <w:t>として用いる方法では</w:t>
      </w:r>
      <w:r w:rsidR="007A6F4D">
        <w:rPr>
          <w:rFonts w:hint="eastAsia"/>
          <w:sz w:val="22"/>
          <w:szCs w:val="28"/>
        </w:rPr>
        <w:t>各トレードで獲得した</w:t>
      </w:r>
      <w:r w:rsidR="006B29D2">
        <w:rPr>
          <w:rFonts w:hint="eastAsia"/>
          <w:sz w:val="22"/>
          <w:szCs w:val="28"/>
        </w:rPr>
        <w:t>収益に</w:t>
      </w:r>
      <w:r w:rsidR="007A6F4D">
        <w:rPr>
          <w:rFonts w:hint="eastAsia"/>
          <w:sz w:val="22"/>
          <w:szCs w:val="28"/>
        </w:rPr>
        <w:t>対して</w:t>
      </w:r>
      <w:r w:rsidR="00370CBC">
        <w:rPr>
          <w:rFonts w:hint="eastAsia"/>
          <w:sz w:val="22"/>
          <w:szCs w:val="28"/>
        </w:rPr>
        <w:t>一律の</w:t>
      </w:r>
      <w:r w:rsidR="006B29D2">
        <w:rPr>
          <w:rFonts w:hint="eastAsia"/>
          <w:sz w:val="22"/>
          <w:szCs w:val="28"/>
        </w:rPr>
        <w:t>評価を行うことができません</w:t>
      </w:r>
      <w:r w:rsidR="006B29D2">
        <w:rPr>
          <w:sz w:val="22"/>
          <w:szCs w:val="28"/>
        </w:rPr>
        <w:t>(</w:t>
      </w:r>
      <w:r w:rsidR="006B29D2">
        <w:rPr>
          <w:rFonts w:hint="eastAsia"/>
          <w:sz w:val="22"/>
          <w:szCs w:val="28"/>
        </w:rPr>
        <w:t>ボラティリティの大きな銘柄、株価水準の高い銘柄</w:t>
      </w:r>
      <w:r w:rsidR="00B15BDD">
        <w:rPr>
          <w:rFonts w:hint="eastAsia"/>
          <w:sz w:val="22"/>
          <w:szCs w:val="28"/>
        </w:rPr>
        <w:t>の</w:t>
      </w:r>
      <w:r w:rsidR="006B29D2">
        <w:rPr>
          <w:rFonts w:hint="eastAsia"/>
          <w:sz w:val="22"/>
          <w:szCs w:val="28"/>
        </w:rPr>
        <w:t>収益を加重に見積もってしまう）。</w:t>
      </w:r>
    </w:p>
    <w:p w14:paraId="13CA9DE5" w14:textId="77777777" w:rsidR="006B29D2" w:rsidRDefault="006B29D2" w:rsidP="006B29D2">
      <w:pPr>
        <w:rPr>
          <w:sz w:val="22"/>
          <w:szCs w:val="28"/>
        </w:rPr>
      </w:pPr>
    </w:p>
    <w:p w14:paraId="5F1822A5" w14:textId="5A5FAAEB" w:rsidR="006B29D2" w:rsidRDefault="00B15BDD" w:rsidP="006B29D2">
      <w:pPr>
        <w:rPr>
          <w:sz w:val="22"/>
          <w:szCs w:val="28"/>
        </w:rPr>
      </w:pPr>
      <w:r>
        <w:rPr>
          <w:rFonts w:hint="eastAsia"/>
          <w:sz w:val="22"/>
          <w:szCs w:val="28"/>
        </w:rPr>
        <w:t>そ</w:t>
      </w:r>
      <w:r w:rsidR="00F04118">
        <w:rPr>
          <w:rFonts w:hint="eastAsia"/>
          <w:sz w:val="22"/>
          <w:szCs w:val="28"/>
        </w:rPr>
        <w:t>の為、</w:t>
      </w:r>
      <w:r w:rsidR="006B29D2">
        <w:rPr>
          <w:rFonts w:hint="eastAsia"/>
          <w:sz w:val="22"/>
          <w:szCs w:val="28"/>
        </w:rPr>
        <w:t>p</w:t>
      </w:r>
      <w:r w:rsidR="006B29D2">
        <w:rPr>
          <w:sz w:val="22"/>
          <w:szCs w:val="28"/>
        </w:rPr>
        <w:t>l</w:t>
      </w:r>
      <w:r w:rsidR="006B29D2">
        <w:rPr>
          <w:rFonts w:hint="eastAsia"/>
          <w:sz w:val="22"/>
          <w:szCs w:val="28"/>
        </w:rPr>
        <w:t>算出にあたって</w:t>
      </w:r>
      <w:r w:rsidR="007A6F4D">
        <w:rPr>
          <w:rFonts w:hint="eastAsia"/>
          <w:sz w:val="22"/>
          <w:szCs w:val="28"/>
        </w:rPr>
        <w:t>以下の</w:t>
      </w:r>
      <w:r w:rsidR="00D867C5">
        <w:rPr>
          <w:rFonts w:hint="eastAsia"/>
          <w:sz w:val="22"/>
          <w:szCs w:val="28"/>
        </w:rPr>
        <w:t>標準化</w:t>
      </w:r>
      <w:r w:rsidR="006B29D2">
        <w:rPr>
          <w:rFonts w:hint="eastAsia"/>
          <w:sz w:val="22"/>
          <w:szCs w:val="28"/>
        </w:rPr>
        <w:t>処理を施しました。</w:t>
      </w:r>
    </w:p>
    <w:p w14:paraId="3BF60695" w14:textId="77777777" w:rsidR="006B29D2" w:rsidRPr="00A0757D" w:rsidRDefault="006B29D2" w:rsidP="006B29D2">
      <w:pPr>
        <w:rPr>
          <w:sz w:val="22"/>
          <w:szCs w:val="28"/>
        </w:rPr>
      </w:pPr>
    </w:p>
    <w:p w14:paraId="68675885" w14:textId="2F4ED639" w:rsidR="006B29D2" w:rsidRPr="00F04118" w:rsidRDefault="006B29D2" w:rsidP="006B29D2">
      <w:pPr>
        <w:rPr>
          <w:b/>
          <w:bCs/>
          <w:sz w:val="22"/>
          <w:szCs w:val="28"/>
        </w:rPr>
      </w:pPr>
      <w:r w:rsidRPr="00F04118">
        <w:rPr>
          <w:rFonts w:hint="eastAsia"/>
          <w:b/>
          <w:bCs/>
          <w:sz w:val="22"/>
          <w:szCs w:val="28"/>
        </w:rPr>
        <w:t>トレード銘柄ごとに「直近</w:t>
      </w:r>
      <w:r w:rsidRPr="00F04118">
        <w:rPr>
          <w:b/>
          <w:bCs/>
          <w:sz w:val="22"/>
          <w:szCs w:val="28"/>
        </w:rPr>
        <w:t>20</w:t>
      </w:r>
      <w:r w:rsidRPr="00F04118">
        <w:rPr>
          <w:rFonts w:hint="eastAsia"/>
          <w:b/>
          <w:bCs/>
          <w:sz w:val="22"/>
          <w:szCs w:val="28"/>
        </w:rPr>
        <w:t>日間における１日の平均ボラティリティ(</w:t>
      </w:r>
      <w:r w:rsidRPr="00F04118">
        <w:rPr>
          <w:b/>
          <w:bCs/>
          <w:sz w:val="22"/>
          <w:szCs w:val="28"/>
        </w:rPr>
        <w:t>ATR)</w:t>
      </w:r>
      <w:r w:rsidRPr="00F04118">
        <w:rPr>
          <w:rFonts w:hint="eastAsia"/>
          <w:b/>
          <w:bCs/>
          <w:sz w:val="22"/>
          <w:szCs w:val="28"/>
        </w:rPr>
        <w:t>」を算出し、純粋な獲得値幅（</w:t>
      </w:r>
      <w:r w:rsidRPr="00F04118">
        <w:rPr>
          <w:b/>
          <w:bCs/>
          <w:sz w:val="22"/>
          <w:szCs w:val="28"/>
        </w:rPr>
        <w:t>pl</w:t>
      </w:r>
      <w:r w:rsidRPr="00F04118">
        <w:rPr>
          <w:rFonts w:hint="eastAsia"/>
          <w:b/>
          <w:bCs/>
          <w:sz w:val="22"/>
          <w:szCs w:val="28"/>
        </w:rPr>
        <w:t>）を</w:t>
      </w:r>
      <w:r w:rsidRPr="00F04118">
        <w:rPr>
          <w:b/>
          <w:bCs/>
          <w:sz w:val="22"/>
          <w:szCs w:val="28"/>
        </w:rPr>
        <w:t>ATR</w:t>
      </w:r>
      <w:r w:rsidRPr="00F04118">
        <w:rPr>
          <w:rFonts w:hint="eastAsia"/>
          <w:b/>
          <w:bCs/>
          <w:sz w:val="22"/>
          <w:szCs w:val="28"/>
        </w:rPr>
        <w:t>幅で割った「ATR換算収益</w:t>
      </w:r>
      <w:r w:rsidRPr="00F04118">
        <w:rPr>
          <w:b/>
          <w:bCs/>
          <w:sz w:val="22"/>
          <w:szCs w:val="28"/>
        </w:rPr>
        <w:t>（</w:t>
      </w:r>
      <w:proofErr w:type="spellStart"/>
      <w:r w:rsidRPr="00F04118">
        <w:rPr>
          <w:b/>
          <w:bCs/>
          <w:sz w:val="22"/>
          <w:szCs w:val="28"/>
        </w:rPr>
        <w:t>pl_atr</w:t>
      </w:r>
      <w:proofErr w:type="spellEnd"/>
      <w:r w:rsidRPr="00F04118">
        <w:rPr>
          <w:b/>
          <w:bCs/>
          <w:sz w:val="22"/>
          <w:szCs w:val="28"/>
        </w:rPr>
        <w:t>）</w:t>
      </w:r>
      <w:r w:rsidRPr="00F04118">
        <w:rPr>
          <w:rFonts w:hint="eastAsia"/>
          <w:b/>
          <w:bCs/>
          <w:sz w:val="22"/>
          <w:szCs w:val="28"/>
        </w:rPr>
        <w:t>」を</w:t>
      </w:r>
      <w:r w:rsidR="00B15BDD" w:rsidRPr="00F04118">
        <w:rPr>
          <w:rFonts w:hint="eastAsia"/>
          <w:b/>
          <w:bCs/>
          <w:sz w:val="22"/>
          <w:szCs w:val="28"/>
        </w:rPr>
        <w:t>計算</w:t>
      </w:r>
      <w:r w:rsidRPr="00F04118">
        <w:rPr>
          <w:rFonts w:hint="eastAsia"/>
          <w:b/>
          <w:bCs/>
          <w:sz w:val="22"/>
          <w:szCs w:val="28"/>
        </w:rPr>
        <w:t>(※</w:t>
      </w:r>
      <w:r w:rsidRPr="00F04118">
        <w:rPr>
          <w:b/>
          <w:bCs/>
          <w:sz w:val="22"/>
          <w:szCs w:val="28"/>
        </w:rPr>
        <w:t>2)</w:t>
      </w:r>
      <w:r w:rsidRPr="00F04118">
        <w:rPr>
          <w:rFonts w:hint="eastAsia"/>
          <w:b/>
          <w:bCs/>
          <w:sz w:val="22"/>
          <w:szCs w:val="28"/>
        </w:rPr>
        <w:t>。</w:t>
      </w:r>
    </w:p>
    <w:p w14:paraId="5FBBD0B7" w14:textId="77777777" w:rsidR="006B29D2" w:rsidRPr="00F04118" w:rsidRDefault="006B29D2" w:rsidP="006B29D2">
      <w:pPr>
        <w:rPr>
          <w:b/>
          <w:bCs/>
          <w:sz w:val="22"/>
          <w:szCs w:val="28"/>
        </w:rPr>
      </w:pPr>
    </w:p>
    <w:p w14:paraId="4342D39F" w14:textId="54B5C4EC" w:rsidR="006B29D2" w:rsidRPr="00F04118" w:rsidRDefault="006B29D2" w:rsidP="006B29D2">
      <w:pPr>
        <w:rPr>
          <w:sz w:val="22"/>
          <w:szCs w:val="28"/>
        </w:rPr>
      </w:pPr>
      <w:r w:rsidRPr="00F04118">
        <w:rPr>
          <w:rFonts w:hint="eastAsia"/>
          <w:sz w:val="22"/>
          <w:szCs w:val="28"/>
        </w:rPr>
        <w:t>今回の検証では</w:t>
      </w:r>
      <w:r w:rsidR="00370CBC" w:rsidRPr="00F04118">
        <w:rPr>
          <w:rFonts w:hint="eastAsia"/>
          <w:sz w:val="22"/>
          <w:szCs w:val="28"/>
        </w:rPr>
        <w:t>、この標準化</w:t>
      </w:r>
      <w:r w:rsidR="00F04118">
        <w:rPr>
          <w:rFonts w:hint="eastAsia"/>
          <w:sz w:val="22"/>
          <w:szCs w:val="28"/>
        </w:rPr>
        <w:t>された</w:t>
      </w:r>
      <w:r w:rsidR="00EA62A7">
        <w:rPr>
          <w:rFonts w:hint="eastAsia"/>
          <w:sz w:val="22"/>
          <w:szCs w:val="28"/>
        </w:rPr>
        <w:t>収益</w:t>
      </w:r>
      <w:r w:rsidR="00370CBC" w:rsidRPr="00F04118">
        <w:rPr>
          <w:rFonts w:hint="eastAsia"/>
          <w:sz w:val="22"/>
          <w:szCs w:val="28"/>
        </w:rPr>
        <w:t>指標である「</w:t>
      </w:r>
      <w:proofErr w:type="spellStart"/>
      <w:r w:rsidRPr="00F04118">
        <w:rPr>
          <w:rFonts w:hint="eastAsia"/>
          <w:b/>
          <w:bCs/>
          <w:sz w:val="22"/>
          <w:szCs w:val="28"/>
        </w:rPr>
        <w:t>p</w:t>
      </w:r>
      <w:r w:rsidRPr="00F04118">
        <w:rPr>
          <w:b/>
          <w:bCs/>
          <w:sz w:val="22"/>
          <w:szCs w:val="28"/>
        </w:rPr>
        <w:t>l_atr</w:t>
      </w:r>
      <w:proofErr w:type="spellEnd"/>
      <w:r w:rsidR="00370CBC" w:rsidRPr="00F04118">
        <w:rPr>
          <w:rFonts w:hint="eastAsia"/>
          <w:sz w:val="22"/>
          <w:szCs w:val="28"/>
        </w:rPr>
        <w:t>」</w:t>
      </w:r>
      <w:r w:rsidRPr="00F04118">
        <w:rPr>
          <w:rFonts w:hint="eastAsia"/>
          <w:sz w:val="22"/>
          <w:szCs w:val="28"/>
        </w:rPr>
        <w:t>を</w:t>
      </w:r>
      <w:r w:rsidR="00B15BDD" w:rsidRPr="00F04118">
        <w:rPr>
          <w:rFonts w:hint="eastAsia"/>
          <w:sz w:val="22"/>
          <w:szCs w:val="28"/>
        </w:rPr>
        <w:t>用いることにします。</w:t>
      </w:r>
    </w:p>
    <w:p w14:paraId="75BD5E1D" w14:textId="77777777" w:rsidR="006B29D2" w:rsidRDefault="006B29D2" w:rsidP="006B29D2">
      <w:pPr>
        <w:rPr>
          <w:sz w:val="22"/>
          <w:szCs w:val="28"/>
        </w:rPr>
      </w:pPr>
    </w:p>
    <w:p w14:paraId="64C633FA" w14:textId="7DDC043A" w:rsidR="006B29D2" w:rsidRDefault="006B29D2" w:rsidP="006B29D2">
      <w:pPr>
        <w:rPr>
          <w:sz w:val="22"/>
          <w:szCs w:val="28"/>
        </w:rPr>
      </w:pPr>
      <w:r>
        <w:rPr>
          <w:sz w:val="22"/>
          <w:szCs w:val="28"/>
        </w:rPr>
        <w:t xml:space="preserve">※1: </w:t>
      </w:r>
      <w:r>
        <w:rPr>
          <w:rFonts w:hint="eastAsia"/>
          <w:sz w:val="22"/>
          <w:szCs w:val="28"/>
        </w:rPr>
        <w:t>売却価格から購入価格を差し引いた値（空売りの場合はその逆）</w:t>
      </w:r>
    </w:p>
    <w:p w14:paraId="7C9B19CE" w14:textId="77777777" w:rsidR="00F04118" w:rsidRDefault="00F04118" w:rsidP="006B29D2">
      <w:pPr>
        <w:rPr>
          <w:sz w:val="22"/>
          <w:szCs w:val="28"/>
        </w:rPr>
      </w:pPr>
    </w:p>
    <w:p w14:paraId="0A8A7CA2" w14:textId="77777777" w:rsidR="00F04118" w:rsidRDefault="006B29D2" w:rsidP="006B29D2">
      <w:pPr>
        <w:rPr>
          <w:sz w:val="22"/>
          <w:szCs w:val="28"/>
        </w:rPr>
      </w:pPr>
      <w:r>
        <w:rPr>
          <w:rFonts w:hint="eastAsia"/>
          <w:sz w:val="22"/>
          <w:szCs w:val="28"/>
        </w:rPr>
        <w:t>※</w:t>
      </w:r>
      <w:r>
        <w:rPr>
          <w:sz w:val="22"/>
          <w:szCs w:val="28"/>
        </w:rPr>
        <w:t>2:</w:t>
      </w:r>
    </w:p>
    <w:p w14:paraId="7544780C" w14:textId="5A9468EF" w:rsidR="006B29D2" w:rsidRDefault="006B29D2" w:rsidP="006B29D2">
      <w:pPr>
        <w:rPr>
          <w:sz w:val="22"/>
          <w:szCs w:val="28"/>
        </w:rPr>
      </w:pPr>
      <w:proofErr w:type="spellStart"/>
      <w:r>
        <w:rPr>
          <w:sz w:val="22"/>
          <w:szCs w:val="28"/>
        </w:rPr>
        <w:t>pl</w:t>
      </w:r>
      <w:r>
        <w:rPr>
          <w:rFonts w:hint="eastAsia"/>
          <w:sz w:val="22"/>
          <w:szCs w:val="28"/>
        </w:rPr>
        <w:t>_</w:t>
      </w:r>
      <w:r>
        <w:rPr>
          <w:sz w:val="22"/>
          <w:szCs w:val="28"/>
        </w:rPr>
        <w:t>atr</w:t>
      </w:r>
      <w:proofErr w:type="spellEnd"/>
      <w:r>
        <w:rPr>
          <w:rFonts w:hint="eastAsia"/>
          <w:sz w:val="22"/>
          <w:szCs w:val="28"/>
        </w:rPr>
        <w:t>計算例</w:t>
      </w:r>
      <w:r>
        <w:rPr>
          <w:sz w:val="22"/>
          <w:szCs w:val="28"/>
        </w:rPr>
        <w:t xml:space="preserve">1: </w:t>
      </w:r>
      <w:r>
        <w:rPr>
          <w:rFonts w:hint="eastAsia"/>
          <w:sz w:val="22"/>
          <w:szCs w:val="28"/>
        </w:rPr>
        <w:t>株価</w:t>
      </w:r>
      <w:r>
        <w:rPr>
          <w:sz w:val="22"/>
          <w:szCs w:val="28"/>
        </w:rPr>
        <w:t>200</w:t>
      </w:r>
      <w:r>
        <w:rPr>
          <w:rFonts w:hint="eastAsia"/>
          <w:sz w:val="22"/>
          <w:szCs w:val="28"/>
        </w:rPr>
        <w:t>円の銘柄を購入し、</w:t>
      </w:r>
      <w:r>
        <w:rPr>
          <w:sz w:val="22"/>
          <w:szCs w:val="28"/>
        </w:rPr>
        <w:t>220</w:t>
      </w:r>
      <w:r>
        <w:rPr>
          <w:rFonts w:hint="eastAsia"/>
          <w:sz w:val="22"/>
          <w:szCs w:val="28"/>
        </w:rPr>
        <w:t>円で売却。直近</w:t>
      </w:r>
      <w:r>
        <w:rPr>
          <w:sz w:val="22"/>
          <w:szCs w:val="28"/>
        </w:rPr>
        <w:t>20</w:t>
      </w:r>
      <w:r>
        <w:rPr>
          <w:rFonts w:hint="eastAsia"/>
          <w:sz w:val="22"/>
          <w:szCs w:val="28"/>
        </w:rPr>
        <w:t>日間の平均ボラティリティA</w:t>
      </w:r>
      <w:r>
        <w:rPr>
          <w:sz w:val="22"/>
          <w:szCs w:val="28"/>
        </w:rPr>
        <w:t>TR=20</w:t>
      </w:r>
      <w:r>
        <w:rPr>
          <w:rFonts w:hint="eastAsia"/>
          <w:sz w:val="22"/>
          <w:szCs w:val="28"/>
        </w:rPr>
        <w:t>円の場合、</w:t>
      </w:r>
      <w:proofErr w:type="spellStart"/>
      <w:r>
        <w:rPr>
          <w:sz w:val="22"/>
          <w:szCs w:val="28"/>
        </w:rPr>
        <w:t>pl_atr</w:t>
      </w:r>
      <w:proofErr w:type="spellEnd"/>
      <w:r>
        <w:rPr>
          <w:sz w:val="22"/>
          <w:szCs w:val="28"/>
        </w:rPr>
        <w:t>=(</w:t>
      </w:r>
      <w:r>
        <w:rPr>
          <w:rFonts w:hint="eastAsia"/>
          <w:sz w:val="22"/>
          <w:szCs w:val="28"/>
        </w:rPr>
        <w:t>売単価</w:t>
      </w:r>
      <w:r>
        <w:rPr>
          <w:sz w:val="22"/>
          <w:szCs w:val="28"/>
        </w:rPr>
        <w:t>220</w:t>
      </w:r>
      <w:r>
        <w:rPr>
          <w:rFonts w:hint="eastAsia"/>
          <w:sz w:val="22"/>
          <w:szCs w:val="28"/>
        </w:rPr>
        <w:t>円</w:t>
      </w:r>
      <w:r>
        <w:rPr>
          <w:sz w:val="22"/>
          <w:szCs w:val="28"/>
        </w:rPr>
        <w:t>-</w:t>
      </w:r>
      <w:r>
        <w:rPr>
          <w:rFonts w:hint="eastAsia"/>
          <w:sz w:val="22"/>
          <w:szCs w:val="28"/>
        </w:rPr>
        <w:t>買単価</w:t>
      </w:r>
      <w:r>
        <w:rPr>
          <w:sz w:val="22"/>
          <w:szCs w:val="28"/>
        </w:rPr>
        <w:t>200</w:t>
      </w:r>
      <w:r>
        <w:rPr>
          <w:rFonts w:hint="eastAsia"/>
          <w:sz w:val="22"/>
          <w:szCs w:val="28"/>
        </w:rPr>
        <w:t>円</w:t>
      </w:r>
      <w:r>
        <w:rPr>
          <w:sz w:val="22"/>
          <w:szCs w:val="28"/>
        </w:rPr>
        <w:t>)/20 = 2</w:t>
      </w:r>
    </w:p>
    <w:p w14:paraId="5EBE4AC9" w14:textId="77777777" w:rsidR="006B29D2" w:rsidRPr="0071514A" w:rsidRDefault="006B29D2" w:rsidP="006B29D2">
      <w:pPr>
        <w:rPr>
          <w:sz w:val="22"/>
          <w:szCs w:val="28"/>
        </w:rPr>
      </w:pPr>
      <w:proofErr w:type="spellStart"/>
      <w:r>
        <w:rPr>
          <w:rFonts w:hint="eastAsia"/>
          <w:sz w:val="22"/>
          <w:szCs w:val="28"/>
        </w:rPr>
        <w:t>p</w:t>
      </w:r>
      <w:r>
        <w:rPr>
          <w:sz w:val="22"/>
          <w:szCs w:val="28"/>
        </w:rPr>
        <w:t>l_atr</w:t>
      </w:r>
      <w:proofErr w:type="spellEnd"/>
      <w:r>
        <w:rPr>
          <w:rFonts w:hint="eastAsia"/>
          <w:sz w:val="22"/>
          <w:szCs w:val="28"/>
        </w:rPr>
        <w:t>計算例</w:t>
      </w:r>
      <w:r>
        <w:rPr>
          <w:sz w:val="22"/>
          <w:szCs w:val="28"/>
        </w:rPr>
        <w:t>2:</w:t>
      </w:r>
      <w:r>
        <w:rPr>
          <w:rFonts w:hint="eastAsia"/>
          <w:sz w:val="22"/>
          <w:szCs w:val="28"/>
        </w:rPr>
        <w:t xml:space="preserve">　株価</w:t>
      </w:r>
      <w:r>
        <w:rPr>
          <w:sz w:val="22"/>
          <w:szCs w:val="28"/>
        </w:rPr>
        <w:t>15000</w:t>
      </w:r>
      <w:r>
        <w:rPr>
          <w:rFonts w:hint="eastAsia"/>
          <w:sz w:val="22"/>
          <w:szCs w:val="28"/>
        </w:rPr>
        <w:t>円の銘柄を購入し、</w:t>
      </w:r>
      <w:r>
        <w:rPr>
          <w:sz w:val="22"/>
          <w:szCs w:val="28"/>
        </w:rPr>
        <w:t>14000</w:t>
      </w:r>
      <w:r>
        <w:rPr>
          <w:rFonts w:hint="eastAsia"/>
          <w:sz w:val="22"/>
          <w:szCs w:val="28"/>
        </w:rPr>
        <w:t>円で売却。直近</w:t>
      </w:r>
      <w:r>
        <w:rPr>
          <w:sz w:val="22"/>
          <w:szCs w:val="28"/>
        </w:rPr>
        <w:t>20</w:t>
      </w:r>
      <w:r>
        <w:rPr>
          <w:rFonts w:hint="eastAsia"/>
          <w:sz w:val="22"/>
          <w:szCs w:val="28"/>
        </w:rPr>
        <w:t>日間の平均ボラティリティ</w:t>
      </w:r>
      <w:r>
        <w:rPr>
          <w:sz w:val="22"/>
          <w:szCs w:val="28"/>
        </w:rPr>
        <w:t>ATR=500</w:t>
      </w:r>
      <w:r>
        <w:rPr>
          <w:rFonts w:hint="eastAsia"/>
          <w:sz w:val="22"/>
          <w:szCs w:val="28"/>
        </w:rPr>
        <w:t>円の場合</w:t>
      </w:r>
      <w:r>
        <w:rPr>
          <w:sz w:val="22"/>
          <w:szCs w:val="28"/>
        </w:rPr>
        <w:t xml:space="preserve">, </w:t>
      </w:r>
      <w:proofErr w:type="spellStart"/>
      <w:r>
        <w:rPr>
          <w:sz w:val="22"/>
          <w:szCs w:val="28"/>
        </w:rPr>
        <w:t>pl_atr</w:t>
      </w:r>
      <w:proofErr w:type="spellEnd"/>
      <w:r>
        <w:rPr>
          <w:sz w:val="22"/>
          <w:szCs w:val="28"/>
        </w:rPr>
        <w:t>=(</w:t>
      </w:r>
      <w:r>
        <w:rPr>
          <w:rFonts w:hint="eastAsia"/>
          <w:sz w:val="22"/>
          <w:szCs w:val="28"/>
        </w:rPr>
        <w:t>売単価</w:t>
      </w:r>
      <w:r>
        <w:rPr>
          <w:sz w:val="22"/>
          <w:szCs w:val="28"/>
        </w:rPr>
        <w:t>14000</w:t>
      </w:r>
      <w:r>
        <w:rPr>
          <w:rFonts w:hint="eastAsia"/>
          <w:sz w:val="22"/>
          <w:szCs w:val="28"/>
        </w:rPr>
        <w:t>円</w:t>
      </w:r>
      <w:r>
        <w:rPr>
          <w:sz w:val="22"/>
          <w:szCs w:val="28"/>
        </w:rPr>
        <w:t>-</w:t>
      </w:r>
      <w:r>
        <w:rPr>
          <w:rFonts w:hint="eastAsia"/>
          <w:sz w:val="22"/>
          <w:szCs w:val="28"/>
        </w:rPr>
        <w:t>買単価</w:t>
      </w:r>
      <w:r>
        <w:rPr>
          <w:sz w:val="22"/>
          <w:szCs w:val="28"/>
        </w:rPr>
        <w:t>15000</w:t>
      </w:r>
      <w:r>
        <w:rPr>
          <w:rFonts w:hint="eastAsia"/>
          <w:sz w:val="22"/>
          <w:szCs w:val="28"/>
        </w:rPr>
        <w:t>円</w:t>
      </w:r>
      <w:r>
        <w:rPr>
          <w:sz w:val="22"/>
          <w:szCs w:val="28"/>
        </w:rPr>
        <w:t>)/500</w:t>
      </w:r>
      <w:r>
        <w:rPr>
          <w:rFonts w:hint="eastAsia"/>
          <w:sz w:val="22"/>
          <w:szCs w:val="28"/>
        </w:rPr>
        <w:t xml:space="preserve">円 </w:t>
      </w:r>
      <w:r>
        <w:rPr>
          <w:sz w:val="22"/>
          <w:szCs w:val="28"/>
        </w:rPr>
        <w:t xml:space="preserve">= </w:t>
      </w:r>
      <w:r>
        <w:rPr>
          <w:rFonts w:hint="eastAsia"/>
          <w:sz w:val="22"/>
          <w:szCs w:val="28"/>
        </w:rPr>
        <w:t>-</w:t>
      </w:r>
      <w:r>
        <w:rPr>
          <w:sz w:val="22"/>
          <w:szCs w:val="28"/>
        </w:rPr>
        <w:t>2</w:t>
      </w:r>
    </w:p>
    <w:p w14:paraId="29C6E2D8" w14:textId="77777777" w:rsidR="00E360C0" w:rsidRDefault="00E360C0" w:rsidP="00E360C0">
      <w:pPr>
        <w:rPr>
          <w:rFonts w:hint="eastAsia"/>
          <w:sz w:val="22"/>
          <w:szCs w:val="28"/>
        </w:rPr>
      </w:pPr>
    </w:p>
    <w:p w14:paraId="201A9CEB" w14:textId="7A325DD9" w:rsidR="00176985" w:rsidRPr="00370CBC" w:rsidRDefault="00370CBC" w:rsidP="00230427">
      <w:pPr>
        <w:rPr>
          <w:sz w:val="22"/>
          <w:szCs w:val="28"/>
          <w:u w:val="single"/>
        </w:rPr>
      </w:pPr>
      <w:r w:rsidRPr="00370CBC">
        <w:rPr>
          <w:sz w:val="22"/>
          <w:szCs w:val="28"/>
          <w:u w:val="single"/>
        </w:rPr>
        <w:t>5:</w:t>
      </w:r>
      <w:r w:rsidRPr="00370CBC">
        <w:rPr>
          <w:rFonts w:hint="eastAsia"/>
          <w:sz w:val="22"/>
          <w:szCs w:val="28"/>
          <w:u w:val="single"/>
        </w:rPr>
        <w:t>データ前処理</w:t>
      </w:r>
    </w:p>
    <w:p w14:paraId="3079CC56" w14:textId="4D114BD2" w:rsidR="00176985" w:rsidRDefault="00176985" w:rsidP="00230427">
      <w:pPr>
        <w:rPr>
          <w:sz w:val="22"/>
          <w:szCs w:val="28"/>
        </w:rPr>
      </w:pPr>
    </w:p>
    <w:p w14:paraId="241D09F9" w14:textId="64FF233E" w:rsidR="007139B7" w:rsidRDefault="008F007A" w:rsidP="00230427">
      <w:pPr>
        <w:rPr>
          <w:sz w:val="22"/>
          <w:szCs w:val="28"/>
        </w:rPr>
      </w:pPr>
      <w:r>
        <w:rPr>
          <w:rFonts w:hint="eastAsia"/>
          <w:sz w:val="22"/>
          <w:szCs w:val="28"/>
        </w:rPr>
        <w:t>処理</w:t>
      </w:r>
      <w:r>
        <w:rPr>
          <w:sz w:val="22"/>
          <w:szCs w:val="28"/>
        </w:rPr>
        <w:t>1:</w:t>
      </w:r>
      <w:r>
        <w:rPr>
          <w:rFonts w:hint="eastAsia"/>
          <w:sz w:val="22"/>
          <w:szCs w:val="28"/>
        </w:rPr>
        <w:t xml:space="preserve"> </w:t>
      </w:r>
      <w:r w:rsidR="00D852F5">
        <w:rPr>
          <w:rFonts w:hint="eastAsia"/>
          <w:sz w:val="22"/>
          <w:szCs w:val="28"/>
        </w:rPr>
        <w:t>「</w:t>
      </w:r>
      <w:r w:rsidR="00BB58F3">
        <w:rPr>
          <w:rFonts w:hint="eastAsia"/>
          <w:sz w:val="22"/>
          <w:szCs w:val="28"/>
        </w:rPr>
        <w:t>特別気配スタート</w:t>
      </w:r>
      <w:r w:rsidR="00D852F5">
        <w:rPr>
          <w:rFonts w:hint="eastAsia"/>
          <w:sz w:val="22"/>
          <w:szCs w:val="28"/>
        </w:rPr>
        <w:t>」</w:t>
      </w:r>
      <w:r w:rsidR="00F4048B">
        <w:rPr>
          <w:rFonts w:hint="eastAsia"/>
          <w:sz w:val="22"/>
          <w:szCs w:val="28"/>
        </w:rPr>
        <w:t>が</w:t>
      </w:r>
      <w:r w:rsidR="00BB58F3">
        <w:rPr>
          <w:rFonts w:hint="eastAsia"/>
          <w:sz w:val="22"/>
          <w:szCs w:val="28"/>
        </w:rPr>
        <w:t>前提と</w:t>
      </w:r>
      <w:r w:rsidR="00F4048B">
        <w:rPr>
          <w:rFonts w:hint="eastAsia"/>
          <w:sz w:val="22"/>
          <w:szCs w:val="28"/>
        </w:rPr>
        <w:t>なる</w:t>
      </w:r>
      <w:r w:rsidR="00BB58F3">
        <w:rPr>
          <w:rFonts w:hint="eastAsia"/>
          <w:sz w:val="22"/>
          <w:szCs w:val="28"/>
        </w:rPr>
        <w:t>ため、</w:t>
      </w:r>
      <w:r w:rsidR="00A835C2">
        <w:rPr>
          <w:rFonts w:hint="eastAsia"/>
          <w:sz w:val="22"/>
          <w:szCs w:val="28"/>
        </w:rPr>
        <w:t>スクリーニングとして</w:t>
      </w:r>
      <w:r w:rsidR="005A0E52">
        <w:rPr>
          <w:rFonts w:hint="eastAsia"/>
          <w:sz w:val="22"/>
          <w:szCs w:val="28"/>
        </w:rPr>
        <w:t>「</w:t>
      </w:r>
      <w:r w:rsidR="00A835C2">
        <w:rPr>
          <w:rFonts w:hint="eastAsia"/>
          <w:sz w:val="22"/>
          <w:szCs w:val="28"/>
        </w:rPr>
        <w:t>始値</w:t>
      </w:r>
      <w:r w:rsidR="005A0E52">
        <w:rPr>
          <w:rFonts w:hint="eastAsia"/>
          <w:sz w:val="22"/>
          <w:szCs w:val="28"/>
        </w:rPr>
        <w:t>」</w:t>
      </w:r>
      <w:r w:rsidR="00A835C2">
        <w:rPr>
          <w:rFonts w:hint="eastAsia"/>
          <w:sz w:val="22"/>
          <w:szCs w:val="28"/>
        </w:rPr>
        <w:t>が</w:t>
      </w:r>
      <w:r w:rsidR="00BB58F3">
        <w:rPr>
          <w:rFonts w:hint="eastAsia"/>
          <w:sz w:val="22"/>
          <w:szCs w:val="28"/>
        </w:rPr>
        <w:t>前日比</w:t>
      </w:r>
      <w:r w:rsidR="002F214F">
        <w:rPr>
          <w:rFonts w:hint="eastAsia"/>
          <w:sz w:val="22"/>
          <w:szCs w:val="28"/>
        </w:rPr>
        <w:t>±</w:t>
      </w:r>
      <w:r w:rsidR="00BB58F3">
        <w:rPr>
          <w:sz w:val="22"/>
          <w:szCs w:val="28"/>
        </w:rPr>
        <w:t>2</w:t>
      </w:r>
      <w:r w:rsidR="00BB58F3">
        <w:rPr>
          <w:rFonts w:hint="eastAsia"/>
          <w:sz w:val="22"/>
          <w:szCs w:val="28"/>
        </w:rPr>
        <w:t>％</w:t>
      </w:r>
      <w:r w:rsidR="001F7169">
        <w:rPr>
          <w:rFonts w:hint="eastAsia"/>
          <w:sz w:val="22"/>
          <w:szCs w:val="28"/>
        </w:rPr>
        <w:t>未満</w:t>
      </w:r>
      <w:r w:rsidR="003047E8">
        <w:rPr>
          <w:rFonts w:hint="eastAsia"/>
          <w:sz w:val="22"/>
          <w:szCs w:val="28"/>
        </w:rPr>
        <w:t>（※</w:t>
      </w:r>
      <w:r w:rsidR="003047E8">
        <w:rPr>
          <w:sz w:val="22"/>
          <w:szCs w:val="28"/>
        </w:rPr>
        <w:t>1</w:t>
      </w:r>
      <w:r w:rsidR="003047E8">
        <w:rPr>
          <w:rFonts w:hint="eastAsia"/>
          <w:sz w:val="22"/>
          <w:szCs w:val="28"/>
        </w:rPr>
        <w:t>）</w:t>
      </w:r>
      <w:r w:rsidR="00BB58F3">
        <w:rPr>
          <w:rFonts w:hint="eastAsia"/>
          <w:sz w:val="22"/>
          <w:szCs w:val="28"/>
        </w:rPr>
        <w:t>の銘柄</w:t>
      </w:r>
      <w:r w:rsidR="00044F24">
        <w:rPr>
          <w:rFonts w:hint="eastAsia"/>
          <w:sz w:val="22"/>
          <w:szCs w:val="28"/>
        </w:rPr>
        <w:t>を</w:t>
      </w:r>
      <w:r w:rsidR="00BB58F3">
        <w:rPr>
          <w:rFonts w:hint="eastAsia"/>
          <w:sz w:val="22"/>
          <w:szCs w:val="28"/>
        </w:rPr>
        <w:t>除外</w:t>
      </w:r>
      <w:r w:rsidR="00F4048B">
        <w:rPr>
          <w:rFonts w:hint="eastAsia"/>
          <w:sz w:val="22"/>
          <w:szCs w:val="28"/>
        </w:rPr>
        <w:t>。</w:t>
      </w:r>
    </w:p>
    <w:p w14:paraId="01652828" w14:textId="77777777" w:rsidR="008F007A" w:rsidRDefault="008F007A" w:rsidP="00230427">
      <w:pPr>
        <w:rPr>
          <w:sz w:val="22"/>
          <w:szCs w:val="28"/>
        </w:rPr>
      </w:pPr>
    </w:p>
    <w:p w14:paraId="34E9C729" w14:textId="2AF7E9FA" w:rsidR="00176985" w:rsidRDefault="008F007A" w:rsidP="00230427">
      <w:pPr>
        <w:rPr>
          <w:sz w:val="22"/>
          <w:szCs w:val="28"/>
        </w:rPr>
      </w:pPr>
      <w:r>
        <w:rPr>
          <w:rFonts w:hint="eastAsia"/>
          <w:sz w:val="22"/>
          <w:szCs w:val="28"/>
        </w:rPr>
        <w:t>処理２：</w:t>
      </w:r>
      <w:r w:rsidR="00176985">
        <w:rPr>
          <w:rFonts w:hint="eastAsia"/>
          <w:sz w:val="22"/>
          <w:szCs w:val="28"/>
        </w:rPr>
        <w:t>東証のシステム</w:t>
      </w:r>
      <w:r w:rsidR="00B661EC">
        <w:rPr>
          <w:rFonts w:hint="eastAsia"/>
          <w:sz w:val="22"/>
          <w:szCs w:val="28"/>
        </w:rPr>
        <w:t>障害</w:t>
      </w:r>
      <w:r w:rsidR="00176985">
        <w:rPr>
          <w:rFonts w:hint="eastAsia"/>
          <w:sz w:val="22"/>
          <w:szCs w:val="28"/>
        </w:rPr>
        <w:t>が発生し</w:t>
      </w:r>
      <w:r w:rsidR="00B661EC">
        <w:rPr>
          <w:rFonts w:hint="eastAsia"/>
          <w:sz w:val="22"/>
          <w:szCs w:val="28"/>
        </w:rPr>
        <w:t>、</w:t>
      </w:r>
      <w:r w:rsidR="00680875">
        <w:rPr>
          <w:rFonts w:hint="eastAsia"/>
          <w:sz w:val="22"/>
          <w:szCs w:val="28"/>
        </w:rPr>
        <w:t>終日</w:t>
      </w:r>
      <w:r w:rsidR="00B661EC">
        <w:rPr>
          <w:rFonts w:hint="eastAsia"/>
          <w:sz w:val="22"/>
          <w:szCs w:val="28"/>
        </w:rPr>
        <w:t>取引が停止された</w:t>
      </w:r>
      <w:r w:rsidR="00176985">
        <w:rPr>
          <w:sz w:val="22"/>
          <w:szCs w:val="28"/>
        </w:rPr>
        <w:t>2020/</w:t>
      </w:r>
      <w:r w:rsidR="00AD1831">
        <w:rPr>
          <w:sz w:val="22"/>
          <w:szCs w:val="28"/>
        </w:rPr>
        <w:t>1</w:t>
      </w:r>
      <w:r w:rsidR="00176985">
        <w:rPr>
          <w:sz w:val="22"/>
          <w:szCs w:val="28"/>
        </w:rPr>
        <w:t>0/1</w:t>
      </w:r>
      <w:r w:rsidR="00176985">
        <w:rPr>
          <w:rFonts w:hint="eastAsia"/>
          <w:sz w:val="22"/>
          <w:szCs w:val="28"/>
        </w:rPr>
        <w:t>のデータ</w:t>
      </w:r>
      <w:r w:rsidR="00370CBC">
        <w:rPr>
          <w:rFonts w:hint="eastAsia"/>
          <w:sz w:val="22"/>
          <w:szCs w:val="28"/>
        </w:rPr>
        <w:t>を</w:t>
      </w:r>
      <w:r w:rsidR="00176985">
        <w:rPr>
          <w:sz w:val="22"/>
          <w:szCs w:val="28"/>
        </w:rPr>
        <w:t>delete</w:t>
      </w:r>
      <w:r w:rsidR="00813057">
        <w:rPr>
          <w:rFonts w:hint="eastAsia"/>
          <w:sz w:val="22"/>
          <w:szCs w:val="28"/>
        </w:rPr>
        <w:t>処理</w:t>
      </w:r>
      <w:r w:rsidR="00176985">
        <w:rPr>
          <w:rFonts w:hint="eastAsia"/>
          <w:sz w:val="22"/>
          <w:szCs w:val="28"/>
        </w:rPr>
        <w:t>。</w:t>
      </w:r>
    </w:p>
    <w:p w14:paraId="56ED4840" w14:textId="77777777" w:rsidR="008F007A" w:rsidRDefault="008F007A" w:rsidP="00230427">
      <w:pPr>
        <w:rPr>
          <w:sz w:val="22"/>
          <w:szCs w:val="28"/>
        </w:rPr>
      </w:pPr>
    </w:p>
    <w:p w14:paraId="56F91138" w14:textId="03D7D73E" w:rsidR="00176985" w:rsidRDefault="008F007A" w:rsidP="00230427">
      <w:pPr>
        <w:rPr>
          <w:sz w:val="22"/>
          <w:szCs w:val="28"/>
        </w:rPr>
      </w:pPr>
      <w:r>
        <w:rPr>
          <w:rFonts w:hint="eastAsia"/>
          <w:sz w:val="22"/>
          <w:szCs w:val="28"/>
        </w:rPr>
        <w:t>処理３：</w:t>
      </w:r>
      <w:r w:rsidR="00176985">
        <w:rPr>
          <w:rFonts w:hint="eastAsia"/>
          <w:sz w:val="22"/>
          <w:szCs w:val="28"/>
        </w:rPr>
        <w:t>ストップ高</w:t>
      </w:r>
      <w:r w:rsidR="00EC1F8F">
        <w:rPr>
          <w:rFonts w:hint="eastAsia"/>
          <w:sz w:val="22"/>
          <w:szCs w:val="28"/>
        </w:rPr>
        <w:t>（ストップ安</w:t>
      </w:r>
      <w:r w:rsidR="00EC1F8F">
        <w:rPr>
          <w:sz w:val="22"/>
          <w:szCs w:val="28"/>
        </w:rPr>
        <w:t>）</w:t>
      </w:r>
      <w:r w:rsidR="00355A52">
        <w:rPr>
          <w:rFonts w:hint="eastAsia"/>
          <w:sz w:val="22"/>
          <w:szCs w:val="28"/>
        </w:rPr>
        <w:t>で終日値段が付かな</w:t>
      </w:r>
      <w:r w:rsidR="00370CBC">
        <w:rPr>
          <w:rFonts w:hint="eastAsia"/>
          <w:sz w:val="22"/>
          <w:szCs w:val="28"/>
        </w:rPr>
        <w:t>かった</w:t>
      </w:r>
      <w:r w:rsidR="00C6420D">
        <w:rPr>
          <w:rFonts w:hint="eastAsia"/>
          <w:sz w:val="22"/>
          <w:szCs w:val="28"/>
        </w:rPr>
        <w:t>銘柄</w:t>
      </w:r>
      <w:r w:rsidR="00370CBC">
        <w:rPr>
          <w:rFonts w:hint="eastAsia"/>
          <w:sz w:val="22"/>
          <w:szCs w:val="28"/>
        </w:rPr>
        <w:t>をトレード</w:t>
      </w:r>
      <w:r w:rsidR="006C10C1">
        <w:rPr>
          <w:rFonts w:hint="eastAsia"/>
          <w:sz w:val="22"/>
          <w:szCs w:val="28"/>
        </w:rPr>
        <w:t>結果から</w:t>
      </w:r>
      <w:r w:rsidR="00176985">
        <w:rPr>
          <w:rFonts w:hint="eastAsia"/>
          <w:sz w:val="22"/>
          <w:szCs w:val="28"/>
        </w:rPr>
        <w:t>除外</w:t>
      </w:r>
      <w:r w:rsidR="00370CBC">
        <w:rPr>
          <w:sz w:val="22"/>
          <w:szCs w:val="28"/>
        </w:rPr>
        <w:t>（</w:t>
      </w:r>
      <w:r w:rsidR="00370CBC">
        <w:rPr>
          <w:rFonts w:hint="eastAsia"/>
          <w:sz w:val="22"/>
          <w:szCs w:val="28"/>
        </w:rPr>
        <w:t>実際にはエントリーできないため）</w:t>
      </w:r>
    </w:p>
    <w:p w14:paraId="5AC6E4F7" w14:textId="1B4AC38E" w:rsidR="003047E8" w:rsidRDefault="003047E8" w:rsidP="00230427">
      <w:pPr>
        <w:rPr>
          <w:sz w:val="22"/>
          <w:szCs w:val="28"/>
        </w:rPr>
      </w:pPr>
    </w:p>
    <w:p w14:paraId="20840845" w14:textId="3CCBA6BB" w:rsidR="003047E8" w:rsidRDefault="003047E8" w:rsidP="003047E8">
      <w:pPr>
        <w:rPr>
          <w:sz w:val="22"/>
          <w:szCs w:val="28"/>
        </w:rPr>
      </w:pPr>
      <w:r>
        <w:rPr>
          <w:rFonts w:hint="eastAsia"/>
          <w:sz w:val="22"/>
          <w:szCs w:val="28"/>
        </w:rPr>
        <w:t>※</w:t>
      </w:r>
      <w:r>
        <w:rPr>
          <w:sz w:val="22"/>
          <w:szCs w:val="28"/>
        </w:rPr>
        <w:t xml:space="preserve">1: </w:t>
      </w:r>
      <w:r>
        <w:rPr>
          <w:rFonts w:hint="eastAsia"/>
          <w:sz w:val="22"/>
          <w:szCs w:val="28"/>
        </w:rPr>
        <w:t>「2％」という数字は「特別気配スタート」が約束される最小値に最も近い整数値。特別気配スタートでない銘柄は</w:t>
      </w:r>
      <w:r w:rsidR="00044F24">
        <w:rPr>
          <w:rFonts w:hint="eastAsia"/>
          <w:sz w:val="22"/>
          <w:szCs w:val="28"/>
        </w:rPr>
        <w:t>、</w:t>
      </w:r>
      <w:r>
        <w:rPr>
          <w:rFonts w:hint="eastAsia"/>
          <w:sz w:val="22"/>
          <w:szCs w:val="28"/>
        </w:rPr>
        <w:t>寄付の瞬間までポジション方向をシステム的に確定することはできない）</w:t>
      </w:r>
    </w:p>
    <w:p w14:paraId="1E3CE0AD" w14:textId="77777777" w:rsidR="003047E8" w:rsidRPr="00176985" w:rsidRDefault="003047E8" w:rsidP="00230427">
      <w:pPr>
        <w:rPr>
          <w:sz w:val="22"/>
          <w:szCs w:val="28"/>
        </w:rPr>
      </w:pPr>
    </w:p>
    <w:p w14:paraId="73B0F6C6" w14:textId="66F80B1B" w:rsidR="00B92D20" w:rsidRPr="006855C5" w:rsidRDefault="00B92D20" w:rsidP="00230427">
      <w:pPr>
        <w:rPr>
          <w:sz w:val="22"/>
          <w:szCs w:val="28"/>
        </w:rPr>
      </w:pPr>
    </w:p>
    <w:p w14:paraId="7907E6C1" w14:textId="1BF02605" w:rsidR="00B92D20" w:rsidRDefault="00370CBC" w:rsidP="00230427">
      <w:pPr>
        <w:rPr>
          <w:sz w:val="22"/>
          <w:szCs w:val="28"/>
          <w:u w:val="single"/>
        </w:rPr>
      </w:pPr>
      <w:r w:rsidRPr="00370CBC">
        <w:rPr>
          <w:sz w:val="22"/>
          <w:szCs w:val="28"/>
          <w:u w:val="single"/>
        </w:rPr>
        <w:t>6:</w:t>
      </w:r>
      <w:r w:rsidR="00B92D20" w:rsidRPr="00370CBC">
        <w:rPr>
          <w:rFonts w:hint="eastAsia"/>
          <w:sz w:val="22"/>
          <w:szCs w:val="28"/>
          <w:u w:val="single"/>
        </w:rPr>
        <w:t>分析</w:t>
      </w:r>
      <w:r w:rsidR="00582264" w:rsidRPr="00370CBC">
        <w:rPr>
          <w:rFonts w:hint="eastAsia"/>
          <w:sz w:val="22"/>
          <w:szCs w:val="28"/>
          <w:u w:val="single"/>
        </w:rPr>
        <w:t>に用い</w:t>
      </w:r>
      <w:r w:rsidR="00734AE4" w:rsidRPr="00370CBC">
        <w:rPr>
          <w:rFonts w:hint="eastAsia"/>
          <w:sz w:val="22"/>
          <w:szCs w:val="28"/>
          <w:u w:val="single"/>
        </w:rPr>
        <w:t>た</w:t>
      </w:r>
      <w:r w:rsidR="00582264" w:rsidRPr="00370CBC">
        <w:rPr>
          <w:rFonts w:hint="eastAsia"/>
          <w:sz w:val="22"/>
          <w:szCs w:val="28"/>
          <w:u w:val="single"/>
        </w:rPr>
        <w:t>変数一覧</w:t>
      </w:r>
    </w:p>
    <w:p w14:paraId="610E343B" w14:textId="0BC46516" w:rsidR="00370CBC" w:rsidRDefault="00370CBC" w:rsidP="00230427">
      <w:pPr>
        <w:rPr>
          <w:sz w:val="22"/>
          <w:szCs w:val="28"/>
          <w:u w:val="single"/>
        </w:rPr>
      </w:pPr>
    </w:p>
    <w:p w14:paraId="3B7FFF40" w14:textId="4FE4E5CC" w:rsidR="005F39C9" w:rsidRDefault="009C1AAD" w:rsidP="005F39C9">
      <w:pPr>
        <w:rPr>
          <w:sz w:val="22"/>
          <w:szCs w:val="28"/>
        </w:rPr>
      </w:pPr>
      <w:r>
        <w:rPr>
          <w:rFonts w:hint="eastAsia"/>
          <w:sz w:val="22"/>
          <w:szCs w:val="28"/>
        </w:rPr>
        <w:t>収益</w:t>
      </w:r>
      <w:r>
        <w:rPr>
          <w:sz w:val="22"/>
          <w:szCs w:val="28"/>
        </w:rPr>
        <w:t xml:space="preserve"> (</w:t>
      </w:r>
      <w:r>
        <w:rPr>
          <w:rFonts w:hint="eastAsia"/>
          <w:sz w:val="22"/>
          <w:szCs w:val="28"/>
        </w:rPr>
        <w:t>目的変数</w:t>
      </w:r>
      <w:r>
        <w:rPr>
          <w:sz w:val="22"/>
          <w:szCs w:val="28"/>
        </w:rPr>
        <w:t xml:space="preserve">: </w:t>
      </w:r>
      <w:proofErr w:type="spellStart"/>
      <w:r>
        <w:rPr>
          <w:sz w:val="22"/>
          <w:szCs w:val="28"/>
        </w:rPr>
        <w:t>pl_atr</w:t>
      </w:r>
      <w:proofErr w:type="spellEnd"/>
      <w:r>
        <w:rPr>
          <w:sz w:val="22"/>
          <w:szCs w:val="28"/>
        </w:rPr>
        <w:t>)</w:t>
      </w:r>
      <w:r>
        <w:rPr>
          <w:rFonts w:hint="eastAsia"/>
          <w:sz w:val="22"/>
          <w:szCs w:val="28"/>
        </w:rPr>
        <w:t>との相関が考えられる以下の1</w:t>
      </w:r>
      <w:r w:rsidR="00217E40">
        <w:rPr>
          <w:sz w:val="22"/>
          <w:szCs w:val="28"/>
        </w:rPr>
        <w:t>1</w:t>
      </w:r>
      <w:r>
        <w:rPr>
          <w:rFonts w:hint="eastAsia"/>
          <w:sz w:val="22"/>
          <w:szCs w:val="28"/>
        </w:rPr>
        <w:t>種類の変数を説明変数として用意</w:t>
      </w:r>
      <w:r>
        <w:rPr>
          <w:sz w:val="22"/>
          <w:szCs w:val="28"/>
        </w:rPr>
        <w:t>(</w:t>
      </w:r>
      <w:r>
        <w:rPr>
          <w:rFonts w:hint="eastAsia"/>
          <w:sz w:val="22"/>
          <w:szCs w:val="28"/>
        </w:rPr>
        <w:t>テクニカル、出来高、マクロ動向)。</w:t>
      </w:r>
      <w:r w:rsidR="005F39C9">
        <w:rPr>
          <w:rFonts w:hint="eastAsia"/>
          <w:sz w:val="22"/>
          <w:szCs w:val="28"/>
        </w:rPr>
        <w:t>※</w:t>
      </w:r>
      <w:r w:rsidR="00752151">
        <w:rPr>
          <w:rFonts w:hint="eastAsia"/>
          <w:sz w:val="22"/>
          <w:szCs w:val="28"/>
        </w:rPr>
        <w:t>以下</w:t>
      </w:r>
      <w:r w:rsidR="005F39C9">
        <w:rPr>
          <w:rFonts w:hint="eastAsia"/>
          <w:sz w:val="22"/>
          <w:szCs w:val="28"/>
        </w:rPr>
        <w:t>表記は</w:t>
      </w:r>
      <w:r w:rsidR="00C0457A">
        <w:rPr>
          <w:rFonts w:hint="eastAsia"/>
          <w:sz w:val="22"/>
          <w:szCs w:val="28"/>
        </w:rPr>
        <w:t>買い</w:t>
      </w:r>
      <w:r w:rsidR="008D76D9">
        <w:rPr>
          <w:rFonts w:hint="eastAsia"/>
          <w:sz w:val="22"/>
          <w:szCs w:val="28"/>
        </w:rPr>
        <w:t>ポジション</w:t>
      </w:r>
      <w:r w:rsidR="0064060E">
        <w:rPr>
          <w:rFonts w:hint="eastAsia"/>
          <w:sz w:val="22"/>
          <w:szCs w:val="28"/>
        </w:rPr>
        <w:t>における解釈</w:t>
      </w:r>
      <w:r w:rsidR="00752151">
        <w:rPr>
          <w:rFonts w:hint="eastAsia"/>
          <w:sz w:val="22"/>
          <w:szCs w:val="28"/>
        </w:rPr>
        <w:t>、</w:t>
      </w:r>
      <w:r w:rsidR="005F39C9">
        <w:rPr>
          <w:rFonts w:hint="eastAsia"/>
          <w:sz w:val="22"/>
          <w:szCs w:val="28"/>
        </w:rPr>
        <w:t>括弧</w:t>
      </w:r>
      <w:r w:rsidR="005F39C9">
        <w:rPr>
          <w:sz w:val="22"/>
          <w:szCs w:val="28"/>
        </w:rPr>
        <w:t>()</w:t>
      </w:r>
      <w:r w:rsidR="005F39C9">
        <w:rPr>
          <w:rFonts w:hint="eastAsia"/>
          <w:sz w:val="22"/>
          <w:szCs w:val="28"/>
        </w:rPr>
        <w:t>は</w:t>
      </w:r>
      <w:r w:rsidR="00C0457A">
        <w:rPr>
          <w:rFonts w:hint="eastAsia"/>
          <w:sz w:val="22"/>
          <w:szCs w:val="28"/>
        </w:rPr>
        <w:t>売りポジション</w:t>
      </w:r>
      <w:r w:rsidR="0064060E">
        <w:rPr>
          <w:rFonts w:hint="eastAsia"/>
          <w:sz w:val="22"/>
          <w:szCs w:val="28"/>
        </w:rPr>
        <w:t>の場合を示す</w:t>
      </w:r>
      <w:r w:rsidR="008D76D9">
        <w:rPr>
          <w:rFonts w:hint="eastAsia"/>
          <w:sz w:val="22"/>
          <w:szCs w:val="28"/>
        </w:rPr>
        <w:t>。</w:t>
      </w:r>
    </w:p>
    <w:p w14:paraId="12BC53B5" w14:textId="028C6061" w:rsidR="00F93AB1" w:rsidRDefault="00F93AB1" w:rsidP="005F39C9">
      <w:pPr>
        <w:rPr>
          <w:rFonts w:hint="eastAsia"/>
          <w:sz w:val="22"/>
          <w:szCs w:val="28"/>
        </w:rPr>
      </w:pPr>
    </w:p>
    <w:p w14:paraId="5E5A25B4" w14:textId="53D58E02" w:rsidR="00FE7F67" w:rsidRDefault="00FE7F67" w:rsidP="005F39C9">
      <w:pPr>
        <w:rPr>
          <w:sz w:val="22"/>
          <w:szCs w:val="28"/>
        </w:rPr>
      </w:pPr>
      <w:r>
        <w:rPr>
          <w:sz w:val="22"/>
          <w:szCs w:val="28"/>
        </w:rPr>
        <w:t>Position:</w:t>
      </w:r>
      <w:r w:rsidR="00217E40">
        <w:rPr>
          <w:sz w:val="22"/>
          <w:szCs w:val="28"/>
        </w:rPr>
        <w:t xml:space="preserve"> </w:t>
      </w:r>
      <w:r>
        <w:rPr>
          <w:rFonts w:hint="eastAsia"/>
          <w:sz w:val="22"/>
          <w:szCs w:val="28"/>
        </w:rPr>
        <w:t>売買種別（買いポジション</w:t>
      </w:r>
      <w:r>
        <w:rPr>
          <w:sz w:val="22"/>
          <w:szCs w:val="28"/>
        </w:rPr>
        <w:t xml:space="preserve">: </w:t>
      </w:r>
      <w:proofErr w:type="gramStart"/>
      <w:r>
        <w:rPr>
          <w:sz w:val="22"/>
          <w:szCs w:val="28"/>
        </w:rPr>
        <w:t>l</w:t>
      </w:r>
      <w:proofErr w:type="gramEnd"/>
      <w:r>
        <w:rPr>
          <w:sz w:val="22"/>
          <w:szCs w:val="28"/>
        </w:rPr>
        <w:t xml:space="preserve">, </w:t>
      </w:r>
      <w:r>
        <w:rPr>
          <w:rFonts w:hint="eastAsia"/>
          <w:sz w:val="22"/>
          <w:szCs w:val="28"/>
        </w:rPr>
        <w:t>売りポジション</w:t>
      </w:r>
      <w:r>
        <w:rPr>
          <w:sz w:val="22"/>
          <w:szCs w:val="28"/>
        </w:rPr>
        <w:t>:s）</w:t>
      </w:r>
    </w:p>
    <w:p w14:paraId="0554E134" w14:textId="77777777" w:rsidR="00FE7F67" w:rsidRPr="00FE7F67" w:rsidRDefault="00FE7F67" w:rsidP="005F39C9">
      <w:pPr>
        <w:rPr>
          <w:rFonts w:hint="eastAsia"/>
          <w:sz w:val="22"/>
          <w:szCs w:val="28"/>
        </w:rPr>
      </w:pPr>
    </w:p>
    <w:p w14:paraId="77F850E6" w14:textId="35A7AC7C" w:rsidR="00F56622" w:rsidRDefault="00130C1D" w:rsidP="00230427">
      <w:pPr>
        <w:rPr>
          <w:sz w:val="22"/>
          <w:szCs w:val="28"/>
        </w:rPr>
      </w:pPr>
      <w:r>
        <w:rPr>
          <w:sz w:val="22"/>
          <w:szCs w:val="28"/>
        </w:rPr>
        <w:t>X1:</w:t>
      </w:r>
      <w:r>
        <w:rPr>
          <w:rFonts w:hint="eastAsia"/>
          <w:sz w:val="22"/>
          <w:szCs w:val="28"/>
        </w:rPr>
        <w:t>前日終値からのギャップ</w:t>
      </w:r>
      <w:r w:rsidR="0064060E">
        <w:rPr>
          <w:rFonts w:hint="eastAsia"/>
          <w:sz w:val="22"/>
          <w:szCs w:val="28"/>
        </w:rPr>
        <w:t>の大きさ。</w:t>
      </w:r>
      <w:r w:rsidR="00646D62">
        <w:rPr>
          <w:rFonts w:hint="eastAsia"/>
          <w:sz w:val="22"/>
          <w:szCs w:val="28"/>
        </w:rPr>
        <w:t>計算式：x</w:t>
      </w:r>
      <w:r w:rsidR="00646D62">
        <w:rPr>
          <w:sz w:val="22"/>
          <w:szCs w:val="28"/>
        </w:rPr>
        <w:t>1=</w:t>
      </w:r>
      <w:r w:rsidR="00646D62">
        <w:rPr>
          <w:rFonts w:hint="eastAsia"/>
          <w:sz w:val="22"/>
          <w:szCs w:val="28"/>
        </w:rPr>
        <w:t>|</w:t>
      </w:r>
      <w:r w:rsidR="006D10F4">
        <w:rPr>
          <w:rFonts w:hint="eastAsia"/>
          <w:sz w:val="22"/>
          <w:szCs w:val="28"/>
        </w:rPr>
        <w:t>当日始値-</w:t>
      </w:r>
      <w:r>
        <w:rPr>
          <w:rFonts w:hint="eastAsia"/>
          <w:sz w:val="22"/>
          <w:szCs w:val="28"/>
        </w:rPr>
        <w:t>前日終値</w:t>
      </w:r>
      <w:r w:rsidR="00646D62">
        <w:rPr>
          <w:rFonts w:hint="eastAsia"/>
          <w:sz w:val="22"/>
          <w:szCs w:val="28"/>
        </w:rPr>
        <w:t>|</w:t>
      </w:r>
      <w:r w:rsidR="00646D62">
        <w:rPr>
          <w:sz w:val="22"/>
          <w:szCs w:val="28"/>
        </w:rPr>
        <w:t>/ATR</w:t>
      </w:r>
      <w:r w:rsidR="0064060E">
        <w:rPr>
          <w:rFonts w:hint="eastAsia"/>
          <w:sz w:val="22"/>
          <w:szCs w:val="28"/>
        </w:rPr>
        <w:t>。</w:t>
      </w:r>
    </w:p>
    <w:p w14:paraId="22E8DDCC" w14:textId="47E64F21" w:rsidR="00130C1D" w:rsidRDefault="00EB1E70" w:rsidP="00230427">
      <w:pPr>
        <w:rPr>
          <w:sz w:val="22"/>
          <w:szCs w:val="28"/>
        </w:rPr>
      </w:pPr>
      <w:r>
        <w:rPr>
          <w:rFonts w:hint="eastAsia"/>
          <w:sz w:val="22"/>
          <w:szCs w:val="28"/>
        </w:rPr>
        <w:t>ギャップが大きいほど、</w:t>
      </w:r>
      <w:r w:rsidR="0064060E">
        <w:rPr>
          <w:rFonts w:hint="eastAsia"/>
          <w:sz w:val="22"/>
          <w:szCs w:val="28"/>
        </w:rPr>
        <w:t>寄付の段階で既に</w:t>
      </w:r>
      <w:r>
        <w:rPr>
          <w:rFonts w:hint="eastAsia"/>
          <w:sz w:val="22"/>
          <w:szCs w:val="28"/>
        </w:rPr>
        <w:t>買い込みが進</w:t>
      </w:r>
      <w:r w:rsidR="0064060E">
        <w:rPr>
          <w:rFonts w:hint="eastAsia"/>
          <w:sz w:val="22"/>
          <w:szCs w:val="28"/>
        </w:rPr>
        <w:t>み、</w:t>
      </w:r>
      <w:r>
        <w:rPr>
          <w:rFonts w:hint="eastAsia"/>
          <w:sz w:val="22"/>
          <w:szCs w:val="28"/>
        </w:rPr>
        <w:t>高値掴みにな</w:t>
      </w:r>
      <w:r w:rsidR="0064060E">
        <w:rPr>
          <w:rFonts w:hint="eastAsia"/>
          <w:sz w:val="22"/>
          <w:szCs w:val="28"/>
        </w:rPr>
        <w:t>るリスクが高いように見える。</w:t>
      </w:r>
    </w:p>
    <w:p w14:paraId="61B4A49A" w14:textId="77777777" w:rsidR="00564DB0" w:rsidRDefault="00564DB0" w:rsidP="00230427">
      <w:pPr>
        <w:rPr>
          <w:sz w:val="22"/>
          <w:szCs w:val="28"/>
        </w:rPr>
      </w:pPr>
    </w:p>
    <w:p w14:paraId="7465F7B1" w14:textId="6D578C91" w:rsidR="006B12CE" w:rsidRPr="006B12CE" w:rsidRDefault="00253857" w:rsidP="006B12CE">
      <w:pPr>
        <w:rPr>
          <w:b/>
          <w:bCs/>
          <w:sz w:val="22"/>
          <w:szCs w:val="28"/>
        </w:rPr>
      </w:pPr>
      <w:r>
        <w:rPr>
          <w:sz w:val="22"/>
          <w:szCs w:val="28"/>
        </w:rPr>
        <w:t>X2:</w:t>
      </w:r>
      <w:r>
        <w:rPr>
          <w:rFonts w:hint="eastAsia"/>
          <w:sz w:val="22"/>
          <w:szCs w:val="28"/>
        </w:rPr>
        <w:t>出来高</w:t>
      </w:r>
      <w:r w:rsidR="00794285">
        <w:rPr>
          <w:rFonts w:hint="eastAsia"/>
          <w:sz w:val="22"/>
          <w:szCs w:val="28"/>
        </w:rPr>
        <w:t>規模</w:t>
      </w:r>
      <w:r w:rsidR="009037F2">
        <w:rPr>
          <w:rFonts w:hint="eastAsia"/>
          <w:sz w:val="22"/>
          <w:szCs w:val="28"/>
        </w:rPr>
        <w:t>。</w:t>
      </w:r>
      <w:r>
        <w:rPr>
          <w:rFonts w:hint="eastAsia"/>
          <w:sz w:val="22"/>
          <w:szCs w:val="28"/>
        </w:rPr>
        <w:t>計算式</w:t>
      </w:r>
      <w:r w:rsidR="009037F2">
        <w:rPr>
          <w:rFonts w:hint="eastAsia"/>
          <w:sz w:val="22"/>
          <w:szCs w:val="28"/>
        </w:rPr>
        <w:t>：</w:t>
      </w:r>
      <w:r>
        <w:rPr>
          <w:sz w:val="22"/>
          <w:szCs w:val="28"/>
        </w:rPr>
        <w:t>x2=</w:t>
      </w:r>
      <w:r w:rsidR="00EB45EE">
        <w:rPr>
          <w:rFonts w:hint="eastAsia"/>
          <w:sz w:val="22"/>
          <w:szCs w:val="28"/>
        </w:rPr>
        <w:t>エントリー日</w:t>
      </w:r>
      <w:r>
        <w:rPr>
          <w:rFonts w:hint="eastAsia"/>
          <w:sz w:val="22"/>
          <w:szCs w:val="28"/>
        </w:rPr>
        <w:t>の</w:t>
      </w:r>
      <w:r w:rsidR="00EB45EE">
        <w:rPr>
          <w:rFonts w:hint="eastAsia"/>
          <w:sz w:val="22"/>
          <w:szCs w:val="28"/>
        </w:rPr>
        <w:t>一日</w:t>
      </w:r>
      <w:r>
        <w:rPr>
          <w:rFonts w:hint="eastAsia"/>
          <w:sz w:val="22"/>
          <w:szCs w:val="28"/>
        </w:rPr>
        <w:t>出来高</w:t>
      </w:r>
      <w:r>
        <w:rPr>
          <w:sz w:val="22"/>
          <w:szCs w:val="28"/>
        </w:rPr>
        <w:t>/</w:t>
      </w:r>
      <w:r>
        <w:rPr>
          <w:rFonts w:hint="eastAsia"/>
          <w:sz w:val="22"/>
          <w:szCs w:val="28"/>
        </w:rPr>
        <w:t>直近２０日間</w:t>
      </w:r>
      <w:r w:rsidR="00EB45EE">
        <w:rPr>
          <w:rFonts w:hint="eastAsia"/>
          <w:sz w:val="22"/>
          <w:szCs w:val="28"/>
        </w:rPr>
        <w:t>における一日</w:t>
      </w:r>
      <w:r>
        <w:rPr>
          <w:rFonts w:hint="eastAsia"/>
          <w:sz w:val="22"/>
          <w:szCs w:val="28"/>
        </w:rPr>
        <w:t>平均出来高</w:t>
      </w:r>
      <w:r w:rsidR="006B12CE">
        <w:rPr>
          <w:rFonts w:hint="eastAsia"/>
          <w:sz w:val="22"/>
          <w:szCs w:val="28"/>
        </w:rPr>
        <w:t>。</w:t>
      </w:r>
      <w:r w:rsidR="00F56622">
        <w:rPr>
          <w:rFonts w:hint="eastAsia"/>
          <w:sz w:val="22"/>
          <w:szCs w:val="28"/>
        </w:rPr>
        <w:t>出来高</w:t>
      </w:r>
      <w:r w:rsidR="0064060E">
        <w:rPr>
          <w:rFonts w:hint="eastAsia"/>
          <w:sz w:val="22"/>
          <w:szCs w:val="28"/>
        </w:rPr>
        <w:t>ボリューム</w:t>
      </w:r>
      <w:r w:rsidR="00F56622">
        <w:rPr>
          <w:rFonts w:hint="eastAsia"/>
          <w:sz w:val="22"/>
          <w:szCs w:val="28"/>
        </w:rPr>
        <w:t>が大きいほど</w:t>
      </w:r>
      <w:r w:rsidR="0064060E">
        <w:rPr>
          <w:rFonts w:hint="eastAsia"/>
          <w:sz w:val="22"/>
          <w:szCs w:val="28"/>
        </w:rPr>
        <w:t>その銘柄に対する</w:t>
      </w:r>
      <w:r w:rsidR="00F56622">
        <w:rPr>
          <w:rFonts w:hint="eastAsia"/>
          <w:sz w:val="22"/>
          <w:szCs w:val="28"/>
        </w:rPr>
        <w:t>需給</w:t>
      </w:r>
      <w:r w:rsidR="0064060E">
        <w:rPr>
          <w:rFonts w:hint="eastAsia"/>
          <w:sz w:val="22"/>
          <w:szCs w:val="28"/>
        </w:rPr>
        <w:t>の変化が</w:t>
      </w:r>
      <w:r w:rsidR="00F56622">
        <w:rPr>
          <w:rFonts w:hint="eastAsia"/>
          <w:sz w:val="22"/>
          <w:szCs w:val="28"/>
        </w:rPr>
        <w:t>大きいことから</w:t>
      </w:r>
      <w:r w:rsidR="00F56622">
        <w:rPr>
          <w:sz w:val="22"/>
          <w:szCs w:val="28"/>
        </w:rPr>
        <w:t>pl</w:t>
      </w:r>
      <w:r w:rsidR="00F56622">
        <w:rPr>
          <w:rFonts w:hint="eastAsia"/>
          <w:sz w:val="22"/>
          <w:szCs w:val="28"/>
        </w:rPr>
        <w:t>との相関が考えられる</w:t>
      </w:r>
      <w:r w:rsidR="006B12CE">
        <w:rPr>
          <w:rFonts w:hint="eastAsia"/>
          <w:sz w:val="22"/>
          <w:szCs w:val="28"/>
        </w:rPr>
        <w:t>。</w:t>
      </w:r>
      <w:r w:rsidR="006B12CE" w:rsidRPr="006B12CE">
        <w:rPr>
          <w:rFonts w:hint="eastAsia"/>
          <w:b/>
          <w:bCs/>
          <w:sz w:val="22"/>
          <w:szCs w:val="28"/>
        </w:rPr>
        <w:t>ただしリークが発生するため、</w:t>
      </w:r>
      <w:r w:rsidR="00FE7F67">
        <w:rPr>
          <w:rFonts w:hint="eastAsia"/>
          <w:b/>
          <w:bCs/>
          <w:sz w:val="22"/>
          <w:szCs w:val="28"/>
        </w:rPr>
        <w:t>このままでは</w:t>
      </w:r>
      <w:r w:rsidR="006B12CE" w:rsidRPr="006B12CE">
        <w:rPr>
          <w:rFonts w:hint="eastAsia"/>
          <w:b/>
          <w:bCs/>
          <w:sz w:val="22"/>
          <w:szCs w:val="28"/>
        </w:rPr>
        <w:t>実際の予測モデルに使えない</w:t>
      </w:r>
    </w:p>
    <w:p w14:paraId="74F552E7" w14:textId="77777777" w:rsidR="0064060E" w:rsidRPr="0064060E" w:rsidRDefault="0064060E" w:rsidP="00230427">
      <w:pPr>
        <w:rPr>
          <w:sz w:val="22"/>
          <w:szCs w:val="28"/>
        </w:rPr>
      </w:pPr>
    </w:p>
    <w:p w14:paraId="05CDF5F1" w14:textId="222B13D2" w:rsidR="00F56622" w:rsidRDefault="00253857" w:rsidP="00230427">
      <w:pPr>
        <w:rPr>
          <w:sz w:val="22"/>
          <w:szCs w:val="28"/>
        </w:rPr>
      </w:pPr>
      <w:r>
        <w:rPr>
          <w:sz w:val="22"/>
          <w:szCs w:val="28"/>
        </w:rPr>
        <w:t>X3:</w:t>
      </w:r>
      <w:r w:rsidR="004D0F18">
        <w:rPr>
          <w:rFonts w:hint="eastAsia"/>
          <w:sz w:val="22"/>
          <w:szCs w:val="28"/>
        </w:rPr>
        <w:t>前日終値から当日始値にかけて、直近２０日間の高値（安値）を</w:t>
      </w:r>
      <w:r w:rsidR="00D5081E">
        <w:rPr>
          <w:rFonts w:hint="eastAsia"/>
          <w:sz w:val="22"/>
          <w:szCs w:val="28"/>
        </w:rPr>
        <w:t>上抜いた（下抜いた）</w:t>
      </w:r>
      <w:r w:rsidR="004D0F18">
        <w:rPr>
          <w:rFonts w:hint="eastAsia"/>
          <w:sz w:val="22"/>
          <w:szCs w:val="28"/>
        </w:rPr>
        <w:t>日数</w:t>
      </w:r>
      <w:r w:rsidR="00F56622">
        <w:rPr>
          <w:rFonts w:hint="eastAsia"/>
          <w:sz w:val="22"/>
          <w:szCs w:val="28"/>
        </w:rPr>
        <w:t>。この日数が大きいほど、直近</w:t>
      </w:r>
      <w:r w:rsidR="006E4923">
        <w:rPr>
          <w:sz w:val="22"/>
          <w:szCs w:val="28"/>
        </w:rPr>
        <w:t>20</w:t>
      </w:r>
      <w:r w:rsidR="006E4923">
        <w:rPr>
          <w:rFonts w:hint="eastAsia"/>
          <w:sz w:val="22"/>
          <w:szCs w:val="28"/>
        </w:rPr>
        <w:t>営業日中に買った投資家の含み損が解消され</w:t>
      </w:r>
      <w:r w:rsidR="0064060E">
        <w:rPr>
          <w:rFonts w:hint="eastAsia"/>
          <w:sz w:val="22"/>
          <w:szCs w:val="28"/>
        </w:rPr>
        <w:t>ている</w:t>
      </w:r>
      <w:r w:rsidR="006E4923">
        <w:rPr>
          <w:rFonts w:hint="eastAsia"/>
          <w:sz w:val="22"/>
          <w:szCs w:val="28"/>
        </w:rPr>
        <w:t>ことを示す</w:t>
      </w:r>
    </w:p>
    <w:p w14:paraId="3179820F" w14:textId="77777777" w:rsidR="00564DB0" w:rsidRDefault="00564DB0" w:rsidP="00230427">
      <w:pPr>
        <w:rPr>
          <w:sz w:val="22"/>
          <w:szCs w:val="28"/>
        </w:rPr>
      </w:pPr>
    </w:p>
    <w:p w14:paraId="330CC74D" w14:textId="5B3C4265" w:rsidR="00253857" w:rsidRDefault="00253857" w:rsidP="00230427">
      <w:pPr>
        <w:rPr>
          <w:sz w:val="22"/>
          <w:szCs w:val="28"/>
        </w:rPr>
      </w:pPr>
      <w:r>
        <w:rPr>
          <w:sz w:val="22"/>
          <w:szCs w:val="28"/>
        </w:rPr>
        <w:t>X4:</w:t>
      </w:r>
      <w:r w:rsidR="00444BA8">
        <w:rPr>
          <w:rFonts w:hint="eastAsia"/>
          <w:sz w:val="22"/>
          <w:szCs w:val="28"/>
        </w:rPr>
        <w:t>エントリー価格</w:t>
      </w:r>
      <w:r w:rsidR="00C646BF">
        <w:rPr>
          <w:rFonts w:hint="eastAsia"/>
          <w:sz w:val="22"/>
          <w:szCs w:val="28"/>
        </w:rPr>
        <w:t>時点において</w:t>
      </w:r>
      <w:r>
        <w:rPr>
          <w:rFonts w:hint="eastAsia"/>
          <w:sz w:val="22"/>
          <w:szCs w:val="28"/>
        </w:rPr>
        <w:t>直近</w:t>
      </w:r>
      <w:r>
        <w:rPr>
          <w:sz w:val="22"/>
          <w:szCs w:val="28"/>
        </w:rPr>
        <w:t>60</w:t>
      </w:r>
      <w:r>
        <w:rPr>
          <w:rFonts w:hint="eastAsia"/>
          <w:sz w:val="22"/>
          <w:szCs w:val="28"/>
        </w:rPr>
        <w:t>日間</w:t>
      </w:r>
      <w:r w:rsidR="00C646BF">
        <w:rPr>
          <w:rFonts w:hint="eastAsia"/>
          <w:sz w:val="22"/>
          <w:szCs w:val="28"/>
        </w:rPr>
        <w:t>の高値</w:t>
      </w:r>
      <w:r w:rsidR="00F73895">
        <w:rPr>
          <w:rFonts w:hint="eastAsia"/>
          <w:sz w:val="22"/>
          <w:szCs w:val="28"/>
        </w:rPr>
        <w:t>（安値）</w:t>
      </w:r>
      <w:r w:rsidR="00C646BF">
        <w:rPr>
          <w:rFonts w:hint="eastAsia"/>
          <w:sz w:val="22"/>
          <w:szCs w:val="28"/>
        </w:rPr>
        <w:t>を超えていないローソク足の日数</w:t>
      </w:r>
      <w:r>
        <w:rPr>
          <w:rFonts w:hint="eastAsia"/>
          <w:sz w:val="22"/>
          <w:szCs w:val="28"/>
        </w:rPr>
        <w:t>（0</w:t>
      </w:r>
      <w:r>
        <w:rPr>
          <w:sz w:val="22"/>
          <w:szCs w:val="28"/>
        </w:rPr>
        <w:t>=&lt;x4&lt;=60</w:t>
      </w:r>
      <w:r>
        <w:rPr>
          <w:rFonts w:hint="eastAsia"/>
          <w:sz w:val="22"/>
          <w:szCs w:val="28"/>
        </w:rPr>
        <w:t>の範囲。買いポジションにおいて新高値に価格が位置している</w:t>
      </w:r>
      <w:r w:rsidR="009D7D0E">
        <w:rPr>
          <w:rFonts w:hint="eastAsia"/>
          <w:sz w:val="22"/>
          <w:szCs w:val="28"/>
        </w:rPr>
        <w:t>なら</w:t>
      </w:r>
      <w:r>
        <w:rPr>
          <w:rFonts w:hint="eastAsia"/>
          <w:sz w:val="22"/>
          <w:szCs w:val="28"/>
        </w:rPr>
        <w:t>最小値</w:t>
      </w:r>
      <w:r>
        <w:rPr>
          <w:sz w:val="22"/>
          <w:szCs w:val="28"/>
        </w:rPr>
        <w:t>0</w:t>
      </w:r>
      <w:r w:rsidR="009D7D0E">
        <w:rPr>
          <w:rFonts w:hint="eastAsia"/>
          <w:sz w:val="22"/>
          <w:szCs w:val="28"/>
        </w:rPr>
        <w:t>を取る。</w:t>
      </w:r>
      <w:r>
        <w:rPr>
          <w:rFonts w:hint="eastAsia"/>
          <w:sz w:val="22"/>
          <w:szCs w:val="28"/>
        </w:rPr>
        <w:t>新安値であれば最大値</w:t>
      </w:r>
      <w:r>
        <w:rPr>
          <w:sz w:val="22"/>
          <w:szCs w:val="28"/>
        </w:rPr>
        <w:t>60</w:t>
      </w:r>
      <w:r w:rsidR="009D7D0E">
        <w:rPr>
          <w:rFonts w:hint="eastAsia"/>
          <w:sz w:val="22"/>
          <w:szCs w:val="28"/>
        </w:rPr>
        <w:t>を取る</w:t>
      </w:r>
      <w:r>
        <w:rPr>
          <w:rFonts w:hint="eastAsia"/>
          <w:sz w:val="22"/>
          <w:szCs w:val="28"/>
        </w:rPr>
        <w:t>。売りポジションであれば新安値で最小値</w:t>
      </w:r>
      <w:r>
        <w:rPr>
          <w:sz w:val="22"/>
          <w:szCs w:val="28"/>
        </w:rPr>
        <w:t xml:space="preserve">0, </w:t>
      </w:r>
      <w:r>
        <w:rPr>
          <w:rFonts w:hint="eastAsia"/>
          <w:sz w:val="22"/>
          <w:szCs w:val="28"/>
        </w:rPr>
        <w:t>新高値で</w:t>
      </w:r>
      <w:r>
        <w:rPr>
          <w:sz w:val="22"/>
          <w:szCs w:val="28"/>
        </w:rPr>
        <w:t>60</w:t>
      </w:r>
      <w:r w:rsidR="009D7D0E">
        <w:rPr>
          <w:rFonts w:hint="eastAsia"/>
          <w:sz w:val="22"/>
          <w:szCs w:val="28"/>
        </w:rPr>
        <w:t>を</w:t>
      </w:r>
      <w:r>
        <w:rPr>
          <w:rFonts w:hint="eastAsia"/>
          <w:sz w:val="22"/>
          <w:szCs w:val="28"/>
        </w:rPr>
        <w:t>取る）</w:t>
      </w:r>
      <w:r w:rsidR="00AF71A0">
        <w:rPr>
          <w:rFonts w:hint="eastAsia"/>
          <w:sz w:val="22"/>
          <w:szCs w:val="28"/>
        </w:rPr>
        <w:t>。</w:t>
      </w:r>
      <w:r w:rsidR="002E0EF4">
        <w:rPr>
          <w:rFonts w:hint="eastAsia"/>
          <w:sz w:val="22"/>
          <w:szCs w:val="28"/>
        </w:rPr>
        <w:t>上値の抵抗</w:t>
      </w:r>
      <w:r w:rsidR="00EE0119">
        <w:rPr>
          <w:rFonts w:hint="eastAsia"/>
          <w:sz w:val="22"/>
          <w:szCs w:val="28"/>
        </w:rPr>
        <w:t>の</w:t>
      </w:r>
      <w:r w:rsidR="0064060E">
        <w:rPr>
          <w:rFonts w:hint="eastAsia"/>
          <w:sz w:val="22"/>
          <w:szCs w:val="28"/>
        </w:rPr>
        <w:t>大きさ</w:t>
      </w:r>
      <w:r w:rsidR="00EE0119">
        <w:rPr>
          <w:rFonts w:hint="eastAsia"/>
          <w:sz w:val="22"/>
          <w:szCs w:val="28"/>
        </w:rPr>
        <w:t>（</w:t>
      </w:r>
      <w:r w:rsidR="0064060E">
        <w:rPr>
          <w:rFonts w:hint="eastAsia"/>
          <w:sz w:val="22"/>
          <w:szCs w:val="28"/>
        </w:rPr>
        <w:t>既存</w:t>
      </w:r>
      <w:r w:rsidR="00EE0119">
        <w:rPr>
          <w:rFonts w:hint="eastAsia"/>
          <w:sz w:val="22"/>
          <w:szCs w:val="28"/>
        </w:rPr>
        <w:t>投資家の含み損</w:t>
      </w:r>
      <w:r w:rsidR="0064060E">
        <w:rPr>
          <w:rFonts w:hint="eastAsia"/>
          <w:sz w:val="22"/>
          <w:szCs w:val="28"/>
        </w:rPr>
        <w:t>ポジションの大きさ</w:t>
      </w:r>
      <w:r w:rsidR="00EE0119">
        <w:rPr>
          <w:rFonts w:hint="eastAsia"/>
          <w:sz w:val="22"/>
          <w:szCs w:val="28"/>
        </w:rPr>
        <w:t>）と</w:t>
      </w:r>
      <w:r w:rsidR="002E0EF4">
        <w:rPr>
          <w:rFonts w:hint="eastAsia"/>
          <w:sz w:val="22"/>
          <w:szCs w:val="28"/>
        </w:rPr>
        <w:t>収益との</w:t>
      </w:r>
      <w:r w:rsidR="0064060E">
        <w:rPr>
          <w:rFonts w:hint="eastAsia"/>
          <w:sz w:val="22"/>
          <w:szCs w:val="28"/>
        </w:rPr>
        <w:t>相関</w:t>
      </w:r>
      <w:r w:rsidR="00EE0119">
        <w:rPr>
          <w:rFonts w:hint="eastAsia"/>
          <w:sz w:val="22"/>
          <w:szCs w:val="28"/>
        </w:rPr>
        <w:t>を</w:t>
      </w:r>
      <w:r w:rsidR="00362765">
        <w:rPr>
          <w:rFonts w:hint="eastAsia"/>
          <w:sz w:val="22"/>
          <w:szCs w:val="28"/>
        </w:rPr>
        <w:t>調べたい。</w:t>
      </w:r>
    </w:p>
    <w:p w14:paraId="7486F675" w14:textId="77777777" w:rsidR="00564DB0" w:rsidRDefault="00564DB0" w:rsidP="00230427">
      <w:pPr>
        <w:rPr>
          <w:sz w:val="22"/>
          <w:szCs w:val="28"/>
        </w:rPr>
      </w:pPr>
    </w:p>
    <w:p w14:paraId="72540AEC" w14:textId="366D7F50" w:rsidR="00C93856" w:rsidRDefault="00C93856" w:rsidP="00230427">
      <w:pPr>
        <w:rPr>
          <w:sz w:val="22"/>
          <w:szCs w:val="28"/>
        </w:rPr>
      </w:pPr>
      <w:r>
        <w:rPr>
          <w:sz w:val="22"/>
          <w:szCs w:val="28"/>
        </w:rPr>
        <w:t>X5:</w:t>
      </w:r>
      <w:r w:rsidR="00D5081E" w:rsidRPr="00D5081E">
        <w:rPr>
          <w:rFonts w:hint="eastAsia"/>
          <w:sz w:val="22"/>
          <w:szCs w:val="28"/>
        </w:rPr>
        <w:t xml:space="preserve"> </w:t>
      </w:r>
      <w:r w:rsidR="00D5081E">
        <w:rPr>
          <w:rFonts w:hint="eastAsia"/>
          <w:sz w:val="22"/>
          <w:szCs w:val="28"/>
        </w:rPr>
        <w:t>前日終値から当日始値にかけて、直近２０日間の高値（安値）を</w:t>
      </w:r>
      <w:r w:rsidR="00546DEA">
        <w:rPr>
          <w:rFonts w:hint="eastAsia"/>
          <w:sz w:val="22"/>
          <w:szCs w:val="28"/>
        </w:rPr>
        <w:t>何日</w:t>
      </w:r>
      <w:r w:rsidR="00D5081E">
        <w:rPr>
          <w:rFonts w:hint="eastAsia"/>
          <w:sz w:val="22"/>
          <w:szCs w:val="28"/>
        </w:rPr>
        <w:t>連続して上抜いた</w:t>
      </w:r>
      <w:r w:rsidR="00546DEA">
        <w:rPr>
          <w:rFonts w:hint="eastAsia"/>
          <w:sz w:val="22"/>
          <w:szCs w:val="28"/>
        </w:rPr>
        <w:t>か</w:t>
      </w:r>
      <w:r w:rsidR="00D5081E">
        <w:rPr>
          <w:rFonts w:hint="eastAsia"/>
          <w:sz w:val="22"/>
          <w:szCs w:val="28"/>
        </w:rPr>
        <w:t>（下抜いた</w:t>
      </w:r>
      <w:r w:rsidR="00546DEA">
        <w:rPr>
          <w:rFonts w:hint="eastAsia"/>
          <w:sz w:val="22"/>
          <w:szCs w:val="28"/>
        </w:rPr>
        <w:t>か</w:t>
      </w:r>
      <w:r w:rsidR="00D5081E">
        <w:rPr>
          <w:rFonts w:hint="eastAsia"/>
          <w:sz w:val="22"/>
          <w:szCs w:val="28"/>
        </w:rPr>
        <w:t>）</w:t>
      </w:r>
      <w:r w:rsidR="00AF71A0">
        <w:rPr>
          <w:rFonts w:hint="eastAsia"/>
          <w:sz w:val="22"/>
          <w:szCs w:val="28"/>
        </w:rPr>
        <w:t>。直近の</w:t>
      </w:r>
      <w:r w:rsidR="00874C8E">
        <w:rPr>
          <w:rFonts w:hint="eastAsia"/>
          <w:sz w:val="22"/>
          <w:szCs w:val="28"/>
        </w:rPr>
        <w:t>値</w:t>
      </w:r>
      <w:r w:rsidR="00AF71A0">
        <w:rPr>
          <w:rFonts w:hint="eastAsia"/>
          <w:sz w:val="22"/>
          <w:szCs w:val="28"/>
        </w:rPr>
        <w:t>動きに対する</w:t>
      </w:r>
      <w:r w:rsidR="0064060E">
        <w:rPr>
          <w:rFonts w:hint="eastAsia"/>
          <w:sz w:val="22"/>
          <w:szCs w:val="28"/>
        </w:rPr>
        <w:t>インパクトの</w:t>
      </w:r>
      <w:r w:rsidR="00AF71A0">
        <w:rPr>
          <w:rFonts w:hint="eastAsia"/>
          <w:sz w:val="22"/>
          <w:szCs w:val="28"/>
        </w:rPr>
        <w:t>強さ</w:t>
      </w:r>
      <w:r w:rsidR="0064060E">
        <w:rPr>
          <w:rFonts w:hint="eastAsia"/>
          <w:sz w:val="22"/>
          <w:szCs w:val="28"/>
        </w:rPr>
        <w:t>と収益との相関</w:t>
      </w:r>
      <w:r w:rsidR="00874C8E">
        <w:rPr>
          <w:rFonts w:hint="eastAsia"/>
          <w:sz w:val="22"/>
          <w:szCs w:val="28"/>
        </w:rPr>
        <w:t>を調べる。</w:t>
      </w:r>
    </w:p>
    <w:p w14:paraId="29691B0D" w14:textId="77777777" w:rsidR="00564DB0" w:rsidRPr="00D5081E" w:rsidRDefault="00564DB0" w:rsidP="00230427">
      <w:pPr>
        <w:rPr>
          <w:sz w:val="22"/>
          <w:szCs w:val="28"/>
        </w:rPr>
      </w:pPr>
    </w:p>
    <w:p w14:paraId="2D6454FC" w14:textId="68420F8A" w:rsidR="00C002AE" w:rsidRDefault="006035CE" w:rsidP="00230427">
      <w:pPr>
        <w:rPr>
          <w:sz w:val="22"/>
          <w:szCs w:val="28"/>
        </w:rPr>
      </w:pPr>
      <w:r>
        <w:rPr>
          <w:rFonts w:hint="eastAsia"/>
          <w:sz w:val="22"/>
          <w:szCs w:val="28"/>
        </w:rPr>
        <w:t>X</w:t>
      </w:r>
      <w:r>
        <w:rPr>
          <w:sz w:val="22"/>
          <w:szCs w:val="28"/>
        </w:rPr>
        <w:t>6:</w:t>
      </w:r>
      <w:r w:rsidR="00D5081E">
        <w:rPr>
          <w:rFonts w:hint="eastAsia"/>
          <w:sz w:val="22"/>
          <w:szCs w:val="28"/>
        </w:rPr>
        <w:t>前日が</w:t>
      </w:r>
      <w:r w:rsidR="00D5081E">
        <w:rPr>
          <w:sz w:val="22"/>
          <w:szCs w:val="28"/>
        </w:rPr>
        <w:t>ATR</w:t>
      </w:r>
      <w:r w:rsidR="00D5081E">
        <w:rPr>
          <w:rFonts w:hint="eastAsia"/>
          <w:sz w:val="22"/>
          <w:szCs w:val="28"/>
        </w:rPr>
        <w:t>幅以上の下落（上昇）であるか</w:t>
      </w:r>
      <w:r w:rsidR="00AF71A0">
        <w:rPr>
          <w:rFonts w:hint="eastAsia"/>
          <w:sz w:val="22"/>
          <w:szCs w:val="28"/>
        </w:rPr>
        <w:t>どうか</w:t>
      </w:r>
      <w:r w:rsidR="0078195C">
        <w:rPr>
          <w:rFonts w:hint="eastAsia"/>
          <w:sz w:val="22"/>
          <w:szCs w:val="28"/>
        </w:rPr>
        <w:t>のフラグ</w:t>
      </w:r>
      <w:r w:rsidR="00D5081E">
        <w:rPr>
          <w:rFonts w:hint="eastAsia"/>
          <w:sz w:val="22"/>
          <w:szCs w:val="28"/>
        </w:rPr>
        <w:t>(</w:t>
      </w:r>
      <w:r w:rsidR="00D5081E">
        <w:rPr>
          <w:sz w:val="22"/>
          <w:szCs w:val="28"/>
        </w:rPr>
        <w:t>True:x6=1, False: x6=0)</w:t>
      </w:r>
      <w:r w:rsidR="00AF71A0">
        <w:rPr>
          <w:rFonts w:hint="eastAsia"/>
          <w:sz w:val="22"/>
          <w:szCs w:val="28"/>
        </w:rPr>
        <w:t>。前日のローソク足は最も直近の需給を反映していると考えられる</w:t>
      </w:r>
      <w:r w:rsidR="00C002AE">
        <w:rPr>
          <w:rFonts w:hint="eastAsia"/>
          <w:sz w:val="22"/>
          <w:szCs w:val="28"/>
        </w:rPr>
        <w:t>。</w:t>
      </w:r>
      <w:r w:rsidR="00874C8E">
        <w:rPr>
          <w:rFonts w:hint="eastAsia"/>
          <w:sz w:val="22"/>
          <w:szCs w:val="28"/>
        </w:rPr>
        <w:t>前日大きく売られた銘柄が上がった場合、トレンド転換になりやすいのではないか？</w:t>
      </w:r>
    </w:p>
    <w:p w14:paraId="60E9CFE2" w14:textId="77777777" w:rsidR="00564DB0" w:rsidRDefault="00564DB0" w:rsidP="00230427">
      <w:pPr>
        <w:rPr>
          <w:sz w:val="22"/>
          <w:szCs w:val="28"/>
        </w:rPr>
      </w:pPr>
    </w:p>
    <w:p w14:paraId="79D227D2" w14:textId="1C187EAA" w:rsidR="006035CE" w:rsidRDefault="006035CE" w:rsidP="00230427">
      <w:pPr>
        <w:rPr>
          <w:sz w:val="22"/>
          <w:szCs w:val="28"/>
        </w:rPr>
      </w:pPr>
      <w:r>
        <w:rPr>
          <w:sz w:val="22"/>
          <w:szCs w:val="28"/>
        </w:rPr>
        <w:lastRenderedPageBreak/>
        <w:t>X7:</w:t>
      </w:r>
      <w:r w:rsidR="008D7293">
        <w:rPr>
          <w:rFonts w:hint="eastAsia"/>
          <w:sz w:val="22"/>
          <w:szCs w:val="28"/>
        </w:rPr>
        <w:t>前日が陰線（陽線</w:t>
      </w:r>
      <w:r w:rsidR="008D7293">
        <w:rPr>
          <w:sz w:val="22"/>
          <w:szCs w:val="28"/>
        </w:rPr>
        <w:t>）</w:t>
      </w:r>
      <w:r w:rsidR="008D7293">
        <w:rPr>
          <w:rFonts w:hint="eastAsia"/>
          <w:sz w:val="22"/>
          <w:szCs w:val="28"/>
        </w:rPr>
        <w:t>であるか</w:t>
      </w:r>
      <w:r w:rsidR="00874C8E">
        <w:rPr>
          <w:rFonts w:hint="eastAsia"/>
          <w:sz w:val="22"/>
          <w:szCs w:val="28"/>
        </w:rPr>
        <w:t>どうか</w:t>
      </w:r>
      <w:r w:rsidR="0078195C">
        <w:rPr>
          <w:rFonts w:hint="eastAsia"/>
          <w:sz w:val="22"/>
          <w:szCs w:val="28"/>
        </w:rPr>
        <w:t>のフラグ</w:t>
      </w:r>
      <w:r w:rsidR="008D7293">
        <w:rPr>
          <w:sz w:val="22"/>
          <w:szCs w:val="28"/>
        </w:rPr>
        <w:t>(True:x7=1, False: x7=0)</w:t>
      </w:r>
      <w:r w:rsidR="009D7D0E">
        <w:rPr>
          <w:rFonts w:hint="eastAsia"/>
          <w:sz w:val="22"/>
          <w:szCs w:val="28"/>
        </w:rPr>
        <w:t>。</w:t>
      </w:r>
      <w:r w:rsidR="00C002AE">
        <w:rPr>
          <w:sz w:val="22"/>
          <w:szCs w:val="28"/>
        </w:rPr>
        <w:t>X6</w:t>
      </w:r>
      <w:r w:rsidR="00C002AE">
        <w:rPr>
          <w:rFonts w:hint="eastAsia"/>
          <w:sz w:val="22"/>
          <w:szCs w:val="28"/>
        </w:rPr>
        <w:t>と</w:t>
      </w:r>
      <w:r w:rsidR="00874C8E">
        <w:rPr>
          <w:rFonts w:hint="eastAsia"/>
          <w:sz w:val="22"/>
          <w:szCs w:val="28"/>
        </w:rPr>
        <w:t>似た指標。</w:t>
      </w:r>
      <w:r w:rsidR="00C002AE">
        <w:rPr>
          <w:rFonts w:hint="eastAsia"/>
          <w:sz w:val="22"/>
          <w:szCs w:val="28"/>
        </w:rPr>
        <w:t>X</w:t>
      </w:r>
      <w:r w:rsidR="00C002AE">
        <w:rPr>
          <w:sz w:val="22"/>
          <w:szCs w:val="28"/>
        </w:rPr>
        <w:t>6</w:t>
      </w:r>
      <w:r w:rsidR="00C002AE">
        <w:rPr>
          <w:rFonts w:hint="eastAsia"/>
          <w:sz w:val="22"/>
          <w:szCs w:val="28"/>
        </w:rPr>
        <w:t>は</w:t>
      </w:r>
      <w:r w:rsidR="00874C8E">
        <w:rPr>
          <w:rFonts w:hint="eastAsia"/>
          <w:sz w:val="22"/>
          <w:szCs w:val="28"/>
        </w:rPr>
        <w:t>大きな</w:t>
      </w:r>
      <w:r w:rsidR="00C002AE">
        <w:rPr>
          <w:rFonts w:hint="eastAsia"/>
          <w:sz w:val="22"/>
          <w:szCs w:val="28"/>
        </w:rPr>
        <w:t>投げがあったかどうかのフラグだが、こちら</w:t>
      </w:r>
      <w:proofErr w:type="gramStart"/>
      <w:r w:rsidR="00C002AE">
        <w:rPr>
          <w:rFonts w:hint="eastAsia"/>
          <w:sz w:val="22"/>
          <w:szCs w:val="28"/>
        </w:rPr>
        <w:t>は</w:t>
      </w:r>
      <w:proofErr w:type="gramEnd"/>
      <w:r w:rsidR="00874C8E">
        <w:rPr>
          <w:rFonts w:hint="eastAsia"/>
          <w:sz w:val="22"/>
          <w:szCs w:val="28"/>
        </w:rPr>
        <w:t>大きさ</w:t>
      </w:r>
      <w:proofErr w:type="gramStart"/>
      <w:r w:rsidR="00874C8E">
        <w:rPr>
          <w:rFonts w:hint="eastAsia"/>
          <w:sz w:val="22"/>
          <w:szCs w:val="28"/>
        </w:rPr>
        <w:t>は</w:t>
      </w:r>
      <w:proofErr w:type="gramEnd"/>
      <w:r w:rsidR="00874C8E">
        <w:rPr>
          <w:rFonts w:hint="eastAsia"/>
          <w:sz w:val="22"/>
          <w:szCs w:val="28"/>
        </w:rPr>
        <w:t>問わない。</w:t>
      </w:r>
    </w:p>
    <w:p w14:paraId="12A29B3E" w14:textId="77777777" w:rsidR="00564DB0" w:rsidRPr="008D7293" w:rsidRDefault="00564DB0" w:rsidP="00230427">
      <w:pPr>
        <w:rPr>
          <w:sz w:val="22"/>
          <w:szCs w:val="28"/>
        </w:rPr>
      </w:pPr>
    </w:p>
    <w:p w14:paraId="3ADE6B09" w14:textId="089B3011" w:rsidR="006035CE" w:rsidRDefault="006035CE" w:rsidP="00230427">
      <w:pPr>
        <w:rPr>
          <w:sz w:val="22"/>
          <w:szCs w:val="28"/>
        </w:rPr>
      </w:pPr>
      <w:r>
        <w:rPr>
          <w:sz w:val="22"/>
          <w:szCs w:val="28"/>
        </w:rPr>
        <w:t>X8:</w:t>
      </w:r>
      <w:r w:rsidR="00FE276C">
        <w:rPr>
          <w:rFonts w:hint="eastAsia"/>
          <w:sz w:val="22"/>
          <w:szCs w:val="28"/>
        </w:rPr>
        <w:t>当日の</w:t>
      </w:r>
      <w:r w:rsidR="00696BE2">
        <w:rPr>
          <w:rFonts w:hint="eastAsia"/>
          <w:sz w:val="22"/>
          <w:szCs w:val="28"/>
        </w:rPr>
        <w:t>日経平均株価の始値時点における前日比</w:t>
      </w:r>
      <w:r w:rsidR="00EE54EF">
        <w:rPr>
          <w:rFonts w:hint="eastAsia"/>
          <w:sz w:val="22"/>
          <w:szCs w:val="28"/>
        </w:rPr>
        <w:t>（％</w:t>
      </w:r>
      <w:r w:rsidR="00EE54EF">
        <w:rPr>
          <w:sz w:val="22"/>
          <w:szCs w:val="28"/>
        </w:rPr>
        <w:t>）</w:t>
      </w:r>
      <w:r w:rsidR="00093E79">
        <w:rPr>
          <w:rFonts w:hint="eastAsia"/>
          <w:sz w:val="22"/>
          <w:szCs w:val="28"/>
        </w:rPr>
        <w:t>。</w:t>
      </w:r>
      <w:r w:rsidR="00C002AE">
        <w:rPr>
          <w:rFonts w:hint="eastAsia"/>
          <w:sz w:val="22"/>
          <w:szCs w:val="28"/>
        </w:rPr>
        <w:t>マクロ</w:t>
      </w:r>
      <w:r w:rsidR="00874C8E">
        <w:rPr>
          <w:rFonts w:hint="eastAsia"/>
          <w:sz w:val="22"/>
          <w:szCs w:val="28"/>
        </w:rPr>
        <w:t>の動きと</w:t>
      </w:r>
      <w:r w:rsidR="00874C8E">
        <w:rPr>
          <w:sz w:val="22"/>
          <w:szCs w:val="28"/>
        </w:rPr>
        <w:t>pl</w:t>
      </w:r>
      <w:r w:rsidR="00874C8E">
        <w:rPr>
          <w:rFonts w:hint="eastAsia"/>
          <w:sz w:val="22"/>
          <w:szCs w:val="28"/>
        </w:rPr>
        <w:t>の相関。</w:t>
      </w:r>
    </w:p>
    <w:p w14:paraId="07465CC8" w14:textId="77777777" w:rsidR="00564DB0" w:rsidRDefault="00564DB0" w:rsidP="00230427">
      <w:pPr>
        <w:rPr>
          <w:sz w:val="22"/>
          <w:szCs w:val="28"/>
        </w:rPr>
      </w:pPr>
    </w:p>
    <w:p w14:paraId="2177E749" w14:textId="4E89BC2D" w:rsidR="006035CE" w:rsidRDefault="006035CE" w:rsidP="00230427">
      <w:pPr>
        <w:rPr>
          <w:sz w:val="22"/>
          <w:szCs w:val="28"/>
        </w:rPr>
      </w:pPr>
      <w:r>
        <w:rPr>
          <w:sz w:val="22"/>
          <w:szCs w:val="28"/>
        </w:rPr>
        <w:t>X9:</w:t>
      </w:r>
      <w:r w:rsidR="00FE276C">
        <w:rPr>
          <w:rFonts w:hint="eastAsia"/>
          <w:sz w:val="22"/>
          <w:szCs w:val="28"/>
        </w:rPr>
        <w:t>当日の</w:t>
      </w:r>
      <w:r w:rsidR="00BA25B1">
        <w:rPr>
          <w:rFonts w:hint="eastAsia"/>
          <w:sz w:val="22"/>
          <w:szCs w:val="28"/>
        </w:rPr>
        <w:t>ザラ場</w:t>
      </w:r>
      <w:r w:rsidR="00874C8E">
        <w:rPr>
          <w:rFonts w:hint="eastAsia"/>
          <w:sz w:val="22"/>
          <w:szCs w:val="28"/>
        </w:rPr>
        <w:t>(市場取引期間。日本株は9</w:t>
      </w:r>
      <w:r w:rsidR="00874C8E">
        <w:rPr>
          <w:sz w:val="22"/>
          <w:szCs w:val="28"/>
        </w:rPr>
        <w:t>:00-15:00)</w:t>
      </w:r>
      <w:r w:rsidR="00BA25B1">
        <w:rPr>
          <w:rFonts w:hint="eastAsia"/>
          <w:sz w:val="22"/>
          <w:szCs w:val="28"/>
        </w:rPr>
        <w:t>中の値上がり幅</w:t>
      </w:r>
      <w:r w:rsidR="00874C8E">
        <w:rPr>
          <w:rFonts w:hint="eastAsia"/>
          <w:sz w:val="22"/>
          <w:szCs w:val="28"/>
        </w:rPr>
        <w:t>。</w:t>
      </w:r>
      <w:r w:rsidR="000D731A">
        <w:rPr>
          <w:rFonts w:hint="eastAsia"/>
          <w:sz w:val="22"/>
          <w:szCs w:val="28"/>
        </w:rPr>
        <w:t>計算式：</w:t>
      </w:r>
      <w:r w:rsidR="000D731A">
        <w:rPr>
          <w:sz w:val="22"/>
          <w:szCs w:val="28"/>
        </w:rPr>
        <w:t>x9=</w:t>
      </w:r>
      <w:r w:rsidR="00824BE4">
        <w:rPr>
          <w:sz w:val="22"/>
          <w:szCs w:val="28"/>
        </w:rPr>
        <w:t>(</w:t>
      </w:r>
      <w:r w:rsidR="000D731A">
        <w:rPr>
          <w:rFonts w:hint="eastAsia"/>
          <w:sz w:val="22"/>
          <w:szCs w:val="28"/>
        </w:rPr>
        <w:t>前日終値―前日始値</w:t>
      </w:r>
      <w:r w:rsidR="000D731A">
        <w:rPr>
          <w:sz w:val="22"/>
          <w:szCs w:val="28"/>
        </w:rPr>
        <w:t>)/ATR</w:t>
      </w:r>
      <w:r w:rsidR="00C002AE">
        <w:rPr>
          <w:rFonts w:hint="eastAsia"/>
          <w:sz w:val="22"/>
          <w:szCs w:val="28"/>
        </w:rPr>
        <w:t>。</w:t>
      </w:r>
      <w:r w:rsidR="00874C8E">
        <w:rPr>
          <w:sz w:val="22"/>
          <w:szCs w:val="28"/>
        </w:rPr>
        <w:t xml:space="preserve">X6, </w:t>
      </w:r>
      <w:r w:rsidR="00C002AE">
        <w:rPr>
          <w:sz w:val="22"/>
          <w:szCs w:val="28"/>
        </w:rPr>
        <w:t>X7</w:t>
      </w:r>
      <w:r w:rsidR="00C002AE">
        <w:rPr>
          <w:rFonts w:hint="eastAsia"/>
          <w:sz w:val="22"/>
          <w:szCs w:val="28"/>
        </w:rPr>
        <w:t>フラグを定量化した</w:t>
      </w:r>
      <w:r w:rsidR="00874C8E">
        <w:rPr>
          <w:rFonts w:hint="eastAsia"/>
          <w:sz w:val="22"/>
          <w:szCs w:val="28"/>
        </w:rPr>
        <w:t>指標。</w:t>
      </w:r>
    </w:p>
    <w:p w14:paraId="1B6CF736" w14:textId="77777777" w:rsidR="00564DB0" w:rsidRPr="000D731A" w:rsidRDefault="00564DB0" w:rsidP="00230427">
      <w:pPr>
        <w:rPr>
          <w:sz w:val="22"/>
          <w:szCs w:val="28"/>
        </w:rPr>
      </w:pPr>
    </w:p>
    <w:p w14:paraId="51222E52" w14:textId="362F1427" w:rsidR="006035CE" w:rsidRDefault="006035CE" w:rsidP="00230427">
      <w:pPr>
        <w:rPr>
          <w:sz w:val="22"/>
          <w:szCs w:val="28"/>
        </w:rPr>
      </w:pPr>
      <w:r>
        <w:rPr>
          <w:sz w:val="22"/>
          <w:szCs w:val="28"/>
        </w:rPr>
        <w:t>X10:</w:t>
      </w:r>
      <w:r w:rsidR="00BA25B1">
        <w:rPr>
          <w:rFonts w:hint="eastAsia"/>
          <w:sz w:val="22"/>
          <w:szCs w:val="28"/>
        </w:rPr>
        <w:t>直近３日間における上昇率</w:t>
      </w:r>
      <w:r w:rsidR="00874C8E">
        <w:rPr>
          <w:rFonts w:hint="eastAsia"/>
          <w:sz w:val="22"/>
          <w:szCs w:val="28"/>
        </w:rPr>
        <w:t>。</w:t>
      </w:r>
      <w:r w:rsidR="0040175F">
        <w:rPr>
          <w:rFonts w:hint="eastAsia"/>
          <w:sz w:val="22"/>
          <w:szCs w:val="28"/>
        </w:rPr>
        <w:t>計算式：</w:t>
      </w:r>
      <w:r w:rsidR="0040175F">
        <w:rPr>
          <w:sz w:val="22"/>
          <w:szCs w:val="28"/>
        </w:rPr>
        <w:t>x10=</w:t>
      </w:r>
      <w:r w:rsidR="00A04F28">
        <w:rPr>
          <w:sz w:val="22"/>
          <w:szCs w:val="28"/>
        </w:rPr>
        <w:t>(</w:t>
      </w:r>
      <w:r w:rsidR="00362A9E">
        <w:rPr>
          <w:rFonts w:hint="eastAsia"/>
          <w:sz w:val="22"/>
          <w:szCs w:val="28"/>
        </w:rPr>
        <w:t>前日</w:t>
      </w:r>
      <w:r w:rsidR="0040175F">
        <w:rPr>
          <w:rFonts w:hint="eastAsia"/>
          <w:sz w:val="22"/>
          <w:szCs w:val="28"/>
        </w:rPr>
        <w:t>の終値―</w:t>
      </w:r>
      <w:r w:rsidR="0040175F">
        <w:rPr>
          <w:sz w:val="22"/>
          <w:szCs w:val="28"/>
        </w:rPr>
        <w:t>3</w:t>
      </w:r>
      <w:r w:rsidR="0040175F">
        <w:rPr>
          <w:rFonts w:hint="eastAsia"/>
          <w:sz w:val="22"/>
          <w:szCs w:val="28"/>
        </w:rPr>
        <w:t>日前の始値</w:t>
      </w:r>
      <w:r w:rsidR="0040175F">
        <w:rPr>
          <w:sz w:val="22"/>
          <w:szCs w:val="28"/>
        </w:rPr>
        <w:t>)/ATR</w:t>
      </w:r>
    </w:p>
    <w:p w14:paraId="4ACD3249" w14:textId="77777777" w:rsidR="00564DB0" w:rsidRDefault="00564DB0" w:rsidP="00230427">
      <w:pPr>
        <w:rPr>
          <w:sz w:val="22"/>
          <w:szCs w:val="28"/>
        </w:rPr>
      </w:pPr>
    </w:p>
    <w:p w14:paraId="6CF33E78" w14:textId="7CFDB469" w:rsidR="007455C5" w:rsidRPr="006B12CE" w:rsidRDefault="006035CE" w:rsidP="00230427">
      <w:pPr>
        <w:rPr>
          <w:b/>
          <w:bCs/>
          <w:sz w:val="22"/>
          <w:szCs w:val="28"/>
        </w:rPr>
      </w:pPr>
      <w:r>
        <w:rPr>
          <w:sz w:val="22"/>
          <w:szCs w:val="28"/>
        </w:rPr>
        <w:t>X11:</w:t>
      </w:r>
      <w:r w:rsidR="00696BE2">
        <w:rPr>
          <w:rFonts w:hint="eastAsia"/>
          <w:sz w:val="22"/>
          <w:szCs w:val="28"/>
        </w:rPr>
        <w:t>日経平均</w:t>
      </w:r>
      <w:r w:rsidR="009852B3">
        <w:rPr>
          <w:rFonts w:hint="eastAsia"/>
          <w:sz w:val="22"/>
          <w:szCs w:val="28"/>
        </w:rPr>
        <w:t>の</w:t>
      </w:r>
      <w:r w:rsidR="00985A88">
        <w:rPr>
          <w:rFonts w:hint="eastAsia"/>
          <w:sz w:val="22"/>
          <w:szCs w:val="28"/>
        </w:rPr>
        <w:t>ザラ</w:t>
      </w:r>
      <w:r w:rsidR="006A453F">
        <w:rPr>
          <w:rFonts w:hint="eastAsia"/>
          <w:sz w:val="22"/>
          <w:szCs w:val="28"/>
        </w:rPr>
        <w:t>場中の</w:t>
      </w:r>
      <w:r w:rsidR="009852B3">
        <w:rPr>
          <w:rFonts w:hint="eastAsia"/>
          <w:sz w:val="22"/>
          <w:szCs w:val="28"/>
        </w:rPr>
        <w:t>上昇</w:t>
      </w:r>
      <w:r w:rsidR="00696BE2">
        <w:rPr>
          <w:rFonts w:hint="eastAsia"/>
          <w:sz w:val="22"/>
          <w:szCs w:val="28"/>
        </w:rPr>
        <w:t xml:space="preserve">率 </w:t>
      </w:r>
      <w:r w:rsidR="00EE54EF">
        <w:rPr>
          <w:sz w:val="22"/>
          <w:szCs w:val="28"/>
        </w:rPr>
        <w:t>(</w:t>
      </w:r>
      <w:r w:rsidR="00EE54EF">
        <w:rPr>
          <w:rFonts w:hint="eastAsia"/>
          <w:sz w:val="22"/>
          <w:szCs w:val="28"/>
        </w:rPr>
        <w:t>％</w:t>
      </w:r>
      <w:r w:rsidR="00EE54EF">
        <w:rPr>
          <w:sz w:val="22"/>
          <w:szCs w:val="28"/>
        </w:rPr>
        <w:t>)</w:t>
      </w:r>
      <w:r w:rsidR="00874C8E">
        <w:rPr>
          <w:rFonts w:hint="eastAsia"/>
          <w:sz w:val="22"/>
          <w:szCs w:val="28"/>
        </w:rPr>
        <w:t>。</w:t>
      </w:r>
      <w:r w:rsidR="00093E79">
        <w:rPr>
          <w:rFonts w:hint="eastAsia"/>
          <w:sz w:val="22"/>
          <w:szCs w:val="28"/>
        </w:rPr>
        <w:t>マクロ動向に対する</w:t>
      </w:r>
      <w:r w:rsidR="00874C8E">
        <w:rPr>
          <w:sz w:val="22"/>
          <w:szCs w:val="28"/>
        </w:rPr>
        <w:t>pl</w:t>
      </w:r>
      <w:r w:rsidR="00874C8E">
        <w:rPr>
          <w:rFonts w:hint="eastAsia"/>
          <w:sz w:val="22"/>
          <w:szCs w:val="28"/>
        </w:rPr>
        <w:t>の</w:t>
      </w:r>
      <w:r w:rsidR="00093E79">
        <w:rPr>
          <w:rFonts w:hint="eastAsia"/>
          <w:sz w:val="22"/>
          <w:szCs w:val="28"/>
        </w:rPr>
        <w:t>抵抗性を</w:t>
      </w:r>
      <w:r w:rsidR="00874C8E">
        <w:rPr>
          <w:rFonts w:hint="eastAsia"/>
          <w:sz w:val="22"/>
          <w:szCs w:val="28"/>
        </w:rPr>
        <w:t>可視化</w:t>
      </w:r>
      <w:r w:rsidR="005F4A40">
        <w:rPr>
          <w:rFonts w:hint="eastAsia"/>
          <w:sz w:val="22"/>
          <w:szCs w:val="28"/>
        </w:rPr>
        <w:t>するための指標</w:t>
      </w:r>
      <w:r w:rsidR="00874C8E">
        <w:rPr>
          <w:rFonts w:hint="eastAsia"/>
          <w:sz w:val="22"/>
          <w:szCs w:val="28"/>
        </w:rPr>
        <w:t>。</w:t>
      </w:r>
      <w:r w:rsidR="006B12CE" w:rsidRPr="006B12CE">
        <w:rPr>
          <w:rFonts w:hint="eastAsia"/>
          <w:b/>
          <w:bCs/>
          <w:sz w:val="22"/>
          <w:szCs w:val="28"/>
        </w:rPr>
        <w:t>ただし</w:t>
      </w:r>
      <w:r w:rsidR="005F4A40" w:rsidRPr="006B12CE">
        <w:rPr>
          <w:rFonts w:hint="eastAsia"/>
          <w:b/>
          <w:bCs/>
          <w:sz w:val="22"/>
          <w:szCs w:val="28"/>
        </w:rPr>
        <w:t>リークが発生するため、実際の予測モデルには使えない</w:t>
      </w:r>
      <w:r w:rsidR="006B12CE">
        <w:rPr>
          <w:rFonts w:hint="eastAsia"/>
          <w:b/>
          <w:bCs/>
          <w:sz w:val="22"/>
          <w:szCs w:val="28"/>
        </w:rPr>
        <w:t>。</w:t>
      </w:r>
    </w:p>
    <w:p w14:paraId="2DA504E3" w14:textId="2EB9396E" w:rsidR="009E58A3" w:rsidRDefault="009E58A3" w:rsidP="00230427">
      <w:pPr>
        <w:rPr>
          <w:sz w:val="22"/>
          <w:szCs w:val="28"/>
        </w:rPr>
      </w:pPr>
    </w:p>
    <w:p w14:paraId="4D9C5201" w14:textId="35EF5A69" w:rsidR="00CE072A" w:rsidRDefault="009E58A3" w:rsidP="00230427">
      <w:pPr>
        <w:rPr>
          <w:sz w:val="22"/>
          <w:szCs w:val="28"/>
        </w:rPr>
      </w:pPr>
      <w:r>
        <w:rPr>
          <w:rFonts w:hint="eastAsia"/>
          <w:sz w:val="22"/>
          <w:szCs w:val="28"/>
        </w:rPr>
        <w:t>※</w:t>
      </w:r>
      <w:r w:rsidR="006B12CE">
        <w:rPr>
          <w:rFonts w:hint="eastAsia"/>
          <w:sz w:val="22"/>
          <w:szCs w:val="28"/>
        </w:rPr>
        <w:t>なお、</w:t>
      </w:r>
      <w:r>
        <w:rPr>
          <w:sz w:val="22"/>
          <w:szCs w:val="28"/>
        </w:rPr>
        <w:t>X1,X2,X3,X4,X5, X</w:t>
      </w:r>
      <w:r w:rsidR="003466A3">
        <w:rPr>
          <w:sz w:val="22"/>
          <w:szCs w:val="28"/>
        </w:rPr>
        <w:t>10</w:t>
      </w:r>
      <w:r w:rsidR="00FA05E5">
        <w:rPr>
          <w:rFonts w:hint="eastAsia"/>
          <w:sz w:val="22"/>
          <w:szCs w:val="28"/>
        </w:rPr>
        <w:t>は</w:t>
      </w:r>
      <w:r w:rsidR="009037F2">
        <w:rPr>
          <w:rFonts w:hint="eastAsia"/>
          <w:sz w:val="22"/>
          <w:szCs w:val="28"/>
        </w:rPr>
        <w:t>変数に</w:t>
      </w:r>
      <w:r w:rsidR="00AE4A68">
        <w:rPr>
          <w:rFonts w:hint="eastAsia"/>
          <w:sz w:val="22"/>
          <w:szCs w:val="28"/>
        </w:rPr>
        <w:t>固有の</w:t>
      </w:r>
      <w:r>
        <w:rPr>
          <w:rFonts w:hint="eastAsia"/>
          <w:sz w:val="22"/>
          <w:szCs w:val="28"/>
        </w:rPr>
        <w:t>パラメータ</w:t>
      </w:r>
      <w:r w:rsidR="00AE4A68">
        <w:rPr>
          <w:rFonts w:hint="eastAsia"/>
          <w:sz w:val="22"/>
          <w:szCs w:val="28"/>
        </w:rPr>
        <w:t>値</w:t>
      </w:r>
      <w:r w:rsidR="005E3B32">
        <w:rPr>
          <w:rFonts w:hint="eastAsia"/>
          <w:sz w:val="22"/>
          <w:szCs w:val="28"/>
        </w:rPr>
        <w:t>を持つが</w:t>
      </w:r>
      <w:r>
        <w:rPr>
          <w:rFonts w:hint="eastAsia"/>
          <w:sz w:val="22"/>
          <w:szCs w:val="28"/>
        </w:rPr>
        <w:t>、この値</w:t>
      </w:r>
      <w:r w:rsidR="005435E1">
        <w:rPr>
          <w:rFonts w:hint="eastAsia"/>
          <w:sz w:val="22"/>
          <w:szCs w:val="28"/>
        </w:rPr>
        <w:t>に</w:t>
      </w:r>
      <w:r>
        <w:rPr>
          <w:rFonts w:hint="eastAsia"/>
          <w:sz w:val="22"/>
          <w:szCs w:val="28"/>
        </w:rPr>
        <w:t>は検証者が適当だと考えられる</w:t>
      </w:r>
      <w:r w:rsidR="00A32FC6">
        <w:rPr>
          <w:rFonts w:hint="eastAsia"/>
          <w:sz w:val="22"/>
          <w:szCs w:val="28"/>
        </w:rPr>
        <w:t>値を</w:t>
      </w:r>
      <w:r>
        <w:rPr>
          <w:rFonts w:hint="eastAsia"/>
          <w:sz w:val="22"/>
          <w:szCs w:val="28"/>
        </w:rPr>
        <w:t>設定した。</w:t>
      </w:r>
      <w:r w:rsidR="00AE4A68">
        <w:rPr>
          <w:rFonts w:hint="eastAsia"/>
          <w:sz w:val="22"/>
          <w:szCs w:val="28"/>
        </w:rPr>
        <w:t>値が小さすぎると</w:t>
      </w:r>
      <w:r w:rsidR="00234499">
        <w:rPr>
          <w:rFonts w:hint="eastAsia"/>
          <w:sz w:val="22"/>
          <w:szCs w:val="28"/>
        </w:rPr>
        <w:t>変数</w:t>
      </w:r>
      <w:r w:rsidR="005903D8">
        <w:rPr>
          <w:rFonts w:hint="eastAsia"/>
          <w:sz w:val="22"/>
          <w:szCs w:val="28"/>
        </w:rPr>
        <w:t>としての</w:t>
      </w:r>
      <w:r w:rsidR="00EA4911">
        <w:rPr>
          <w:rFonts w:hint="eastAsia"/>
          <w:sz w:val="22"/>
          <w:szCs w:val="28"/>
        </w:rPr>
        <w:t>意味</w:t>
      </w:r>
      <w:r w:rsidR="00EE1A35">
        <w:rPr>
          <w:rFonts w:hint="eastAsia"/>
          <w:sz w:val="22"/>
          <w:szCs w:val="28"/>
        </w:rPr>
        <w:t>が希薄となり</w:t>
      </w:r>
      <w:r w:rsidR="00D20182">
        <w:rPr>
          <w:rFonts w:hint="eastAsia"/>
          <w:sz w:val="22"/>
          <w:szCs w:val="28"/>
        </w:rPr>
        <w:t>、</w:t>
      </w:r>
      <w:r>
        <w:rPr>
          <w:rFonts w:hint="eastAsia"/>
          <w:sz w:val="22"/>
          <w:szCs w:val="28"/>
        </w:rPr>
        <w:t>大きすぎるとサンプル</w:t>
      </w:r>
      <w:r w:rsidR="00570272">
        <w:rPr>
          <w:rFonts w:hint="eastAsia"/>
          <w:sz w:val="22"/>
          <w:szCs w:val="28"/>
        </w:rPr>
        <w:t>数</w:t>
      </w:r>
      <w:r>
        <w:rPr>
          <w:rFonts w:hint="eastAsia"/>
          <w:sz w:val="22"/>
          <w:szCs w:val="28"/>
        </w:rPr>
        <w:t>が</w:t>
      </w:r>
      <w:r w:rsidR="006B2B0C">
        <w:rPr>
          <w:rFonts w:hint="eastAsia"/>
          <w:sz w:val="22"/>
          <w:szCs w:val="28"/>
        </w:rPr>
        <w:t>減ってしまう</w:t>
      </w:r>
      <w:r w:rsidR="001E64B6">
        <w:rPr>
          <w:rFonts w:hint="eastAsia"/>
          <w:sz w:val="22"/>
          <w:szCs w:val="28"/>
        </w:rPr>
        <w:t>影響</w:t>
      </w:r>
      <w:r w:rsidR="00D72091">
        <w:rPr>
          <w:rFonts w:hint="eastAsia"/>
          <w:sz w:val="22"/>
          <w:szCs w:val="28"/>
        </w:rPr>
        <w:t>に</w:t>
      </w:r>
      <w:r w:rsidR="00877BD0">
        <w:rPr>
          <w:rFonts w:hint="eastAsia"/>
          <w:sz w:val="22"/>
          <w:szCs w:val="28"/>
        </w:rPr>
        <w:t>配慮し</w:t>
      </w:r>
      <w:r w:rsidR="00467A6D">
        <w:rPr>
          <w:rFonts w:hint="eastAsia"/>
          <w:sz w:val="22"/>
          <w:szCs w:val="28"/>
        </w:rPr>
        <w:t>た</w:t>
      </w:r>
      <w:r>
        <w:rPr>
          <w:rFonts w:hint="eastAsia"/>
          <w:sz w:val="22"/>
          <w:szCs w:val="28"/>
        </w:rPr>
        <w:t>。</w:t>
      </w:r>
    </w:p>
    <w:p w14:paraId="111B1025" w14:textId="78F6AD65" w:rsidR="00D3797A" w:rsidRDefault="00D3797A" w:rsidP="00D3797A">
      <w:pPr>
        <w:rPr>
          <w:sz w:val="22"/>
          <w:szCs w:val="28"/>
        </w:rPr>
      </w:pPr>
    </w:p>
    <w:p w14:paraId="2A670676" w14:textId="77777777" w:rsidR="00370CBC" w:rsidRPr="00370CBC" w:rsidRDefault="00370CBC" w:rsidP="00D3797A">
      <w:pPr>
        <w:rPr>
          <w:sz w:val="22"/>
          <w:szCs w:val="28"/>
        </w:rPr>
      </w:pPr>
    </w:p>
    <w:p w14:paraId="15197432" w14:textId="4A4EF8E4" w:rsidR="009037F2" w:rsidRPr="004D29B5" w:rsidRDefault="005C172C" w:rsidP="00D3797A">
      <w:pPr>
        <w:rPr>
          <w:rFonts w:hint="eastAsia"/>
          <w:sz w:val="28"/>
          <w:szCs w:val="28"/>
          <w:u w:val="single"/>
        </w:rPr>
      </w:pPr>
      <w:r w:rsidRPr="00A826DE">
        <w:rPr>
          <w:rFonts w:hint="eastAsia"/>
          <w:sz w:val="28"/>
          <w:szCs w:val="28"/>
          <w:u w:val="single"/>
        </w:rPr>
        <w:t>分析結果</w:t>
      </w:r>
    </w:p>
    <w:p w14:paraId="0958239F" w14:textId="748CEA92" w:rsidR="004D29B5" w:rsidRDefault="004D29B5" w:rsidP="00D3797A">
      <w:pPr>
        <w:rPr>
          <w:rFonts w:hint="eastAsia"/>
          <w:sz w:val="24"/>
          <w:u w:val="single"/>
        </w:rPr>
      </w:pPr>
    </w:p>
    <w:p w14:paraId="13BE75F6" w14:textId="179A0A1B" w:rsidR="009037F2" w:rsidRDefault="009037F2" w:rsidP="009037F2">
      <w:pPr>
        <w:rPr>
          <w:sz w:val="22"/>
          <w:szCs w:val="28"/>
        </w:rPr>
      </w:pPr>
      <w:r>
        <w:rPr>
          <w:rFonts w:hint="eastAsia"/>
          <w:sz w:val="22"/>
          <w:szCs w:val="28"/>
        </w:rPr>
        <w:t>1</w:t>
      </w:r>
      <w:r>
        <w:rPr>
          <w:sz w:val="22"/>
          <w:szCs w:val="28"/>
        </w:rPr>
        <w:t>:</w:t>
      </w:r>
      <w:r w:rsidR="001112B5">
        <w:rPr>
          <w:rFonts w:hint="eastAsia"/>
          <w:sz w:val="22"/>
          <w:szCs w:val="28"/>
        </w:rPr>
        <w:t>各変数の相関</w:t>
      </w:r>
    </w:p>
    <w:p w14:paraId="41D17F9C" w14:textId="29C221DE" w:rsidR="00F93AB1" w:rsidRDefault="00F93AB1" w:rsidP="009037F2">
      <w:pPr>
        <w:rPr>
          <w:sz w:val="22"/>
          <w:szCs w:val="28"/>
        </w:rPr>
      </w:pPr>
      <w:r>
        <w:rPr>
          <w:rFonts w:hint="eastAsia"/>
          <w:sz w:val="22"/>
          <w:szCs w:val="28"/>
        </w:rPr>
        <w:t>2</w:t>
      </w:r>
      <w:r>
        <w:rPr>
          <w:sz w:val="22"/>
          <w:szCs w:val="28"/>
        </w:rPr>
        <w:t>:</w:t>
      </w:r>
      <w:r w:rsidR="004D29B5">
        <w:rPr>
          <w:sz w:val="22"/>
          <w:szCs w:val="28"/>
        </w:rPr>
        <w:t xml:space="preserve"> </w:t>
      </w:r>
      <w:proofErr w:type="spellStart"/>
      <w:r w:rsidR="001112B5">
        <w:rPr>
          <w:sz w:val="22"/>
          <w:szCs w:val="28"/>
        </w:rPr>
        <w:t>pl_atr</w:t>
      </w:r>
      <w:proofErr w:type="spellEnd"/>
      <w:r w:rsidR="001112B5">
        <w:rPr>
          <w:rFonts w:hint="eastAsia"/>
          <w:sz w:val="22"/>
          <w:szCs w:val="28"/>
        </w:rPr>
        <w:t>との相関を検定</w:t>
      </w:r>
    </w:p>
    <w:p w14:paraId="655AA1E7" w14:textId="0B827A17" w:rsidR="004D29B5" w:rsidRDefault="004D29B5" w:rsidP="009037F2">
      <w:pPr>
        <w:rPr>
          <w:rFonts w:hint="eastAsia"/>
          <w:sz w:val="22"/>
          <w:szCs w:val="28"/>
        </w:rPr>
      </w:pPr>
      <w:r>
        <w:rPr>
          <w:rFonts w:hint="eastAsia"/>
          <w:sz w:val="22"/>
          <w:szCs w:val="28"/>
        </w:rPr>
        <w:t>3</w:t>
      </w:r>
      <w:r>
        <w:rPr>
          <w:sz w:val="22"/>
          <w:szCs w:val="28"/>
        </w:rPr>
        <w:t>:</w:t>
      </w:r>
      <w:r>
        <w:rPr>
          <w:rFonts w:hint="eastAsia"/>
          <w:sz w:val="22"/>
          <w:szCs w:val="28"/>
        </w:rPr>
        <w:t>決定木による優位性領域の探索</w:t>
      </w:r>
    </w:p>
    <w:p w14:paraId="0CC02D1F" w14:textId="7CD62597" w:rsidR="009037F2" w:rsidRDefault="004D29B5" w:rsidP="009037F2">
      <w:pPr>
        <w:rPr>
          <w:sz w:val="22"/>
          <w:szCs w:val="28"/>
        </w:rPr>
      </w:pPr>
      <w:r>
        <w:rPr>
          <w:sz w:val="22"/>
          <w:szCs w:val="28"/>
        </w:rPr>
        <w:t>4</w:t>
      </w:r>
      <w:r w:rsidR="009037F2">
        <w:rPr>
          <w:sz w:val="22"/>
          <w:szCs w:val="28"/>
        </w:rPr>
        <w:t>:</w:t>
      </w:r>
      <w:r w:rsidR="009037F2">
        <w:rPr>
          <w:rFonts w:hint="eastAsia"/>
          <w:sz w:val="22"/>
          <w:szCs w:val="28"/>
        </w:rPr>
        <w:t>２次元ヒートマップ</w:t>
      </w:r>
      <w:r>
        <w:rPr>
          <w:rFonts w:hint="eastAsia"/>
          <w:sz w:val="22"/>
          <w:szCs w:val="28"/>
        </w:rPr>
        <w:t>表による優位性領域の</w:t>
      </w:r>
      <w:r w:rsidR="001112B5">
        <w:rPr>
          <w:rFonts w:hint="eastAsia"/>
          <w:sz w:val="22"/>
          <w:szCs w:val="28"/>
        </w:rPr>
        <w:t>可視化</w:t>
      </w:r>
      <w:r w:rsidR="009037F2">
        <w:rPr>
          <w:rFonts w:hint="eastAsia"/>
          <w:sz w:val="22"/>
          <w:szCs w:val="28"/>
        </w:rPr>
        <w:t>。</w:t>
      </w:r>
    </w:p>
    <w:p w14:paraId="576451A1" w14:textId="77777777" w:rsidR="009037F2" w:rsidRPr="009037F2" w:rsidRDefault="009037F2" w:rsidP="00D3797A">
      <w:pPr>
        <w:rPr>
          <w:sz w:val="24"/>
          <w:u w:val="single"/>
        </w:rPr>
      </w:pPr>
    </w:p>
    <w:p w14:paraId="6A90303D" w14:textId="36B338FB" w:rsidR="001112B5" w:rsidRPr="004D29B5" w:rsidRDefault="001112B5" w:rsidP="001112B5">
      <w:pPr>
        <w:rPr>
          <w:sz w:val="24"/>
          <w:u w:val="single"/>
        </w:rPr>
      </w:pPr>
      <w:r w:rsidRPr="004D29B5">
        <w:rPr>
          <w:rFonts w:hint="eastAsia"/>
          <w:sz w:val="24"/>
          <w:u w:val="single"/>
        </w:rPr>
        <w:t>1</w:t>
      </w:r>
      <w:r w:rsidRPr="004D29B5">
        <w:rPr>
          <w:sz w:val="24"/>
          <w:u w:val="single"/>
        </w:rPr>
        <w:t>:</w:t>
      </w:r>
      <w:r w:rsidRPr="004D29B5">
        <w:rPr>
          <w:rFonts w:hint="eastAsia"/>
          <w:sz w:val="24"/>
          <w:u w:val="single"/>
        </w:rPr>
        <w:t>各変数の相関</w:t>
      </w:r>
    </w:p>
    <w:p w14:paraId="583EECFE" w14:textId="77777777" w:rsidR="001112B5" w:rsidRDefault="001112B5" w:rsidP="00D3797A">
      <w:pPr>
        <w:rPr>
          <w:rFonts w:hint="eastAsia"/>
          <w:sz w:val="22"/>
          <w:szCs w:val="28"/>
        </w:rPr>
      </w:pPr>
    </w:p>
    <w:p w14:paraId="420A02EA" w14:textId="5580D940" w:rsidR="00E6071D" w:rsidRDefault="005C172C" w:rsidP="00E6071D">
      <w:pPr>
        <w:rPr>
          <w:sz w:val="22"/>
          <w:szCs w:val="28"/>
        </w:rPr>
      </w:pPr>
      <w:r>
        <w:rPr>
          <w:rFonts w:hint="eastAsia"/>
          <w:sz w:val="22"/>
          <w:szCs w:val="28"/>
        </w:rPr>
        <w:t>各</w:t>
      </w:r>
      <w:r w:rsidR="00E6071D">
        <w:rPr>
          <w:rFonts w:hint="eastAsia"/>
          <w:sz w:val="22"/>
          <w:szCs w:val="28"/>
        </w:rPr>
        <w:t>変数</w:t>
      </w:r>
      <w:r>
        <w:rPr>
          <w:rFonts w:hint="eastAsia"/>
          <w:sz w:val="22"/>
          <w:szCs w:val="28"/>
        </w:rPr>
        <w:t>間</w:t>
      </w:r>
      <w:r w:rsidR="00E6071D">
        <w:rPr>
          <w:rFonts w:hint="eastAsia"/>
          <w:sz w:val="22"/>
          <w:szCs w:val="28"/>
        </w:rPr>
        <w:t>の</w:t>
      </w:r>
      <w:r>
        <w:rPr>
          <w:rFonts w:hint="eastAsia"/>
          <w:sz w:val="22"/>
          <w:szCs w:val="28"/>
        </w:rPr>
        <w:t>スピアマン</w:t>
      </w:r>
      <w:r w:rsidR="00E6071D">
        <w:rPr>
          <w:rFonts w:hint="eastAsia"/>
          <w:sz w:val="22"/>
          <w:szCs w:val="28"/>
        </w:rPr>
        <w:t>相関係数</w:t>
      </w:r>
      <w:r w:rsidR="00E26983">
        <w:rPr>
          <w:rFonts w:hint="eastAsia"/>
          <w:sz w:val="22"/>
          <w:szCs w:val="28"/>
        </w:rPr>
        <w:t>表</w:t>
      </w:r>
      <w:r w:rsidR="00E6071D">
        <w:rPr>
          <w:rFonts w:hint="eastAsia"/>
          <w:sz w:val="22"/>
          <w:szCs w:val="28"/>
        </w:rPr>
        <w:t>、</w:t>
      </w:r>
      <w:proofErr w:type="spellStart"/>
      <w:r w:rsidR="00E6071D">
        <w:rPr>
          <w:sz w:val="22"/>
          <w:szCs w:val="28"/>
        </w:rPr>
        <w:t>pl_atr</w:t>
      </w:r>
      <w:proofErr w:type="spellEnd"/>
      <w:r w:rsidR="00E6071D">
        <w:rPr>
          <w:rFonts w:hint="eastAsia"/>
          <w:sz w:val="22"/>
          <w:szCs w:val="28"/>
        </w:rPr>
        <w:t>との散布図を以下に示します</w:t>
      </w:r>
      <w:r w:rsidR="002C50F2">
        <w:rPr>
          <w:sz w:val="22"/>
          <w:szCs w:val="28"/>
        </w:rPr>
        <w:t>(</w:t>
      </w:r>
      <w:r w:rsidR="002C50F2">
        <w:rPr>
          <w:rFonts w:hint="eastAsia"/>
          <w:sz w:val="22"/>
          <w:szCs w:val="28"/>
        </w:rPr>
        <w:t>k</w:t>
      </w:r>
      <w:r w:rsidR="002C50F2">
        <w:rPr>
          <w:sz w:val="22"/>
          <w:szCs w:val="28"/>
        </w:rPr>
        <w:t>arioki2</w:t>
      </w:r>
      <w:r w:rsidR="00E26983">
        <w:rPr>
          <w:rFonts w:hint="eastAsia"/>
          <w:sz w:val="22"/>
          <w:szCs w:val="28"/>
        </w:rPr>
        <w:t>群</w:t>
      </w:r>
      <w:r w:rsidR="002C50F2">
        <w:rPr>
          <w:sz w:val="22"/>
          <w:szCs w:val="28"/>
        </w:rPr>
        <w:t>)</w:t>
      </w:r>
      <w:r w:rsidR="00E6071D">
        <w:rPr>
          <w:rFonts w:hint="eastAsia"/>
          <w:sz w:val="22"/>
          <w:szCs w:val="28"/>
        </w:rPr>
        <w:t>。</w:t>
      </w:r>
    </w:p>
    <w:p w14:paraId="151EA500" w14:textId="77777777" w:rsidR="00E6071D" w:rsidRDefault="00E6071D" w:rsidP="00E6071D">
      <w:pPr>
        <w:rPr>
          <w:sz w:val="22"/>
          <w:szCs w:val="28"/>
        </w:rPr>
      </w:pPr>
      <w:r w:rsidRPr="00CD2DDD">
        <w:rPr>
          <w:rFonts w:hint="eastAsia"/>
          <w:strike/>
          <w:noProof/>
          <w:sz w:val="22"/>
          <w:szCs w:val="28"/>
        </w:rPr>
        <w:lastRenderedPageBreak/>
        <w:drawing>
          <wp:inline distT="0" distB="0" distL="0" distR="0" wp14:anchorId="7207AB83" wp14:editId="2B4BB28F">
            <wp:extent cx="5396230" cy="3416300"/>
            <wp:effectExtent l="0" t="0" r="1270" b="0"/>
            <wp:docPr id="78" name="図 78"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グラフ&#10;&#10;自動的に生成された説明"/>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6230" cy="3416300"/>
                    </a:xfrm>
                    <a:prstGeom prst="rect">
                      <a:avLst/>
                    </a:prstGeom>
                  </pic:spPr>
                </pic:pic>
              </a:graphicData>
            </a:graphic>
          </wp:inline>
        </w:drawing>
      </w:r>
    </w:p>
    <w:p w14:paraId="53ACAA3F" w14:textId="77777777" w:rsidR="00E6071D" w:rsidRDefault="00E6071D" w:rsidP="00E6071D">
      <w:pPr>
        <w:rPr>
          <w:sz w:val="22"/>
          <w:szCs w:val="28"/>
        </w:rPr>
      </w:pPr>
    </w:p>
    <w:p w14:paraId="220C0409" w14:textId="77777777" w:rsidR="00E6071D" w:rsidRDefault="00E6071D" w:rsidP="00E6071D">
      <w:pPr>
        <w:rPr>
          <w:sz w:val="22"/>
          <w:szCs w:val="28"/>
        </w:rPr>
      </w:pPr>
      <w:r>
        <w:rPr>
          <w:noProof/>
          <w:sz w:val="22"/>
          <w:szCs w:val="28"/>
        </w:rPr>
        <w:drawing>
          <wp:inline distT="0" distB="0" distL="0" distR="0" wp14:anchorId="120DD611" wp14:editId="37DA13E8">
            <wp:extent cx="4833257" cy="3625227"/>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2983" cy="3632522"/>
                    </a:xfrm>
                    <a:prstGeom prst="rect">
                      <a:avLst/>
                    </a:prstGeom>
                  </pic:spPr>
                </pic:pic>
              </a:graphicData>
            </a:graphic>
          </wp:inline>
        </w:drawing>
      </w:r>
    </w:p>
    <w:p w14:paraId="42039C3F" w14:textId="77777777" w:rsidR="00E6071D" w:rsidRDefault="00E6071D" w:rsidP="00E6071D">
      <w:pPr>
        <w:rPr>
          <w:sz w:val="22"/>
          <w:szCs w:val="28"/>
        </w:rPr>
      </w:pPr>
    </w:p>
    <w:p w14:paraId="1F8DE199" w14:textId="3A4AA405" w:rsidR="00E6071D" w:rsidRDefault="00AF668C" w:rsidP="00E6071D">
      <w:pPr>
        <w:rPr>
          <w:sz w:val="22"/>
          <w:szCs w:val="28"/>
        </w:rPr>
      </w:pPr>
      <w:r>
        <w:rPr>
          <w:rFonts w:hint="eastAsia"/>
          <w:sz w:val="22"/>
          <w:szCs w:val="28"/>
        </w:rPr>
        <w:t>相関表の結果から、</w:t>
      </w:r>
      <w:proofErr w:type="spellStart"/>
      <w:r>
        <w:rPr>
          <w:sz w:val="22"/>
          <w:szCs w:val="28"/>
        </w:rPr>
        <w:t>pl_atr</w:t>
      </w:r>
      <w:proofErr w:type="spellEnd"/>
      <w:r>
        <w:rPr>
          <w:rFonts w:hint="eastAsia"/>
          <w:sz w:val="22"/>
          <w:szCs w:val="28"/>
        </w:rPr>
        <w:t>に対して</w:t>
      </w:r>
      <w:r w:rsidR="005C172C">
        <w:rPr>
          <w:rFonts w:hint="eastAsia"/>
          <w:sz w:val="22"/>
          <w:szCs w:val="28"/>
        </w:rPr>
        <w:t>どの変数</w:t>
      </w:r>
      <w:r>
        <w:rPr>
          <w:rFonts w:hint="eastAsia"/>
          <w:sz w:val="22"/>
          <w:szCs w:val="28"/>
        </w:rPr>
        <w:t>も</w:t>
      </w:r>
      <w:r w:rsidR="00E26983">
        <w:rPr>
          <w:rFonts w:hint="eastAsia"/>
          <w:sz w:val="22"/>
          <w:szCs w:val="28"/>
        </w:rPr>
        <w:t>相関係数</w:t>
      </w:r>
      <w:r w:rsidR="00E26983">
        <w:rPr>
          <w:sz w:val="22"/>
          <w:szCs w:val="28"/>
        </w:rPr>
        <w:t>0.1</w:t>
      </w:r>
      <w:r w:rsidR="00E26983">
        <w:rPr>
          <w:rFonts w:hint="eastAsia"/>
          <w:sz w:val="22"/>
          <w:szCs w:val="28"/>
        </w:rPr>
        <w:t>未満</w:t>
      </w:r>
      <w:r>
        <w:rPr>
          <w:rFonts w:hint="eastAsia"/>
          <w:sz w:val="22"/>
          <w:szCs w:val="28"/>
        </w:rPr>
        <w:t>という結果となった。</w:t>
      </w:r>
      <w:r w:rsidR="00E6071D">
        <w:rPr>
          <w:rFonts w:hint="eastAsia"/>
          <w:sz w:val="22"/>
          <w:szCs w:val="28"/>
        </w:rPr>
        <w:t>散布図から</w:t>
      </w:r>
      <w:r w:rsidR="00E26983">
        <w:rPr>
          <w:rFonts w:hint="eastAsia"/>
          <w:sz w:val="22"/>
          <w:szCs w:val="28"/>
        </w:rPr>
        <w:t>も</w:t>
      </w:r>
      <w:proofErr w:type="spellStart"/>
      <w:r w:rsidR="00E6071D">
        <w:rPr>
          <w:rFonts w:hint="eastAsia"/>
          <w:sz w:val="22"/>
          <w:szCs w:val="28"/>
        </w:rPr>
        <w:t>p</w:t>
      </w:r>
      <w:r w:rsidR="00E6071D">
        <w:rPr>
          <w:sz w:val="22"/>
          <w:szCs w:val="28"/>
        </w:rPr>
        <w:t>l_at</w:t>
      </w:r>
      <w:r w:rsidR="00E6071D">
        <w:rPr>
          <w:rFonts w:hint="eastAsia"/>
          <w:sz w:val="22"/>
          <w:szCs w:val="28"/>
        </w:rPr>
        <w:t>r</w:t>
      </w:r>
      <w:proofErr w:type="spellEnd"/>
      <w:r w:rsidR="00E6071D">
        <w:rPr>
          <w:rFonts w:hint="eastAsia"/>
          <w:sz w:val="22"/>
          <w:szCs w:val="28"/>
        </w:rPr>
        <w:t>との相関</w:t>
      </w:r>
      <w:r w:rsidR="00391F89">
        <w:rPr>
          <w:rFonts w:hint="eastAsia"/>
          <w:sz w:val="22"/>
          <w:szCs w:val="28"/>
        </w:rPr>
        <w:t>が</w:t>
      </w:r>
      <w:r w:rsidR="0020271F">
        <w:rPr>
          <w:rFonts w:hint="eastAsia"/>
          <w:sz w:val="22"/>
          <w:szCs w:val="28"/>
        </w:rPr>
        <w:t>ハッキリ</w:t>
      </w:r>
      <w:r w:rsidR="001112B5">
        <w:rPr>
          <w:rFonts w:hint="eastAsia"/>
          <w:sz w:val="22"/>
          <w:szCs w:val="28"/>
        </w:rPr>
        <w:t>見て取れる</w:t>
      </w:r>
      <w:r w:rsidR="00E6071D">
        <w:rPr>
          <w:rFonts w:hint="eastAsia"/>
          <w:sz w:val="22"/>
          <w:szCs w:val="28"/>
        </w:rPr>
        <w:t>変数は</w:t>
      </w:r>
      <w:r>
        <w:rPr>
          <w:rFonts w:hint="eastAsia"/>
          <w:sz w:val="22"/>
          <w:szCs w:val="28"/>
        </w:rPr>
        <w:t>確認されない</w:t>
      </w:r>
      <w:r w:rsidR="003E4F93">
        <w:rPr>
          <w:rFonts w:hint="eastAsia"/>
          <w:sz w:val="22"/>
          <w:szCs w:val="28"/>
        </w:rPr>
        <w:t>（</w:t>
      </w:r>
      <w:r>
        <w:rPr>
          <w:rFonts w:hint="eastAsia"/>
          <w:sz w:val="22"/>
          <w:szCs w:val="28"/>
        </w:rPr>
        <w:t>グラフが多いので散布図は</w:t>
      </w:r>
      <w:r>
        <w:rPr>
          <w:sz w:val="22"/>
          <w:szCs w:val="28"/>
        </w:rPr>
        <w:t>x2</w:t>
      </w:r>
      <w:r>
        <w:rPr>
          <w:rFonts w:hint="eastAsia"/>
          <w:sz w:val="22"/>
          <w:szCs w:val="28"/>
        </w:rPr>
        <w:t>だけ添付</w:t>
      </w:r>
      <w:r w:rsidR="003E4F93">
        <w:rPr>
          <w:rFonts w:hint="eastAsia"/>
          <w:sz w:val="22"/>
          <w:szCs w:val="28"/>
        </w:rPr>
        <w:t>）</w:t>
      </w:r>
    </w:p>
    <w:p w14:paraId="1D7AAEBA" w14:textId="068DC574" w:rsidR="0020271F" w:rsidRDefault="0020271F" w:rsidP="00E6071D">
      <w:pPr>
        <w:rPr>
          <w:sz w:val="22"/>
          <w:szCs w:val="28"/>
        </w:rPr>
      </w:pPr>
    </w:p>
    <w:p w14:paraId="701D9A2D" w14:textId="3402ACD5" w:rsidR="00B15973" w:rsidRDefault="001112B5" w:rsidP="00E6071D">
      <w:pPr>
        <w:rPr>
          <w:sz w:val="22"/>
          <w:szCs w:val="28"/>
        </w:rPr>
      </w:pPr>
      <w:r>
        <w:rPr>
          <w:rFonts w:hint="eastAsia"/>
          <w:sz w:val="22"/>
          <w:szCs w:val="28"/>
        </w:rPr>
        <w:t>しかし</w:t>
      </w:r>
      <w:r w:rsidR="0020271F">
        <w:rPr>
          <w:rFonts w:hint="eastAsia"/>
          <w:sz w:val="22"/>
          <w:szCs w:val="28"/>
        </w:rPr>
        <w:t>一般的なデータと</w:t>
      </w:r>
      <w:r w:rsidR="00AC2BD7">
        <w:rPr>
          <w:rFonts w:hint="eastAsia"/>
          <w:sz w:val="22"/>
          <w:szCs w:val="28"/>
        </w:rPr>
        <w:t>比較して</w:t>
      </w:r>
      <w:r w:rsidR="0020271F">
        <w:rPr>
          <w:rFonts w:hint="eastAsia"/>
          <w:sz w:val="22"/>
          <w:szCs w:val="28"/>
        </w:rPr>
        <w:t>金融データ</w:t>
      </w:r>
      <w:r w:rsidR="00E26983">
        <w:rPr>
          <w:rFonts w:hint="eastAsia"/>
          <w:sz w:val="22"/>
          <w:szCs w:val="28"/>
        </w:rPr>
        <w:t>は</w:t>
      </w:r>
      <w:r w:rsidR="00F93AB1">
        <w:rPr>
          <w:rFonts w:hint="eastAsia"/>
          <w:sz w:val="22"/>
          <w:szCs w:val="28"/>
        </w:rPr>
        <w:t>過分散</w:t>
      </w:r>
      <w:r w:rsidR="00F30ACA">
        <w:rPr>
          <w:rFonts w:hint="eastAsia"/>
          <w:sz w:val="22"/>
          <w:szCs w:val="28"/>
        </w:rPr>
        <w:t>の傾向があり、</w:t>
      </w:r>
      <w:r>
        <w:rPr>
          <w:rFonts w:hint="eastAsia"/>
          <w:sz w:val="22"/>
          <w:szCs w:val="28"/>
        </w:rPr>
        <w:t>この点を考慮</w:t>
      </w:r>
      <w:r w:rsidR="00660920">
        <w:rPr>
          <w:rFonts w:hint="eastAsia"/>
          <w:sz w:val="22"/>
          <w:szCs w:val="28"/>
        </w:rPr>
        <w:t>して優位性解釈を進める必要</w:t>
      </w:r>
      <w:r w:rsidR="00F30ACA">
        <w:rPr>
          <w:rFonts w:hint="eastAsia"/>
          <w:sz w:val="22"/>
          <w:szCs w:val="28"/>
        </w:rPr>
        <w:t>がある。</w:t>
      </w:r>
      <w:r w:rsidR="00660920">
        <w:rPr>
          <w:rFonts w:hint="eastAsia"/>
          <w:sz w:val="22"/>
          <w:szCs w:val="28"/>
        </w:rPr>
        <w:t>実際に</w:t>
      </w:r>
      <w:r w:rsidR="00F30ACA">
        <w:rPr>
          <w:rFonts w:hint="eastAsia"/>
          <w:sz w:val="22"/>
          <w:szCs w:val="28"/>
        </w:rPr>
        <w:t>、</w:t>
      </w:r>
      <w:r w:rsidR="00B15973">
        <w:rPr>
          <w:rFonts w:hint="eastAsia"/>
          <w:sz w:val="22"/>
          <w:szCs w:val="28"/>
        </w:rPr>
        <w:t>日本証券取引所グループの考察によると</w:t>
      </w:r>
      <w:r w:rsidR="0020271F">
        <w:rPr>
          <w:rFonts w:hint="eastAsia"/>
          <w:sz w:val="22"/>
          <w:szCs w:val="28"/>
        </w:rPr>
        <w:t>相関係数</w:t>
      </w:r>
      <w:r w:rsidR="0020271F">
        <w:rPr>
          <w:sz w:val="22"/>
          <w:szCs w:val="28"/>
        </w:rPr>
        <w:t>0.1</w:t>
      </w:r>
      <w:r w:rsidR="0011698E">
        <w:rPr>
          <w:sz w:val="22"/>
          <w:szCs w:val="28"/>
        </w:rPr>
        <w:t>5</w:t>
      </w:r>
      <w:r w:rsidR="0011698E">
        <w:rPr>
          <w:rFonts w:hint="eastAsia"/>
          <w:sz w:val="22"/>
          <w:szCs w:val="28"/>
        </w:rPr>
        <w:t>程度のスコア</w:t>
      </w:r>
      <w:r w:rsidR="00E26983">
        <w:rPr>
          <w:rFonts w:hint="eastAsia"/>
          <w:sz w:val="22"/>
          <w:szCs w:val="28"/>
        </w:rPr>
        <w:t>でも</w:t>
      </w:r>
      <w:r w:rsidR="00AC2BD7">
        <w:rPr>
          <w:rFonts w:hint="eastAsia"/>
          <w:sz w:val="22"/>
          <w:szCs w:val="28"/>
        </w:rPr>
        <w:t>高い予測精度</w:t>
      </w:r>
      <w:r w:rsidR="00E26983">
        <w:rPr>
          <w:rFonts w:hint="eastAsia"/>
          <w:sz w:val="22"/>
          <w:szCs w:val="28"/>
        </w:rPr>
        <w:t>があると</w:t>
      </w:r>
      <w:r w:rsidR="00AC2BD7">
        <w:rPr>
          <w:rFonts w:hint="eastAsia"/>
          <w:sz w:val="22"/>
          <w:szCs w:val="28"/>
        </w:rPr>
        <w:t>みなされ</w:t>
      </w:r>
      <w:r w:rsidR="00E26983">
        <w:rPr>
          <w:rFonts w:hint="eastAsia"/>
          <w:sz w:val="22"/>
          <w:szCs w:val="28"/>
        </w:rPr>
        <w:t>ている</w:t>
      </w:r>
      <w:r w:rsidR="00AC2BD7">
        <w:rPr>
          <w:rFonts w:hint="eastAsia"/>
          <w:sz w:val="22"/>
          <w:szCs w:val="28"/>
        </w:rPr>
        <w:t>ようです。</w:t>
      </w:r>
    </w:p>
    <w:p w14:paraId="2A04AF3D" w14:textId="66F56B2D" w:rsidR="0011698E" w:rsidRDefault="0011698E" w:rsidP="00E6071D">
      <w:pPr>
        <w:rPr>
          <w:sz w:val="22"/>
          <w:szCs w:val="28"/>
        </w:rPr>
      </w:pPr>
      <w:r>
        <w:rPr>
          <w:rFonts w:hint="eastAsia"/>
          <w:sz w:val="22"/>
          <w:szCs w:val="28"/>
        </w:rPr>
        <w:t>(引用</w:t>
      </w:r>
      <w:r w:rsidR="00B15973">
        <w:rPr>
          <w:sz w:val="22"/>
          <w:szCs w:val="28"/>
        </w:rPr>
        <w:fldChar w:fldCharType="begin"/>
      </w:r>
      <w:r w:rsidR="00B15973">
        <w:rPr>
          <w:sz w:val="22"/>
          <w:szCs w:val="28"/>
        </w:rPr>
        <w:instrText xml:space="preserve"> HYPERLINK "</w:instrText>
      </w:r>
      <w:r w:rsidR="00B15973" w:rsidRPr="00B15973">
        <w:rPr>
          <w:sz w:val="22"/>
          <w:szCs w:val="28"/>
        </w:rPr>
        <w:instrText>https://japanexchangegroup.github.io/J-Quants-Tutorial/</w:instrText>
      </w:r>
      <w:r w:rsidR="00B15973">
        <w:rPr>
          <w:sz w:val="22"/>
          <w:szCs w:val="28"/>
        </w:rPr>
        <w:instrText xml:space="preserve">" </w:instrText>
      </w:r>
      <w:r w:rsidR="00B15973">
        <w:rPr>
          <w:sz w:val="22"/>
          <w:szCs w:val="28"/>
        </w:rPr>
        <w:fldChar w:fldCharType="separate"/>
      </w:r>
      <w:r w:rsidR="00B15973" w:rsidRPr="00726066">
        <w:rPr>
          <w:rStyle w:val="a5"/>
          <w:sz w:val="22"/>
          <w:szCs w:val="28"/>
        </w:rPr>
        <w:t>https://japanexchangegroup.github.io/J-Quants-Tutorial/</w:t>
      </w:r>
      <w:r w:rsidR="00B15973">
        <w:rPr>
          <w:sz w:val="22"/>
          <w:szCs w:val="28"/>
        </w:rPr>
        <w:fldChar w:fldCharType="end"/>
      </w:r>
      <w:r>
        <w:rPr>
          <w:rFonts w:hint="eastAsia"/>
          <w:sz w:val="22"/>
          <w:szCs w:val="28"/>
        </w:rPr>
        <w:t>)</w:t>
      </w:r>
    </w:p>
    <w:p w14:paraId="700FB3D2" w14:textId="7DFE9900" w:rsidR="00B15973" w:rsidRDefault="00B15973" w:rsidP="00E6071D">
      <w:pPr>
        <w:rPr>
          <w:sz w:val="22"/>
          <w:szCs w:val="28"/>
        </w:rPr>
      </w:pPr>
    </w:p>
    <w:p w14:paraId="28F0BFB7" w14:textId="65AD3574" w:rsidR="00B15973" w:rsidRDefault="00B15973" w:rsidP="00B15973">
      <w:pPr>
        <w:widowControl/>
        <w:jc w:val="left"/>
        <w:rPr>
          <w:sz w:val="22"/>
          <w:szCs w:val="28"/>
        </w:rPr>
      </w:pPr>
      <w:r>
        <w:rPr>
          <w:sz w:val="22"/>
          <w:szCs w:val="28"/>
        </w:rPr>
        <w:t>“</w:t>
      </w:r>
    </w:p>
    <w:p w14:paraId="4348A8A0" w14:textId="3AB0A1B7" w:rsidR="00B15973" w:rsidRDefault="00B15973" w:rsidP="00B15973">
      <w:pPr>
        <w:widowControl/>
        <w:jc w:val="left"/>
        <w:rPr>
          <w:rFonts w:ascii="Hiragino Sans" w:eastAsia="Hiragino Sans" w:hAnsi="Hiragino Sans" w:cs="ＭＳ Ｐゴシック"/>
          <w:spacing w:val="-3"/>
          <w:kern w:val="0"/>
          <w:sz w:val="26"/>
          <w:szCs w:val="26"/>
          <w:shd w:val="clear" w:color="auto" w:fill="FFFFFF"/>
        </w:rPr>
      </w:pPr>
      <w:r w:rsidRPr="00B15973">
        <w:rPr>
          <w:rFonts w:ascii="Hiragino Sans" w:eastAsia="Hiragino Sans" w:hAnsi="Hiragino Sans" w:cs="ＭＳ Ｐゴシック" w:hint="eastAsia"/>
          <w:spacing w:val="-3"/>
          <w:kern w:val="0"/>
          <w:sz w:val="26"/>
          <w:szCs w:val="26"/>
          <w:shd w:val="clear" w:color="auto" w:fill="FFFFFF"/>
        </w:rPr>
        <w:t>予測と真の値には、正の相関(0.144192)が見受けられるので、ある程度の相関関係が発生しています。一般的なデータで0.144という数字が出てもほぼ無相関に見えますが、金融データでは0.144というスコアは高い部類に入ります。このように視覚化すると、予測値と真の値の関係性を可視化できます。</w:t>
      </w:r>
    </w:p>
    <w:p w14:paraId="2538BC94" w14:textId="0CA73E1B" w:rsidR="00B15973" w:rsidRDefault="00B15973" w:rsidP="00B15973">
      <w:pPr>
        <w:widowControl/>
        <w:jc w:val="left"/>
        <w:rPr>
          <w:rFonts w:ascii="Hiragino Sans" w:eastAsia="Hiragino Sans" w:hAnsi="Hiragino Sans" w:cs="ＭＳ Ｐゴシック"/>
          <w:spacing w:val="-3"/>
          <w:kern w:val="0"/>
          <w:sz w:val="26"/>
          <w:szCs w:val="26"/>
          <w:shd w:val="clear" w:color="auto" w:fill="FFFFFF"/>
        </w:rPr>
      </w:pPr>
    </w:p>
    <w:p w14:paraId="0706381A" w14:textId="2E183EAE" w:rsidR="00B15973" w:rsidRPr="00B15973" w:rsidRDefault="00B15973" w:rsidP="00B15973">
      <w:pPr>
        <w:widowControl/>
        <w:jc w:val="left"/>
        <w:rPr>
          <w:rFonts w:ascii="ＭＳ Ｐゴシック" w:eastAsia="ＭＳ Ｐゴシック" w:hAnsi="ＭＳ Ｐゴシック" w:cs="ＭＳ Ｐゴシック" w:hint="eastAsia"/>
          <w:kern w:val="0"/>
          <w:sz w:val="24"/>
        </w:rPr>
      </w:pPr>
      <w:r>
        <w:rPr>
          <w:rFonts w:ascii="Hiragino Sans" w:eastAsia="Hiragino Sans" w:hAnsi="Hiragino Sans" w:cs="ＭＳ Ｐゴシック"/>
          <w:spacing w:val="-3"/>
          <w:kern w:val="0"/>
          <w:sz w:val="26"/>
          <w:szCs w:val="26"/>
          <w:shd w:val="clear" w:color="auto" w:fill="FFFFFF"/>
        </w:rPr>
        <w:t>(</w:t>
      </w:r>
      <w:r>
        <w:rPr>
          <w:rFonts w:ascii="Hiragino Sans" w:eastAsia="Hiragino Sans" w:hAnsi="Hiragino Sans" w:cs="ＭＳ Ｐゴシック" w:hint="eastAsia"/>
          <w:spacing w:val="-3"/>
          <w:kern w:val="0"/>
          <w:sz w:val="26"/>
          <w:szCs w:val="26"/>
          <w:shd w:val="clear" w:color="auto" w:fill="FFFFFF"/>
        </w:rPr>
        <w:t>２章</w:t>
      </w:r>
      <w:r>
        <w:rPr>
          <w:rFonts w:ascii="Hiragino Sans" w:eastAsia="Hiragino Sans" w:hAnsi="Hiragino Sans" w:cs="ＭＳ Ｐゴシック"/>
          <w:spacing w:val="-3"/>
          <w:kern w:val="0"/>
          <w:sz w:val="26"/>
          <w:szCs w:val="26"/>
          <w:shd w:val="clear" w:color="auto" w:fill="FFFFFF"/>
        </w:rPr>
        <w:t>10</w:t>
      </w:r>
      <w:r>
        <w:rPr>
          <w:rFonts w:ascii="Hiragino Sans" w:eastAsia="Hiragino Sans" w:hAnsi="Hiragino Sans" w:cs="ＭＳ Ｐゴシック" w:hint="eastAsia"/>
          <w:spacing w:val="-3"/>
          <w:kern w:val="0"/>
          <w:sz w:val="26"/>
          <w:szCs w:val="26"/>
          <w:shd w:val="clear" w:color="auto" w:fill="FFFFFF"/>
        </w:rPr>
        <w:t>節</w:t>
      </w:r>
      <w:r>
        <w:rPr>
          <w:rFonts w:ascii="Hiragino Sans" w:eastAsia="Hiragino Sans" w:hAnsi="Hiragino Sans" w:cs="ＭＳ Ｐゴシック"/>
          <w:spacing w:val="-3"/>
          <w:kern w:val="0"/>
          <w:sz w:val="26"/>
          <w:szCs w:val="26"/>
          <w:shd w:val="clear" w:color="auto" w:fill="FFFFFF"/>
        </w:rPr>
        <w:t xml:space="preserve"> </w:t>
      </w:r>
      <w:r>
        <w:rPr>
          <w:rFonts w:ascii="Hiragino Sans" w:eastAsia="Hiragino Sans" w:hAnsi="Hiragino Sans" w:cs="ＭＳ Ｐゴシック" w:hint="eastAsia"/>
          <w:spacing w:val="-3"/>
          <w:kern w:val="0"/>
          <w:sz w:val="26"/>
          <w:szCs w:val="26"/>
          <w:shd w:val="clear" w:color="auto" w:fill="FFFFFF"/>
        </w:rPr>
        <w:t>予測結果の可視化方法)</w:t>
      </w:r>
    </w:p>
    <w:p w14:paraId="2B409CC6" w14:textId="7301D2BC" w:rsidR="00B15973" w:rsidRPr="00B15973" w:rsidRDefault="00B15973" w:rsidP="00E6071D">
      <w:pPr>
        <w:rPr>
          <w:rFonts w:hint="eastAsia"/>
          <w:sz w:val="22"/>
          <w:szCs w:val="28"/>
        </w:rPr>
      </w:pPr>
      <w:r>
        <w:rPr>
          <w:sz w:val="22"/>
          <w:szCs w:val="28"/>
        </w:rPr>
        <w:t>“”</w:t>
      </w:r>
    </w:p>
    <w:p w14:paraId="35CA4AC6" w14:textId="77777777" w:rsidR="0011698E" w:rsidRDefault="0011698E" w:rsidP="00E6071D">
      <w:pPr>
        <w:rPr>
          <w:sz w:val="22"/>
          <w:szCs w:val="28"/>
        </w:rPr>
      </w:pPr>
    </w:p>
    <w:p w14:paraId="039E6894" w14:textId="49CFAAE2" w:rsidR="0011698E" w:rsidRDefault="0011698E" w:rsidP="00E6071D">
      <w:pPr>
        <w:rPr>
          <w:sz w:val="22"/>
          <w:szCs w:val="28"/>
        </w:rPr>
      </w:pPr>
      <w:r>
        <w:rPr>
          <w:rFonts w:hint="eastAsia"/>
          <w:sz w:val="22"/>
          <w:szCs w:val="28"/>
        </w:rPr>
        <w:t>今回の結果</w:t>
      </w:r>
      <w:r w:rsidR="00660920">
        <w:rPr>
          <w:rFonts w:hint="eastAsia"/>
          <w:sz w:val="22"/>
          <w:szCs w:val="28"/>
        </w:rPr>
        <w:t>においても</w:t>
      </w:r>
      <w:r>
        <w:rPr>
          <w:rFonts w:hint="eastAsia"/>
          <w:sz w:val="22"/>
          <w:szCs w:val="28"/>
        </w:rPr>
        <w:t>相関係数</w:t>
      </w:r>
      <w:r>
        <w:rPr>
          <w:sz w:val="22"/>
          <w:szCs w:val="28"/>
        </w:rPr>
        <w:t>0.</w:t>
      </w:r>
      <w:r w:rsidR="006F0499">
        <w:rPr>
          <w:sz w:val="22"/>
          <w:szCs w:val="28"/>
        </w:rPr>
        <w:t>0</w:t>
      </w:r>
      <w:r>
        <w:rPr>
          <w:sz w:val="22"/>
          <w:szCs w:val="28"/>
        </w:rPr>
        <w:t>7</w:t>
      </w:r>
      <w:r>
        <w:rPr>
          <w:rFonts w:hint="eastAsia"/>
          <w:sz w:val="22"/>
          <w:szCs w:val="28"/>
        </w:rPr>
        <w:t>（他データセットにおいては</w:t>
      </w:r>
      <w:r>
        <w:rPr>
          <w:sz w:val="22"/>
          <w:szCs w:val="28"/>
        </w:rPr>
        <w:t>0.11</w:t>
      </w:r>
      <w:r>
        <w:rPr>
          <w:rFonts w:hint="eastAsia"/>
          <w:sz w:val="22"/>
          <w:szCs w:val="28"/>
        </w:rPr>
        <w:t>）</w:t>
      </w:r>
      <w:r w:rsidR="006F0499">
        <w:rPr>
          <w:rFonts w:hint="eastAsia"/>
          <w:sz w:val="22"/>
          <w:szCs w:val="28"/>
        </w:rPr>
        <w:t>と、金融データという文脈において</w:t>
      </w:r>
      <w:r w:rsidR="00660920">
        <w:rPr>
          <w:rFonts w:hint="eastAsia"/>
          <w:sz w:val="22"/>
          <w:szCs w:val="28"/>
        </w:rPr>
        <w:t>は</w:t>
      </w:r>
      <w:r w:rsidR="00F93AB1">
        <w:rPr>
          <w:rFonts w:hint="eastAsia"/>
          <w:sz w:val="22"/>
          <w:szCs w:val="28"/>
        </w:rPr>
        <w:t>気になる</w:t>
      </w:r>
      <w:r w:rsidR="006F0499">
        <w:rPr>
          <w:rFonts w:hint="eastAsia"/>
          <w:sz w:val="22"/>
          <w:szCs w:val="28"/>
        </w:rPr>
        <w:t>結果</w:t>
      </w:r>
      <w:r w:rsidR="004D29B5">
        <w:rPr>
          <w:rFonts w:hint="eastAsia"/>
          <w:sz w:val="22"/>
          <w:szCs w:val="28"/>
        </w:rPr>
        <w:t>が</w:t>
      </w:r>
      <w:r w:rsidR="006F0499">
        <w:rPr>
          <w:rFonts w:hint="eastAsia"/>
          <w:sz w:val="22"/>
          <w:szCs w:val="28"/>
        </w:rPr>
        <w:t>得られてい</w:t>
      </w:r>
      <w:r w:rsidR="00B44D68">
        <w:rPr>
          <w:rFonts w:hint="eastAsia"/>
          <w:sz w:val="22"/>
          <w:szCs w:val="28"/>
        </w:rPr>
        <w:t>ます</w:t>
      </w:r>
      <w:r w:rsidR="006F0499">
        <w:rPr>
          <w:rFonts w:hint="eastAsia"/>
          <w:sz w:val="22"/>
          <w:szCs w:val="28"/>
        </w:rPr>
        <w:t>。しかし、</w:t>
      </w:r>
      <w:r>
        <w:rPr>
          <w:rFonts w:hint="eastAsia"/>
          <w:sz w:val="22"/>
          <w:szCs w:val="28"/>
        </w:rPr>
        <w:t>この相関が誤差の範疇</w:t>
      </w:r>
      <w:r w:rsidR="006F0499">
        <w:rPr>
          <w:rFonts w:hint="eastAsia"/>
          <w:sz w:val="22"/>
          <w:szCs w:val="28"/>
        </w:rPr>
        <w:t>を超えたものであるかどうかについて確信が持てないため</w:t>
      </w:r>
      <w:r>
        <w:rPr>
          <w:rFonts w:hint="eastAsia"/>
          <w:sz w:val="22"/>
          <w:szCs w:val="28"/>
        </w:rPr>
        <w:t>検定を行いま</w:t>
      </w:r>
      <w:r w:rsidR="003D2BF6">
        <w:rPr>
          <w:rFonts w:hint="eastAsia"/>
          <w:sz w:val="22"/>
          <w:szCs w:val="28"/>
        </w:rPr>
        <w:t>した</w:t>
      </w:r>
      <w:r w:rsidR="00B44D68">
        <w:rPr>
          <w:rFonts w:hint="eastAsia"/>
          <w:sz w:val="22"/>
          <w:szCs w:val="28"/>
        </w:rPr>
        <w:t>。</w:t>
      </w:r>
    </w:p>
    <w:p w14:paraId="3EDB8687" w14:textId="06C4CE80" w:rsidR="004D29B5" w:rsidRDefault="004D29B5" w:rsidP="00E6071D">
      <w:pPr>
        <w:rPr>
          <w:sz w:val="22"/>
          <w:szCs w:val="28"/>
        </w:rPr>
      </w:pPr>
    </w:p>
    <w:p w14:paraId="4732B5BA" w14:textId="6877784C" w:rsidR="004D29B5" w:rsidRPr="004D29B5" w:rsidRDefault="004D29B5" w:rsidP="00E6071D">
      <w:pPr>
        <w:rPr>
          <w:rFonts w:hint="eastAsia"/>
          <w:sz w:val="24"/>
          <w:u w:val="single"/>
        </w:rPr>
      </w:pPr>
      <w:r w:rsidRPr="004D29B5">
        <w:rPr>
          <w:rFonts w:hint="eastAsia"/>
          <w:sz w:val="24"/>
          <w:u w:val="single"/>
        </w:rPr>
        <w:t>2</w:t>
      </w:r>
      <w:r w:rsidRPr="004D29B5">
        <w:rPr>
          <w:sz w:val="24"/>
          <w:u w:val="single"/>
        </w:rPr>
        <w:t>:</w:t>
      </w:r>
      <w:r>
        <w:rPr>
          <w:rFonts w:hint="eastAsia"/>
          <w:sz w:val="24"/>
          <w:u w:val="single"/>
        </w:rPr>
        <w:t>p</w:t>
      </w:r>
      <w:r>
        <w:rPr>
          <w:sz w:val="24"/>
          <w:u w:val="single"/>
        </w:rPr>
        <w:t>l_atr</w:t>
      </w:r>
      <w:r w:rsidRPr="004D29B5">
        <w:rPr>
          <w:sz w:val="24"/>
          <w:u w:val="single"/>
        </w:rPr>
        <w:t>と</w:t>
      </w:r>
      <w:r w:rsidRPr="004D29B5">
        <w:rPr>
          <w:rFonts w:hint="eastAsia"/>
          <w:sz w:val="24"/>
          <w:u w:val="single"/>
        </w:rPr>
        <w:t>の相関を検定</w:t>
      </w:r>
    </w:p>
    <w:p w14:paraId="6F6515BA" w14:textId="13FF75EA" w:rsidR="0011698E" w:rsidRPr="004D29B5" w:rsidRDefault="0011698E" w:rsidP="00E6071D">
      <w:pPr>
        <w:rPr>
          <w:sz w:val="22"/>
          <w:szCs w:val="28"/>
        </w:rPr>
      </w:pPr>
    </w:p>
    <w:p w14:paraId="6D34BE55" w14:textId="2248EEF1" w:rsidR="00F93AB1" w:rsidRDefault="0011698E" w:rsidP="0011698E">
      <w:pPr>
        <w:rPr>
          <w:sz w:val="22"/>
          <w:szCs w:val="28"/>
        </w:rPr>
      </w:pPr>
      <w:r>
        <w:rPr>
          <w:sz w:val="22"/>
          <w:szCs w:val="28"/>
        </w:rPr>
        <w:t>Karioki2</w:t>
      </w:r>
      <w:r>
        <w:rPr>
          <w:rFonts w:hint="eastAsia"/>
          <w:sz w:val="22"/>
          <w:szCs w:val="28"/>
        </w:rPr>
        <w:t>のトレード結果サンプル(</w:t>
      </w:r>
      <w:r>
        <w:rPr>
          <w:sz w:val="22"/>
          <w:szCs w:val="28"/>
        </w:rPr>
        <w:t xml:space="preserve">n=7495 </w:t>
      </w:r>
      <w:r>
        <w:rPr>
          <w:rFonts w:hint="eastAsia"/>
          <w:sz w:val="22"/>
          <w:szCs w:val="28"/>
        </w:rPr>
        <w:t>)</w:t>
      </w:r>
      <w:r>
        <w:rPr>
          <w:sz w:val="22"/>
          <w:szCs w:val="28"/>
        </w:rPr>
        <w:t>を</w:t>
      </w:r>
      <w:proofErr w:type="spellStart"/>
      <w:r>
        <w:rPr>
          <w:rFonts w:hint="eastAsia"/>
          <w:sz w:val="22"/>
          <w:szCs w:val="28"/>
        </w:rPr>
        <w:t>p</w:t>
      </w:r>
      <w:r>
        <w:rPr>
          <w:sz w:val="22"/>
          <w:szCs w:val="28"/>
        </w:rPr>
        <w:t>l_atr</w:t>
      </w:r>
      <w:proofErr w:type="spellEnd"/>
      <w:r>
        <w:rPr>
          <w:sz w:val="22"/>
          <w:szCs w:val="28"/>
        </w:rPr>
        <w:t xml:space="preserve">&gt;0, </w:t>
      </w:r>
      <w:proofErr w:type="spellStart"/>
      <w:r>
        <w:rPr>
          <w:sz w:val="22"/>
          <w:szCs w:val="28"/>
        </w:rPr>
        <w:t>pl_atr</w:t>
      </w:r>
      <w:proofErr w:type="spellEnd"/>
      <w:r>
        <w:rPr>
          <w:sz w:val="22"/>
          <w:szCs w:val="28"/>
        </w:rPr>
        <w:t>&lt;0</w:t>
      </w:r>
      <w:r>
        <w:rPr>
          <w:rFonts w:hint="eastAsia"/>
          <w:sz w:val="22"/>
          <w:szCs w:val="28"/>
        </w:rPr>
        <w:t>の</w:t>
      </w:r>
      <w:r>
        <w:rPr>
          <w:sz w:val="22"/>
          <w:szCs w:val="28"/>
        </w:rPr>
        <w:t>2</w:t>
      </w:r>
      <w:r>
        <w:rPr>
          <w:rFonts w:hint="eastAsia"/>
          <w:sz w:val="22"/>
          <w:szCs w:val="28"/>
        </w:rPr>
        <w:t>群に分け、2群間において各説明変数の平均値に有意差があるか両側検定</w:t>
      </w:r>
      <w:r w:rsidR="00F93AB1">
        <w:rPr>
          <w:sz w:val="22"/>
          <w:szCs w:val="28"/>
        </w:rPr>
        <w:t>(</w:t>
      </w:r>
      <w:r w:rsidR="00F93AB1">
        <w:rPr>
          <w:rFonts w:hint="eastAsia"/>
          <w:sz w:val="22"/>
          <w:szCs w:val="28"/>
        </w:rPr>
        <w:t>有意水準α</w:t>
      </w:r>
      <w:r w:rsidR="00F93AB1">
        <w:rPr>
          <w:sz w:val="22"/>
          <w:szCs w:val="28"/>
        </w:rPr>
        <w:t>＝0.05</w:t>
      </w:r>
      <w:r w:rsidR="00F93AB1">
        <w:rPr>
          <w:rFonts w:hint="eastAsia"/>
          <w:sz w:val="22"/>
          <w:szCs w:val="28"/>
        </w:rPr>
        <w:t>)。</w:t>
      </w:r>
    </w:p>
    <w:p w14:paraId="29158846" w14:textId="3E0CB4B3" w:rsidR="0011698E" w:rsidRDefault="0011698E" w:rsidP="0011698E">
      <w:pPr>
        <w:rPr>
          <w:sz w:val="22"/>
          <w:szCs w:val="28"/>
        </w:rPr>
      </w:pPr>
      <w:r>
        <w:rPr>
          <w:sz w:val="22"/>
          <w:szCs w:val="28"/>
        </w:rPr>
        <w:t xml:space="preserve"> (</w:t>
      </w:r>
      <w:r>
        <w:rPr>
          <w:rFonts w:hint="eastAsia"/>
          <w:sz w:val="22"/>
          <w:szCs w:val="28"/>
        </w:rPr>
        <w:t>対象群は</w:t>
      </w:r>
      <w:r>
        <w:rPr>
          <w:sz w:val="22"/>
          <w:szCs w:val="28"/>
        </w:rPr>
        <w:t>karioki2</w:t>
      </w:r>
      <w:r>
        <w:rPr>
          <w:rFonts w:hint="eastAsia"/>
          <w:sz w:val="22"/>
          <w:szCs w:val="28"/>
        </w:rPr>
        <w:t>。質的データはカイ二乗検定、量的データについては正規分布が仮定でき</w:t>
      </w:r>
      <w:r w:rsidR="00F93AB1">
        <w:rPr>
          <w:rFonts w:hint="eastAsia"/>
          <w:sz w:val="22"/>
          <w:szCs w:val="28"/>
        </w:rPr>
        <w:t>る場合は</w:t>
      </w:r>
      <w:r>
        <w:rPr>
          <w:rFonts w:hint="eastAsia"/>
          <w:sz w:val="22"/>
          <w:szCs w:val="28"/>
        </w:rPr>
        <w:t>w</w:t>
      </w:r>
      <w:r>
        <w:rPr>
          <w:sz w:val="22"/>
          <w:szCs w:val="28"/>
        </w:rPr>
        <w:t>elch</w:t>
      </w:r>
      <w:r w:rsidR="00F93AB1">
        <w:rPr>
          <w:rFonts w:hint="eastAsia"/>
          <w:sz w:val="22"/>
          <w:szCs w:val="28"/>
        </w:rPr>
        <w:t>の</w:t>
      </w:r>
      <w:proofErr w:type="gramStart"/>
      <w:r>
        <w:rPr>
          <w:rFonts w:hint="eastAsia"/>
          <w:sz w:val="22"/>
          <w:szCs w:val="28"/>
        </w:rPr>
        <w:t>t</w:t>
      </w:r>
      <w:proofErr w:type="gramEnd"/>
      <w:r>
        <w:rPr>
          <w:rFonts w:hint="eastAsia"/>
          <w:sz w:val="22"/>
          <w:szCs w:val="28"/>
        </w:rPr>
        <w:t>検定</w:t>
      </w:r>
      <w:r>
        <w:rPr>
          <w:sz w:val="22"/>
          <w:szCs w:val="28"/>
        </w:rPr>
        <w:t>,</w:t>
      </w:r>
      <w:r>
        <w:rPr>
          <w:rFonts w:hint="eastAsia"/>
          <w:sz w:val="22"/>
          <w:szCs w:val="28"/>
        </w:rPr>
        <w:t>仮定できない</w:t>
      </w:r>
      <w:r w:rsidR="00F93AB1">
        <w:rPr>
          <w:rFonts w:hint="eastAsia"/>
          <w:sz w:val="22"/>
          <w:szCs w:val="28"/>
        </w:rPr>
        <w:t>場合</w:t>
      </w:r>
      <w:r>
        <w:rPr>
          <w:rFonts w:hint="eastAsia"/>
          <w:sz w:val="22"/>
          <w:szCs w:val="28"/>
        </w:rPr>
        <w:t>はマンホイットニー</w:t>
      </w:r>
      <w:r w:rsidR="00F93AB1">
        <w:rPr>
          <w:rFonts w:hint="eastAsia"/>
          <w:sz w:val="22"/>
          <w:szCs w:val="28"/>
        </w:rPr>
        <w:t>の</w:t>
      </w:r>
      <w:r>
        <w:rPr>
          <w:rFonts w:hint="eastAsia"/>
          <w:sz w:val="22"/>
          <w:szCs w:val="28"/>
        </w:rPr>
        <w:t>U検定を適用)</w:t>
      </w:r>
    </w:p>
    <w:p w14:paraId="3A19B53B" w14:textId="77777777" w:rsidR="0011698E" w:rsidRDefault="0011698E" w:rsidP="0011698E">
      <w:pPr>
        <w:rPr>
          <w:sz w:val="22"/>
          <w:szCs w:val="28"/>
        </w:rPr>
      </w:pPr>
    </w:p>
    <w:tbl>
      <w:tblPr>
        <w:tblStyle w:val="a7"/>
        <w:tblW w:w="0" w:type="auto"/>
        <w:tblLook w:val="04A0" w:firstRow="1" w:lastRow="0" w:firstColumn="1" w:lastColumn="0" w:noHBand="0" w:noVBand="1"/>
      </w:tblPr>
      <w:tblGrid>
        <w:gridCol w:w="2597"/>
        <w:gridCol w:w="2023"/>
        <w:gridCol w:w="3326"/>
      </w:tblGrid>
      <w:tr w:rsidR="0011698E" w14:paraId="763D7D95" w14:textId="77777777" w:rsidTr="004D180F">
        <w:trPr>
          <w:trHeight w:val="397"/>
        </w:trPr>
        <w:tc>
          <w:tcPr>
            <w:tcW w:w="2597" w:type="dxa"/>
          </w:tcPr>
          <w:p w14:paraId="074A5D12" w14:textId="77777777" w:rsidR="0011698E" w:rsidRDefault="0011698E" w:rsidP="004D180F">
            <w:pPr>
              <w:rPr>
                <w:sz w:val="22"/>
                <w:szCs w:val="28"/>
              </w:rPr>
            </w:pPr>
            <w:r>
              <w:rPr>
                <w:rFonts w:hint="eastAsia"/>
                <w:sz w:val="22"/>
                <w:szCs w:val="28"/>
              </w:rPr>
              <w:t>説明変数</w:t>
            </w:r>
          </w:p>
        </w:tc>
        <w:tc>
          <w:tcPr>
            <w:tcW w:w="2023" w:type="dxa"/>
          </w:tcPr>
          <w:p w14:paraId="4AE13DB3" w14:textId="77777777" w:rsidR="0011698E" w:rsidRDefault="0011698E" w:rsidP="004D180F">
            <w:pPr>
              <w:rPr>
                <w:sz w:val="22"/>
                <w:szCs w:val="28"/>
              </w:rPr>
            </w:pPr>
            <w:r>
              <w:rPr>
                <w:sz w:val="22"/>
                <w:szCs w:val="28"/>
              </w:rPr>
              <w:t>P</w:t>
            </w:r>
            <w:r>
              <w:rPr>
                <w:rFonts w:hint="eastAsia"/>
                <w:sz w:val="22"/>
                <w:szCs w:val="28"/>
              </w:rPr>
              <w:t>値</w:t>
            </w:r>
          </w:p>
        </w:tc>
        <w:tc>
          <w:tcPr>
            <w:tcW w:w="3326" w:type="dxa"/>
          </w:tcPr>
          <w:p w14:paraId="3E08E4C7" w14:textId="77777777" w:rsidR="0011698E" w:rsidRDefault="0011698E" w:rsidP="004D180F">
            <w:pPr>
              <w:rPr>
                <w:sz w:val="22"/>
                <w:szCs w:val="28"/>
              </w:rPr>
            </w:pPr>
            <w:r>
              <w:rPr>
                <w:sz w:val="22"/>
                <w:szCs w:val="28"/>
              </w:rPr>
              <w:t>T</w:t>
            </w:r>
            <w:r>
              <w:rPr>
                <w:rFonts w:hint="eastAsia"/>
                <w:sz w:val="22"/>
                <w:szCs w:val="28"/>
              </w:rPr>
              <w:t>値,</w:t>
            </w:r>
            <w:r>
              <w:rPr>
                <w:sz w:val="22"/>
                <w:szCs w:val="28"/>
              </w:rPr>
              <w:t xml:space="preserve"> </w:t>
            </w:r>
            <w:r>
              <w:rPr>
                <w:rFonts w:hint="eastAsia"/>
                <w:sz w:val="22"/>
                <w:szCs w:val="28"/>
              </w:rPr>
              <w:t>[U値]、(χ</w:t>
            </w:r>
            <w:r>
              <w:rPr>
                <w:sz w:val="22"/>
                <w:szCs w:val="28"/>
              </w:rPr>
              <w:t>2</w:t>
            </w:r>
            <w:r>
              <w:rPr>
                <w:rFonts w:hint="eastAsia"/>
                <w:sz w:val="22"/>
                <w:szCs w:val="28"/>
              </w:rPr>
              <w:t>乗値）</w:t>
            </w:r>
          </w:p>
        </w:tc>
      </w:tr>
      <w:tr w:rsidR="0011698E" w14:paraId="4AFAFDE9" w14:textId="77777777" w:rsidTr="004D180F">
        <w:trPr>
          <w:trHeight w:val="397"/>
        </w:trPr>
        <w:tc>
          <w:tcPr>
            <w:tcW w:w="2597" w:type="dxa"/>
          </w:tcPr>
          <w:p w14:paraId="3007AE6C" w14:textId="77777777" w:rsidR="0011698E" w:rsidRDefault="0011698E" w:rsidP="004D180F">
            <w:pPr>
              <w:rPr>
                <w:sz w:val="22"/>
                <w:szCs w:val="28"/>
              </w:rPr>
            </w:pPr>
            <w:r>
              <w:rPr>
                <w:sz w:val="22"/>
                <w:szCs w:val="28"/>
              </w:rPr>
              <w:t>Position(</w:t>
            </w:r>
            <w:r>
              <w:rPr>
                <w:rFonts w:hint="eastAsia"/>
                <w:sz w:val="22"/>
                <w:szCs w:val="28"/>
              </w:rPr>
              <w:t>買o</w:t>
            </w:r>
            <w:r>
              <w:rPr>
                <w:sz w:val="22"/>
                <w:szCs w:val="28"/>
              </w:rPr>
              <w:t>r</w:t>
            </w:r>
            <w:r>
              <w:rPr>
                <w:rFonts w:hint="eastAsia"/>
                <w:sz w:val="22"/>
                <w:szCs w:val="28"/>
              </w:rPr>
              <w:t>売)</w:t>
            </w:r>
          </w:p>
        </w:tc>
        <w:tc>
          <w:tcPr>
            <w:tcW w:w="2023" w:type="dxa"/>
          </w:tcPr>
          <w:p w14:paraId="31BB314A" w14:textId="77777777" w:rsidR="0011698E" w:rsidRDefault="0011698E" w:rsidP="004D180F">
            <w:pPr>
              <w:rPr>
                <w:sz w:val="22"/>
                <w:szCs w:val="28"/>
              </w:rPr>
            </w:pPr>
            <w:r>
              <w:rPr>
                <w:rFonts w:hint="eastAsia"/>
                <w:sz w:val="22"/>
                <w:szCs w:val="28"/>
              </w:rPr>
              <w:t>0</w:t>
            </w:r>
            <w:r>
              <w:rPr>
                <w:sz w:val="22"/>
                <w:szCs w:val="28"/>
              </w:rPr>
              <w:t>.24</w:t>
            </w:r>
          </w:p>
        </w:tc>
        <w:tc>
          <w:tcPr>
            <w:tcW w:w="3326" w:type="dxa"/>
          </w:tcPr>
          <w:p w14:paraId="755EA55E" w14:textId="77777777" w:rsidR="0011698E" w:rsidRDefault="0011698E" w:rsidP="004D180F">
            <w:pPr>
              <w:rPr>
                <w:sz w:val="22"/>
                <w:szCs w:val="28"/>
              </w:rPr>
            </w:pPr>
            <w:r>
              <w:rPr>
                <w:rFonts w:hint="eastAsia"/>
                <w:sz w:val="22"/>
                <w:szCs w:val="28"/>
              </w:rPr>
              <w:t>(</w:t>
            </w:r>
            <w:r>
              <w:rPr>
                <w:sz w:val="22"/>
                <w:szCs w:val="28"/>
              </w:rPr>
              <w:t>1.32)</w:t>
            </w:r>
          </w:p>
        </w:tc>
      </w:tr>
      <w:tr w:rsidR="0011698E" w14:paraId="1F9CD4E3" w14:textId="77777777" w:rsidTr="004D180F">
        <w:trPr>
          <w:trHeight w:val="415"/>
        </w:trPr>
        <w:tc>
          <w:tcPr>
            <w:tcW w:w="2597" w:type="dxa"/>
          </w:tcPr>
          <w:p w14:paraId="19EBA9BD" w14:textId="77777777" w:rsidR="0011698E" w:rsidRDefault="0011698E" w:rsidP="004D180F">
            <w:pPr>
              <w:rPr>
                <w:sz w:val="22"/>
                <w:szCs w:val="28"/>
              </w:rPr>
            </w:pPr>
            <w:r>
              <w:rPr>
                <w:sz w:val="22"/>
                <w:szCs w:val="28"/>
              </w:rPr>
              <w:t>X1</w:t>
            </w:r>
          </w:p>
        </w:tc>
        <w:tc>
          <w:tcPr>
            <w:tcW w:w="2023" w:type="dxa"/>
          </w:tcPr>
          <w:p w14:paraId="00DB8630" w14:textId="77777777" w:rsidR="0011698E" w:rsidRDefault="0011698E" w:rsidP="004D180F">
            <w:pPr>
              <w:rPr>
                <w:sz w:val="22"/>
                <w:szCs w:val="28"/>
              </w:rPr>
            </w:pPr>
            <w:r>
              <w:rPr>
                <w:rFonts w:hint="eastAsia"/>
                <w:sz w:val="22"/>
                <w:szCs w:val="28"/>
              </w:rPr>
              <w:t>0</w:t>
            </w:r>
            <w:r>
              <w:rPr>
                <w:sz w:val="22"/>
                <w:szCs w:val="28"/>
              </w:rPr>
              <w:t>.13</w:t>
            </w:r>
          </w:p>
        </w:tc>
        <w:tc>
          <w:tcPr>
            <w:tcW w:w="3326" w:type="dxa"/>
          </w:tcPr>
          <w:p w14:paraId="00B7A0B4" w14:textId="77777777" w:rsidR="0011698E" w:rsidRDefault="0011698E" w:rsidP="004D180F">
            <w:pPr>
              <w:rPr>
                <w:sz w:val="22"/>
                <w:szCs w:val="28"/>
              </w:rPr>
            </w:pPr>
            <w:r>
              <w:rPr>
                <w:rFonts w:hint="eastAsia"/>
                <w:sz w:val="22"/>
                <w:szCs w:val="28"/>
              </w:rPr>
              <w:t>[</w:t>
            </w:r>
            <w:r w:rsidRPr="000F465D">
              <w:rPr>
                <w:sz w:val="22"/>
                <w:szCs w:val="28"/>
              </w:rPr>
              <w:t>6962436</w:t>
            </w:r>
            <w:r>
              <w:rPr>
                <w:sz w:val="22"/>
                <w:szCs w:val="28"/>
              </w:rPr>
              <w:t>]</w:t>
            </w:r>
          </w:p>
        </w:tc>
      </w:tr>
      <w:tr w:rsidR="0011698E" w14:paraId="2191710D" w14:textId="77777777" w:rsidTr="004D180F">
        <w:trPr>
          <w:trHeight w:val="397"/>
        </w:trPr>
        <w:tc>
          <w:tcPr>
            <w:tcW w:w="2597" w:type="dxa"/>
          </w:tcPr>
          <w:p w14:paraId="5E9FCFFB" w14:textId="77777777" w:rsidR="0011698E" w:rsidRDefault="0011698E" w:rsidP="004D180F">
            <w:pPr>
              <w:rPr>
                <w:sz w:val="22"/>
                <w:szCs w:val="28"/>
              </w:rPr>
            </w:pPr>
            <w:r w:rsidRPr="007E03F3">
              <w:rPr>
                <w:color w:val="FF0000"/>
                <w:sz w:val="22"/>
                <w:szCs w:val="28"/>
              </w:rPr>
              <w:t>X2</w:t>
            </w:r>
          </w:p>
        </w:tc>
        <w:tc>
          <w:tcPr>
            <w:tcW w:w="2023" w:type="dxa"/>
          </w:tcPr>
          <w:p w14:paraId="33FAB4A0" w14:textId="77777777" w:rsidR="0011698E" w:rsidRPr="0038071E" w:rsidRDefault="0011698E" w:rsidP="004D180F">
            <w:pPr>
              <w:rPr>
                <w:color w:val="FF0000"/>
                <w:sz w:val="22"/>
                <w:szCs w:val="28"/>
                <w:highlight w:val="lightGray"/>
              </w:rPr>
            </w:pPr>
            <w:r>
              <w:rPr>
                <w:rFonts w:hint="eastAsia"/>
                <w:color w:val="FF0000"/>
                <w:sz w:val="22"/>
                <w:szCs w:val="28"/>
                <w:highlight w:val="lightGray"/>
              </w:rPr>
              <w:t>5</w:t>
            </w:r>
            <w:r>
              <w:rPr>
                <w:color w:val="FF0000"/>
                <w:sz w:val="22"/>
                <w:szCs w:val="28"/>
                <w:highlight w:val="lightGray"/>
              </w:rPr>
              <w:t>.0</w:t>
            </w:r>
            <w:r>
              <w:rPr>
                <w:rFonts w:hint="eastAsia"/>
                <w:color w:val="FF0000"/>
                <w:sz w:val="22"/>
                <w:szCs w:val="28"/>
                <w:highlight w:val="lightGray"/>
              </w:rPr>
              <w:t>×</w:t>
            </w:r>
            <w:r>
              <w:rPr>
                <w:color w:val="FF0000"/>
                <w:sz w:val="22"/>
                <w:szCs w:val="28"/>
                <w:highlight w:val="lightGray"/>
              </w:rPr>
              <w:t>10</w:t>
            </w:r>
            <w:r w:rsidRPr="000F465D">
              <w:rPr>
                <w:color w:val="FF0000"/>
                <w:sz w:val="22"/>
                <w:szCs w:val="28"/>
                <w:highlight w:val="lightGray"/>
                <w:vertAlign w:val="superscript"/>
              </w:rPr>
              <w:t>-48</w:t>
            </w:r>
          </w:p>
        </w:tc>
        <w:tc>
          <w:tcPr>
            <w:tcW w:w="3326" w:type="dxa"/>
          </w:tcPr>
          <w:p w14:paraId="33F03797" w14:textId="77777777" w:rsidR="0011698E" w:rsidRDefault="0011698E" w:rsidP="004D180F">
            <w:pPr>
              <w:rPr>
                <w:sz w:val="22"/>
                <w:szCs w:val="28"/>
              </w:rPr>
            </w:pPr>
            <w:r w:rsidRPr="000F465D">
              <w:rPr>
                <w:rFonts w:hint="eastAsia"/>
                <w:color w:val="FF0000"/>
                <w:sz w:val="22"/>
                <w:szCs w:val="28"/>
              </w:rPr>
              <w:t>[</w:t>
            </w:r>
            <w:r w:rsidRPr="000F465D">
              <w:rPr>
                <w:color w:val="FF0000"/>
                <w:sz w:val="22"/>
                <w:szCs w:val="28"/>
              </w:rPr>
              <w:t>8166060]</w:t>
            </w:r>
          </w:p>
        </w:tc>
      </w:tr>
      <w:tr w:rsidR="0011698E" w14:paraId="32BBDA24" w14:textId="77777777" w:rsidTr="004D180F">
        <w:trPr>
          <w:trHeight w:val="415"/>
        </w:trPr>
        <w:tc>
          <w:tcPr>
            <w:tcW w:w="2597" w:type="dxa"/>
          </w:tcPr>
          <w:p w14:paraId="63AAC75A" w14:textId="77777777" w:rsidR="0011698E" w:rsidRDefault="0011698E" w:rsidP="004D180F">
            <w:pPr>
              <w:rPr>
                <w:sz w:val="22"/>
                <w:szCs w:val="28"/>
              </w:rPr>
            </w:pPr>
            <w:r w:rsidRPr="00624AE9">
              <w:rPr>
                <w:color w:val="FF0000"/>
                <w:sz w:val="22"/>
                <w:szCs w:val="28"/>
              </w:rPr>
              <w:t>X3</w:t>
            </w:r>
          </w:p>
        </w:tc>
        <w:tc>
          <w:tcPr>
            <w:tcW w:w="2023" w:type="dxa"/>
          </w:tcPr>
          <w:p w14:paraId="29AEBA6A" w14:textId="77777777" w:rsidR="0011698E" w:rsidRDefault="0011698E" w:rsidP="004D180F">
            <w:pPr>
              <w:rPr>
                <w:sz w:val="22"/>
                <w:szCs w:val="28"/>
              </w:rPr>
            </w:pPr>
            <w:r w:rsidRPr="0038071E">
              <w:rPr>
                <w:rFonts w:hint="eastAsia"/>
                <w:color w:val="FF0000"/>
                <w:sz w:val="22"/>
                <w:szCs w:val="28"/>
              </w:rPr>
              <w:t>0</w:t>
            </w:r>
            <w:r w:rsidRPr="0038071E">
              <w:rPr>
                <w:color w:val="FF0000"/>
                <w:sz w:val="22"/>
                <w:szCs w:val="28"/>
              </w:rPr>
              <w:t>.004</w:t>
            </w:r>
          </w:p>
        </w:tc>
        <w:tc>
          <w:tcPr>
            <w:tcW w:w="3326" w:type="dxa"/>
          </w:tcPr>
          <w:p w14:paraId="2F322B82" w14:textId="77777777" w:rsidR="0011698E" w:rsidRPr="007E03F3" w:rsidRDefault="0011698E" w:rsidP="004D180F">
            <w:pPr>
              <w:rPr>
                <w:color w:val="FF0000"/>
                <w:sz w:val="22"/>
                <w:szCs w:val="28"/>
              </w:rPr>
            </w:pPr>
            <w:r w:rsidRPr="007E03F3">
              <w:rPr>
                <w:rFonts w:hint="eastAsia"/>
                <w:color w:val="FF0000"/>
                <w:sz w:val="22"/>
                <w:szCs w:val="28"/>
              </w:rPr>
              <w:t>2</w:t>
            </w:r>
            <w:r w:rsidRPr="007E03F3">
              <w:rPr>
                <w:color w:val="FF0000"/>
                <w:sz w:val="22"/>
                <w:szCs w:val="28"/>
              </w:rPr>
              <w:t>.88</w:t>
            </w:r>
          </w:p>
        </w:tc>
      </w:tr>
      <w:tr w:rsidR="0011698E" w14:paraId="583931C6" w14:textId="77777777" w:rsidTr="004D180F">
        <w:trPr>
          <w:trHeight w:val="397"/>
        </w:trPr>
        <w:tc>
          <w:tcPr>
            <w:tcW w:w="2597" w:type="dxa"/>
          </w:tcPr>
          <w:p w14:paraId="6BAC6E98" w14:textId="77777777" w:rsidR="0011698E" w:rsidRDefault="0011698E" w:rsidP="004D180F">
            <w:pPr>
              <w:rPr>
                <w:sz w:val="22"/>
                <w:szCs w:val="28"/>
              </w:rPr>
            </w:pPr>
            <w:r>
              <w:rPr>
                <w:sz w:val="22"/>
                <w:szCs w:val="28"/>
              </w:rPr>
              <w:t>X4</w:t>
            </w:r>
          </w:p>
        </w:tc>
        <w:tc>
          <w:tcPr>
            <w:tcW w:w="2023" w:type="dxa"/>
          </w:tcPr>
          <w:p w14:paraId="511B9D0D" w14:textId="77777777" w:rsidR="0011698E" w:rsidRDefault="0011698E" w:rsidP="004D180F">
            <w:pPr>
              <w:rPr>
                <w:sz w:val="22"/>
                <w:szCs w:val="28"/>
              </w:rPr>
            </w:pPr>
            <w:r>
              <w:rPr>
                <w:rFonts w:hint="eastAsia"/>
                <w:sz w:val="22"/>
                <w:szCs w:val="28"/>
              </w:rPr>
              <w:t>0</w:t>
            </w:r>
            <w:r>
              <w:rPr>
                <w:sz w:val="22"/>
                <w:szCs w:val="28"/>
              </w:rPr>
              <w:t>.86</w:t>
            </w:r>
          </w:p>
        </w:tc>
        <w:tc>
          <w:tcPr>
            <w:tcW w:w="3326" w:type="dxa"/>
          </w:tcPr>
          <w:p w14:paraId="2B64E1DA" w14:textId="77777777" w:rsidR="0011698E" w:rsidRDefault="0011698E" w:rsidP="004D180F">
            <w:pPr>
              <w:rPr>
                <w:sz w:val="22"/>
                <w:szCs w:val="28"/>
              </w:rPr>
            </w:pPr>
            <w:r>
              <w:rPr>
                <w:rFonts w:hint="eastAsia"/>
                <w:sz w:val="22"/>
                <w:szCs w:val="28"/>
              </w:rPr>
              <w:t>-</w:t>
            </w:r>
            <w:r>
              <w:rPr>
                <w:sz w:val="22"/>
                <w:szCs w:val="28"/>
              </w:rPr>
              <w:t>0.17</w:t>
            </w:r>
          </w:p>
        </w:tc>
      </w:tr>
      <w:tr w:rsidR="0011698E" w14:paraId="2FEE47FA" w14:textId="77777777" w:rsidTr="004D180F">
        <w:trPr>
          <w:trHeight w:val="397"/>
        </w:trPr>
        <w:tc>
          <w:tcPr>
            <w:tcW w:w="2597" w:type="dxa"/>
          </w:tcPr>
          <w:p w14:paraId="25376102" w14:textId="77777777" w:rsidR="0011698E" w:rsidRDefault="0011698E" w:rsidP="004D180F">
            <w:pPr>
              <w:rPr>
                <w:sz w:val="22"/>
                <w:szCs w:val="28"/>
              </w:rPr>
            </w:pPr>
            <w:r w:rsidRPr="007E03F3">
              <w:rPr>
                <w:color w:val="FF0000"/>
                <w:sz w:val="22"/>
                <w:szCs w:val="28"/>
              </w:rPr>
              <w:t>X5</w:t>
            </w:r>
          </w:p>
        </w:tc>
        <w:tc>
          <w:tcPr>
            <w:tcW w:w="2023" w:type="dxa"/>
          </w:tcPr>
          <w:p w14:paraId="589148AA" w14:textId="77777777" w:rsidR="0011698E" w:rsidRDefault="0011698E" w:rsidP="004D180F">
            <w:pPr>
              <w:rPr>
                <w:sz w:val="22"/>
                <w:szCs w:val="28"/>
              </w:rPr>
            </w:pPr>
            <w:r w:rsidRPr="0038071E">
              <w:rPr>
                <w:rFonts w:hint="eastAsia"/>
                <w:color w:val="FF0000"/>
                <w:sz w:val="22"/>
                <w:szCs w:val="28"/>
              </w:rPr>
              <w:t>0</w:t>
            </w:r>
            <w:r w:rsidRPr="0038071E">
              <w:rPr>
                <w:color w:val="FF0000"/>
                <w:sz w:val="22"/>
                <w:szCs w:val="28"/>
              </w:rPr>
              <w:t>.0005</w:t>
            </w:r>
          </w:p>
        </w:tc>
        <w:tc>
          <w:tcPr>
            <w:tcW w:w="3326" w:type="dxa"/>
          </w:tcPr>
          <w:p w14:paraId="589D91C6" w14:textId="77777777" w:rsidR="0011698E" w:rsidRDefault="0011698E" w:rsidP="004D180F">
            <w:pPr>
              <w:rPr>
                <w:sz w:val="22"/>
                <w:szCs w:val="28"/>
              </w:rPr>
            </w:pPr>
            <w:r w:rsidRPr="00101CC0">
              <w:rPr>
                <w:rFonts w:hint="eastAsia"/>
                <w:color w:val="FF0000"/>
                <w:sz w:val="22"/>
                <w:szCs w:val="28"/>
              </w:rPr>
              <w:t>3</w:t>
            </w:r>
            <w:r w:rsidRPr="00101CC0">
              <w:rPr>
                <w:color w:val="FF0000"/>
                <w:sz w:val="22"/>
                <w:szCs w:val="28"/>
              </w:rPr>
              <w:t>.45</w:t>
            </w:r>
          </w:p>
        </w:tc>
      </w:tr>
      <w:tr w:rsidR="0011698E" w14:paraId="1F271A08" w14:textId="77777777" w:rsidTr="004D180F">
        <w:trPr>
          <w:trHeight w:val="415"/>
        </w:trPr>
        <w:tc>
          <w:tcPr>
            <w:tcW w:w="2597" w:type="dxa"/>
          </w:tcPr>
          <w:p w14:paraId="634BFCA3" w14:textId="77777777" w:rsidR="0011698E" w:rsidRDefault="0011698E" w:rsidP="004D180F">
            <w:pPr>
              <w:rPr>
                <w:sz w:val="22"/>
                <w:szCs w:val="28"/>
              </w:rPr>
            </w:pPr>
            <w:r w:rsidRPr="007E03F3">
              <w:rPr>
                <w:color w:val="FF0000"/>
                <w:sz w:val="22"/>
                <w:szCs w:val="28"/>
              </w:rPr>
              <w:t>X6</w:t>
            </w:r>
          </w:p>
        </w:tc>
        <w:tc>
          <w:tcPr>
            <w:tcW w:w="2023" w:type="dxa"/>
          </w:tcPr>
          <w:p w14:paraId="7527E99B" w14:textId="77777777" w:rsidR="0011698E" w:rsidRPr="0038071E" w:rsidRDefault="0011698E" w:rsidP="004D180F">
            <w:pPr>
              <w:rPr>
                <w:color w:val="FF0000"/>
                <w:sz w:val="22"/>
                <w:szCs w:val="28"/>
              </w:rPr>
            </w:pPr>
            <w:r w:rsidRPr="0038071E">
              <w:rPr>
                <w:rFonts w:hint="eastAsia"/>
                <w:color w:val="FF0000"/>
                <w:sz w:val="22"/>
                <w:szCs w:val="28"/>
              </w:rPr>
              <w:t>0</w:t>
            </w:r>
            <w:r w:rsidRPr="0038071E">
              <w:rPr>
                <w:color w:val="FF0000"/>
                <w:sz w:val="22"/>
                <w:szCs w:val="28"/>
              </w:rPr>
              <w:t>.0</w:t>
            </w:r>
            <w:r>
              <w:rPr>
                <w:color w:val="FF0000"/>
                <w:sz w:val="22"/>
                <w:szCs w:val="28"/>
              </w:rPr>
              <w:t>1</w:t>
            </w:r>
          </w:p>
        </w:tc>
        <w:tc>
          <w:tcPr>
            <w:tcW w:w="3326" w:type="dxa"/>
          </w:tcPr>
          <w:p w14:paraId="1739CAD5" w14:textId="77777777" w:rsidR="0011698E" w:rsidRDefault="0011698E" w:rsidP="004D180F">
            <w:pPr>
              <w:rPr>
                <w:sz w:val="22"/>
                <w:szCs w:val="28"/>
              </w:rPr>
            </w:pPr>
            <w:r w:rsidRPr="007E03F3">
              <w:rPr>
                <w:rFonts w:hint="eastAsia"/>
                <w:color w:val="FF0000"/>
                <w:sz w:val="22"/>
                <w:szCs w:val="28"/>
              </w:rPr>
              <w:t>(</w:t>
            </w:r>
            <w:r w:rsidRPr="007E03F3">
              <w:rPr>
                <w:color w:val="FF0000"/>
                <w:sz w:val="22"/>
                <w:szCs w:val="28"/>
              </w:rPr>
              <w:t>6.69)</w:t>
            </w:r>
          </w:p>
        </w:tc>
      </w:tr>
      <w:tr w:rsidR="0011698E" w14:paraId="047ECA7A" w14:textId="77777777" w:rsidTr="004D180F">
        <w:trPr>
          <w:trHeight w:val="397"/>
        </w:trPr>
        <w:tc>
          <w:tcPr>
            <w:tcW w:w="2597" w:type="dxa"/>
          </w:tcPr>
          <w:p w14:paraId="3A1E77C7" w14:textId="77777777" w:rsidR="0011698E" w:rsidRDefault="0011698E" w:rsidP="004D180F">
            <w:pPr>
              <w:rPr>
                <w:sz w:val="22"/>
                <w:szCs w:val="28"/>
              </w:rPr>
            </w:pPr>
            <w:r>
              <w:rPr>
                <w:sz w:val="22"/>
                <w:szCs w:val="28"/>
              </w:rPr>
              <w:lastRenderedPageBreak/>
              <w:t>X7</w:t>
            </w:r>
          </w:p>
        </w:tc>
        <w:tc>
          <w:tcPr>
            <w:tcW w:w="2023" w:type="dxa"/>
          </w:tcPr>
          <w:p w14:paraId="3DE5E316" w14:textId="77777777" w:rsidR="0011698E" w:rsidRDefault="0011698E" w:rsidP="004D180F">
            <w:pPr>
              <w:rPr>
                <w:sz w:val="22"/>
                <w:szCs w:val="28"/>
              </w:rPr>
            </w:pPr>
            <w:r>
              <w:rPr>
                <w:rFonts w:hint="eastAsia"/>
                <w:sz w:val="22"/>
                <w:szCs w:val="28"/>
              </w:rPr>
              <w:t>0</w:t>
            </w:r>
            <w:r>
              <w:rPr>
                <w:sz w:val="22"/>
                <w:szCs w:val="28"/>
              </w:rPr>
              <w:t>.14</w:t>
            </w:r>
          </w:p>
        </w:tc>
        <w:tc>
          <w:tcPr>
            <w:tcW w:w="3326" w:type="dxa"/>
          </w:tcPr>
          <w:p w14:paraId="37459C02" w14:textId="77777777" w:rsidR="0011698E" w:rsidRDefault="0011698E" w:rsidP="004D180F">
            <w:pPr>
              <w:rPr>
                <w:sz w:val="22"/>
                <w:szCs w:val="28"/>
              </w:rPr>
            </w:pPr>
            <w:r>
              <w:rPr>
                <w:rFonts w:hint="eastAsia"/>
                <w:sz w:val="22"/>
                <w:szCs w:val="28"/>
              </w:rPr>
              <w:t>(</w:t>
            </w:r>
            <w:r>
              <w:rPr>
                <w:sz w:val="22"/>
                <w:szCs w:val="28"/>
              </w:rPr>
              <w:t>2.15)</w:t>
            </w:r>
          </w:p>
        </w:tc>
      </w:tr>
      <w:tr w:rsidR="0011698E" w14:paraId="395BB23A" w14:textId="77777777" w:rsidTr="004D180F">
        <w:trPr>
          <w:trHeight w:val="397"/>
        </w:trPr>
        <w:tc>
          <w:tcPr>
            <w:tcW w:w="2597" w:type="dxa"/>
          </w:tcPr>
          <w:p w14:paraId="0F2A6451" w14:textId="77777777" w:rsidR="0011698E" w:rsidRDefault="0011698E" w:rsidP="004D180F">
            <w:pPr>
              <w:rPr>
                <w:sz w:val="22"/>
                <w:szCs w:val="28"/>
              </w:rPr>
            </w:pPr>
            <w:r w:rsidRPr="007E03F3">
              <w:rPr>
                <w:color w:val="FF0000"/>
                <w:sz w:val="22"/>
                <w:szCs w:val="28"/>
              </w:rPr>
              <w:t>X8</w:t>
            </w:r>
          </w:p>
        </w:tc>
        <w:tc>
          <w:tcPr>
            <w:tcW w:w="2023" w:type="dxa"/>
          </w:tcPr>
          <w:p w14:paraId="68574187" w14:textId="77777777" w:rsidR="0011698E" w:rsidRDefault="0011698E" w:rsidP="004D180F">
            <w:pPr>
              <w:rPr>
                <w:sz w:val="22"/>
                <w:szCs w:val="28"/>
              </w:rPr>
            </w:pPr>
            <w:r w:rsidRPr="0038071E">
              <w:rPr>
                <w:color w:val="FF0000"/>
                <w:sz w:val="22"/>
                <w:szCs w:val="28"/>
              </w:rPr>
              <w:t>0.0002</w:t>
            </w:r>
          </w:p>
        </w:tc>
        <w:tc>
          <w:tcPr>
            <w:tcW w:w="3326" w:type="dxa"/>
          </w:tcPr>
          <w:p w14:paraId="7679CA88" w14:textId="77777777" w:rsidR="0011698E" w:rsidRDefault="0011698E" w:rsidP="004D180F">
            <w:pPr>
              <w:rPr>
                <w:sz w:val="22"/>
                <w:szCs w:val="28"/>
              </w:rPr>
            </w:pPr>
            <w:r w:rsidRPr="007E03F3">
              <w:rPr>
                <w:rFonts w:hint="eastAsia"/>
                <w:color w:val="FF0000"/>
                <w:sz w:val="22"/>
                <w:szCs w:val="28"/>
              </w:rPr>
              <w:t>3</w:t>
            </w:r>
            <w:r w:rsidRPr="007E03F3">
              <w:rPr>
                <w:color w:val="FF0000"/>
                <w:sz w:val="22"/>
                <w:szCs w:val="28"/>
              </w:rPr>
              <w:t>.71</w:t>
            </w:r>
          </w:p>
        </w:tc>
      </w:tr>
      <w:tr w:rsidR="0011698E" w14:paraId="42FBE7A7" w14:textId="77777777" w:rsidTr="004D180F">
        <w:trPr>
          <w:trHeight w:val="397"/>
        </w:trPr>
        <w:tc>
          <w:tcPr>
            <w:tcW w:w="2597" w:type="dxa"/>
          </w:tcPr>
          <w:p w14:paraId="0DD1276D" w14:textId="77777777" w:rsidR="0011698E" w:rsidRDefault="0011698E" w:rsidP="004D180F">
            <w:pPr>
              <w:rPr>
                <w:sz w:val="22"/>
                <w:szCs w:val="28"/>
              </w:rPr>
            </w:pPr>
            <w:r>
              <w:rPr>
                <w:sz w:val="22"/>
                <w:szCs w:val="28"/>
              </w:rPr>
              <w:t>X9</w:t>
            </w:r>
          </w:p>
        </w:tc>
        <w:tc>
          <w:tcPr>
            <w:tcW w:w="2023" w:type="dxa"/>
          </w:tcPr>
          <w:p w14:paraId="2BE23799" w14:textId="77777777" w:rsidR="0011698E" w:rsidRDefault="0011698E" w:rsidP="004D180F">
            <w:pPr>
              <w:rPr>
                <w:sz w:val="22"/>
                <w:szCs w:val="28"/>
              </w:rPr>
            </w:pPr>
            <w:r>
              <w:rPr>
                <w:rFonts w:hint="eastAsia"/>
                <w:sz w:val="22"/>
                <w:szCs w:val="28"/>
              </w:rPr>
              <w:t>0</w:t>
            </w:r>
            <w:r>
              <w:rPr>
                <w:sz w:val="22"/>
                <w:szCs w:val="28"/>
              </w:rPr>
              <w:t>.11</w:t>
            </w:r>
          </w:p>
        </w:tc>
        <w:tc>
          <w:tcPr>
            <w:tcW w:w="3326" w:type="dxa"/>
          </w:tcPr>
          <w:p w14:paraId="207BA880" w14:textId="77777777" w:rsidR="0011698E" w:rsidRDefault="0011698E" w:rsidP="004D180F">
            <w:pPr>
              <w:rPr>
                <w:sz w:val="22"/>
                <w:szCs w:val="28"/>
              </w:rPr>
            </w:pPr>
            <w:r>
              <w:rPr>
                <w:rFonts w:hint="eastAsia"/>
                <w:sz w:val="22"/>
                <w:szCs w:val="28"/>
              </w:rPr>
              <w:t>-</w:t>
            </w:r>
            <w:r>
              <w:rPr>
                <w:sz w:val="22"/>
                <w:szCs w:val="28"/>
              </w:rPr>
              <w:t>1.58</w:t>
            </w:r>
          </w:p>
        </w:tc>
      </w:tr>
      <w:tr w:rsidR="0011698E" w14:paraId="09E7D55E" w14:textId="77777777" w:rsidTr="004D180F">
        <w:trPr>
          <w:trHeight w:val="397"/>
        </w:trPr>
        <w:tc>
          <w:tcPr>
            <w:tcW w:w="2597" w:type="dxa"/>
          </w:tcPr>
          <w:p w14:paraId="54F2D180" w14:textId="77777777" w:rsidR="0011698E" w:rsidRDefault="0011698E" w:rsidP="004D180F">
            <w:pPr>
              <w:rPr>
                <w:sz w:val="22"/>
                <w:szCs w:val="28"/>
              </w:rPr>
            </w:pPr>
            <w:r>
              <w:rPr>
                <w:sz w:val="22"/>
                <w:szCs w:val="28"/>
              </w:rPr>
              <w:t>X10</w:t>
            </w:r>
          </w:p>
        </w:tc>
        <w:tc>
          <w:tcPr>
            <w:tcW w:w="2023" w:type="dxa"/>
          </w:tcPr>
          <w:p w14:paraId="025C018E" w14:textId="77777777" w:rsidR="0011698E" w:rsidRDefault="0011698E" w:rsidP="004D180F">
            <w:pPr>
              <w:rPr>
                <w:sz w:val="22"/>
                <w:szCs w:val="28"/>
              </w:rPr>
            </w:pPr>
            <w:r>
              <w:rPr>
                <w:rFonts w:hint="eastAsia"/>
                <w:sz w:val="22"/>
                <w:szCs w:val="28"/>
              </w:rPr>
              <w:t>0</w:t>
            </w:r>
            <w:r>
              <w:rPr>
                <w:sz w:val="22"/>
                <w:szCs w:val="28"/>
              </w:rPr>
              <w:t>.42</w:t>
            </w:r>
          </w:p>
        </w:tc>
        <w:tc>
          <w:tcPr>
            <w:tcW w:w="3326" w:type="dxa"/>
          </w:tcPr>
          <w:p w14:paraId="1EB46733" w14:textId="77777777" w:rsidR="0011698E" w:rsidRDefault="0011698E" w:rsidP="004D180F">
            <w:pPr>
              <w:rPr>
                <w:sz w:val="22"/>
                <w:szCs w:val="28"/>
              </w:rPr>
            </w:pPr>
            <w:r>
              <w:rPr>
                <w:rFonts w:hint="eastAsia"/>
                <w:sz w:val="22"/>
                <w:szCs w:val="28"/>
              </w:rPr>
              <w:t>-</w:t>
            </w:r>
            <w:r>
              <w:rPr>
                <w:sz w:val="22"/>
                <w:szCs w:val="28"/>
              </w:rPr>
              <w:t>0.79</w:t>
            </w:r>
          </w:p>
        </w:tc>
      </w:tr>
    </w:tbl>
    <w:p w14:paraId="1DF1265B" w14:textId="77777777" w:rsidR="0011698E" w:rsidRDefault="0011698E" w:rsidP="0011698E">
      <w:pPr>
        <w:rPr>
          <w:sz w:val="22"/>
          <w:szCs w:val="28"/>
        </w:rPr>
      </w:pPr>
    </w:p>
    <w:p w14:paraId="0ED78691" w14:textId="7857E6D5" w:rsidR="0011698E" w:rsidRDefault="0011698E" w:rsidP="0011698E">
      <w:pPr>
        <w:rPr>
          <w:sz w:val="22"/>
          <w:szCs w:val="28"/>
        </w:rPr>
      </w:pPr>
      <w:r>
        <w:rPr>
          <w:rFonts w:hint="eastAsia"/>
          <w:sz w:val="22"/>
          <w:szCs w:val="28"/>
        </w:rPr>
        <w:t>以上の結果</w:t>
      </w:r>
      <w:r w:rsidR="00B44D68">
        <w:rPr>
          <w:rFonts w:hint="eastAsia"/>
          <w:sz w:val="22"/>
          <w:szCs w:val="28"/>
        </w:rPr>
        <w:t>から、</w:t>
      </w:r>
      <w:r>
        <w:rPr>
          <w:rFonts w:hint="eastAsia"/>
          <w:sz w:val="22"/>
          <w:szCs w:val="28"/>
        </w:rPr>
        <w:t>説明変数{</w:t>
      </w:r>
      <w:r>
        <w:rPr>
          <w:sz w:val="22"/>
          <w:szCs w:val="28"/>
        </w:rPr>
        <w:t>x2,x3, x5, x6, x8}</w:t>
      </w:r>
      <w:r>
        <w:rPr>
          <w:rFonts w:hint="eastAsia"/>
          <w:sz w:val="22"/>
          <w:szCs w:val="28"/>
        </w:rPr>
        <w:t>と収益（</w:t>
      </w:r>
      <w:proofErr w:type="spellStart"/>
      <w:r>
        <w:rPr>
          <w:rFonts w:hint="eastAsia"/>
          <w:sz w:val="22"/>
          <w:szCs w:val="28"/>
        </w:rPr>
        <w:t>p</w:t>
      </w:r>
      <w:r>
        <w:rPr>
          <w:sz w:val="22"/>
          <w:szCs w:val="28"/>
        </w:rPr>
        <w:t>l_atr</w:t>
      </w:r>
      <w:proofErr w:type="spellEnd"/>
      <w:r>
        <w:rPr>
          <w:rFonts w:hint="eastAsia"/>
          <w:sz w:val="22"/>
          <w:szCs w:val="28"/>
        </w:rPr>
        <w:t>）</w:t>
      </w:r>
      <w:r w:rsidR="006F0499">
        <w:rPr>
          <w:rFonts w:hint="eastAsia"/>
          <w:sz w:val="22"/>
          <w:szCs w:val="28"/>
        </w:rPr>
        <w:t>の相関</w:t>
      </w:r>
      <w:r w:rsidR="003D2BF6">
        <w:rPr>
          <w:rFonts w:hint="eastAsia"/>
          <w:sz w:val="22"/>
          <w:szCs w:val="28"/>
        </w:rPr>
        <w:t>は</w:t>
      </w:r>
      <w:r w:rsidR="006F0499">
        <w:rPr>
          <w:rFonts w:hint="eastAsia"/>
          <w:sz w:val="22"/>
          <w:szCs w:val="28"/>
        </w:rPr>
        <w:t>有意であ</w:t>
      </w:r>
      <w:r w:rsidR="00B44D68">
        <w:rPr>
          <w:rFonts w:hint="eastAsia"/>
          <w:sz w:val="22"/>
          <w:szCs w:val="28"/>
        </w:rPr>
        <w:t>る</w:t>
      </w:r>
      <w:r w:rsidR="00660920">
        <w:rPr>
          <w:rFonts w:hint="eastAsia"/>
          <w:sz w:val="22"/>
          <w:szCs w:val="28"/>
        </w:rPr>
        <w:t>結果が得られました</w:t>
      </w:r>
      <w:r w:rsidR="003D2BF6">
        <w:rPr>
          <w:rFonts w:hint="eastAsia"/>
          <w:sz w:val="22"/>
          <w:szCs w:val="28"/>
        </w:rPr>
        <w:t>。</w:t>
      </w:r>
      <w:r w:rsidR="00704FEE">
        <w:rPr>
          <w:rFonts w:hint="eastAsia"/>
          <w:sz w:val="22"/>
          <w:szCs w:val="28"/>
        </w:rPr>
        <w:t>次にこれら相関をヒントに、優位性領域（</w:t>
      </w:r>
      <w:r w:rsidR="00704FEE">
        <w:rPr>
          <w:sz w:val="22"/>
          <w:szCs w:val="28"/>
        </w:rPr>
        <w:t>E(</w:t>
      </w:r>
      <w:proofErr w:type="spellStart"/>
      <w:r w:rsidR="00704FEE">
        <w:rPr>
          <w:sz w:val="22"/>
          <w:szCs w:val="28"/>
        </w:rPr>
        <w:t>pl_atr</w:t>
      </w:r>
      <w:proofErr w:type="spellEnd"/>
      <w:r w:rsidR="00704FEE">
        <w:rPr>
          <w:sz w:val="22"/>
          <w:szCs w:val="28"/>
        </w:rPr>
        <w:t>)&gt;0）</w:t>
      </w:r>
      <w:r w:rsidR="00704FEE">
        <w:rPr>
          <w:rFonts w:hint="eastAsia"/>
          <w:sz w:val="22"/>
          <w:szCs w:val="28"/>
        </w:rPr>
        <w:t>が発生しているか調べます。</w:t>
      </w:r>
    </w:p>
    <w:p w14:paraId="5F3F735C" w14:textId="3C0BB0B7" w:rsidR="004D29B5" w:rsidRDefault="004D29B5" w:rsidP="0011698E">
      <w:pPr>
        <w:rPr>
          <w:sz w:val="22"/>
          <w:szCs w:val="28"/>
        </w:rPr>
      </w:pPr>
    </w:p>
    <w:p w14:paraId="27873EB7" w14:textId="77777777" w:rsidR="004D29B5" w:rsidRDefault="004D29B5" w:rsidP="0011698E">
      <w:pPr>
        <w:rPr>
          <w:rFonts w:hint="eastAsia"/>
          <w:sz w:val="22"/>
          <w:szCs w:val="28"/>
        </w:rPr>
      </w:pPr>
    </w:p>
    <w:p w14:paraId="697802AE" w14:textId="77777777" w:rsidR="004D29B5" w:rsidRPr="004D29B5" w:rsidRDefault="004D29B5" w:rsidP="004D29B5">
      <w:pPr>
        <w:rPr>
          <w:rFonts w:hint="eastAsia"/>
          <w:sz w:val="24"/>
          <w:u w:val="single"/>
        </w:rPr>
      </w:pPr>
      <w:r w:rsidRPr="004D29B5">
        <w:rPr>
          <w:rFonts w:hint="eastAsia"/>
          <w:sz w:val="24"/>
          <w:u w:val="single"/>
        </w:rPr>
        <w:t>3</w:t>
      </w:r>
      <w:r w:rsidRPr="004D29B5">
        <w:rPr>
          <w:sz w:val="24"/>
          <w:u w:val="single"/>
        </w:rPr>
        <w:t>:</w:t>
      </w:r>
      <w:r w:rsidRPr="004D29B5">
        <w:rPr>
          <w:rFonts w:hint="eastAsia"/>
          <w:sz w:val="24"/>
          <w:u w:val="single"/>
        </w:rPr>
        <w:t>決定木による優位性領域の探索</w:t>
      </w:r>
    </w:p>
    <w:p w14:paraId="59C4AEF0" w14:textId="77777777" w:rsidR="004D29B5" w:rsidRPr="004D29B5" w:rsidRDefault="004D29B5" w:rsidP="0011698E">
      <w:pPr>
        <w:rPr>
          <w:rFonts w:hint="eastAsia"/>
          <w:sz w:val="22"/>
          <w:szCs w:val="28"/>
        </w:rPr>
      </w:pPr>
    </w:p>
    <w:p w14:paraId="2EAEA57C" w14:textId="7D0F4E6D" w:rsidR="00660920" w:rsidRDefault="00660920" w:rsidP="0011698E">
      <w:pPr>
        <w:rPr>
          <w:sz w:val="22"/>
          <w:szCs w:val="28"/>
        </w:rPr>
      </w:pPr>
    </w:p>
    <w:p w14:paraId="4F409745" w14:textId="746D8802" w:rsidR="00660920" w:rsidRDefault="00704FEE" w:rsidP="0011698E">
      <w:pPr>
        <w:rPr>
          <w:sz w:val="22"/>
          <w:szCs w:val="28"/>
        </w:rPr>
      </w:pPr>
      <w:r>
        <w:rPr>
          <w:rFonts w:hint="eastAsia"/>
          <w:sz w:val="22"/>
          <w:szCs w:val="28"/>
        </w:rPr>
        <w:t>まず</w:t>
      </w:r>
      <w:r w:rsidR="00660920">
        <w:rPr>
          <w:rFonts w:hint="eastAsia"/>
          <w:sz w:val="22"/>
          <w:szCs w:val="28"/>
        </w:rPr>
        <w:t>どのデータから探索を行うべきか糸口を</w:t>
      </w:r>
      <w:r w:rsidR="006221C0">
        <w:rPr>
          <w:rFonts w:hint="eastAsia"/>
          <w:sz w:val="22"/>
          <w:szCs w:val="28"/>
        </w:rPr>
        <w:t>探る</w:t>
      </w:r>
      <w:r w:rsidR="00660920">
        <w:rPr>
          <w:rFonts w:hint="eastAsia"/>
          <w:sz w:val="22"/>
          <w:szCs w:val="28"/>
        </w:rPr>
        <w:t>為、「</w:t>
      </w:r>
      <w:r w:rsidR="006221C0">
        <w:rPr>
          <w:rFonts w:hint="eastAsia"/>
          <w:sz w:val="22"/>
          <w:szCs w:val="28"/>
        </w:rPr>
        <w:t>回帰</w:t>
      </w:r>
      <w:r w:rsidR="00660920">
        <w:rPr>
          <w:rFonts w:hint="eastAsia"/>
          <w:sz w:val="22"/>
          <w:szCs w:val="28"/>
        </w:rPr>
        <w:t>木モデル」を用いて可視化</w:t>
      </w:r>
      <w:r>
        <w:rPr>
          <w:rFonts w:hint="eastAsia"/>
          <w:sz w:val="22"/>
          <w:szCs w:val="28"/>
        </w:rPr>
        <w:t>しました</w:t>
      </w:r>
      <w:r w:rsidR="00660920">
        <w:rPr>
          <w:rFonts w:hint="eastAsia"/>
          <w:sz w:val="22"/>
          <w:szCs w:val="28"/>
        </w:rPr>
        <w:t>(</w:t>
      </w:r>
      <w:r w:rsidR="00660920">
        <w:rPr>
          <w:sz w:val="22"/>
          <w:szCs w:val="28"/>
        </w:rPr>
        <w:t xml:space="preserve">value: </w:t>
      </w:r>
      <w:proofErr w:type="spellStart"/>
      <w:r w:rsidR="00660920">
        <w:rPr>
          <w:sz w:val="22"/>
          <w:szCs w:val="28"/>
        </w:rPr>
        <w:t>pl_atr</w:t>
      </w:r>
      <w:proofErr w:type="spellEnd"/>
      <w:r w:rsidR="00660920">
        <w:rPr>
          <w:sz w:val="22"/>
          <w:szCs w:val="28"/>
        </w:rPr>
        <w:t>)</w:t>
      </w:r>
      <w:r w:rsidR="00660920">
        <w:rPr>
          <w:rFonts w:hint="eastAsia"/>
          <w:sz w:val="22"/>
          <w:szCs w:val="28"/>
        </w:rPr>
        <w:t>。</w:t>
      </w:r>
    </w:p>
    <w:p w14:paraId="4C409333" w14:textId="43270466" w:rsidR="0011698E" w:rsidRDefault="00660920" w:rsidP="0011698E">
      <w:pPr>
        <w:rPr>
          <w:rFonts w:hint="eastAsia"/>
          <w:sz w:val="22"/>
          <w:szCs w:val="28"/>
        </w:rPr>
      </w:pPr>
      <w:r>
        <w:rPr>
          <w:noProof/>
          <w:sz w:val="22"/>
          <w:szCs w:val="28"/>
        </w:rPr>
        <w:drawing>
          <wp:inline distT="0" distB="0" distL="0" distR="0" wp14:anchorId="18FC50CC" wp14:editId="66466986">
            <wp:extent cx="4750923" cy="2525774"/>
            <wp:effectExtent l="0" t="0" r="0" b="190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rotWithShape="1">
                    <a:blip r:embed="rId8" cstate="print">
                      <a:extLst>
                        <a:ext uri="{28A0092B-C50C-407E-A947-70E740481C1C}">
                          <a14:useLocalDpi xmlns:a14="http://schemas.microsoft.com/office/drawing/2010/main" val="0"/>
                        </a:ext>
                      </a:extLst>
                    </a:blip>
                    <a:srcRect l="10193"/>
                    <a:stretch/>
                  </pic:blipFill>
                  <pic:spPr bwMode="auto">
                    <a:xfrm>
                      <a:off x="0" y="0"/>
                      <a:ext cx="4772114" cy="2537040"/>
                    </a:xfrm>
                    <a:prstGeom prst="rect">
                      <a:avLst/>
                    </a:prstGeom>
                    <a:ln>
                      <a:noFill/>
                    </a:ln>
                    <a:extLst>
                      <a:ext uri="{53640926-AAD7-44D8-BBD7-CCE9431645EC}">
                        <a14:shadowObscured xmlns:a14="http://schemas.microsoft.com/office/drawing/2010/main"/>
                      </a:ext>
                    </a:extLst>
                  </pic:spPr>
                </pic:pic>
              </a:graphicData>
            </a:graphic>
          </wp:inline>
        </w:drawing>
      </w:r>
    </w:p>
    <w:p w14:paraId="20987ED1" w14:textId="10421CC6" w:rsidR="006221C0" w:rsidRDefault="00F07B8A" w:rsidP="0011698E">
      <w:pPr>
        <w:rPr>
          <w:sz w:val="22"/>
          <w:szCs w:val="28"/>
        </w:rPr>
      </w:pPr>
      <w:r>
        <w:rPr>
          <w:rFonts w:hint="eastAsia"/>
          <w:sz w:val="22"/>
          <w:szCs w:val="28"/>
        </w:rPr>
        <w:t>この</w:t>
      </w:r>
      <w:r w:rsidR="006221C0">
        <w:rPr>
          <w:rFonts w:hint="eastAsia"/>
          <w:sz w:val="22"/>
          <w:szCs w:val="28"/>
        </w:rPr>
        <w:t>結果から</w:t>
      </w:r>
      <w:r>
        <w:rPr>
          <w:rFonts w:hint="eastAsia"/>
          <w:sz w:val="22"/>
          <w:szCs w:val="28"/>
        </w:rPr>
        <w:t>以下の傾向が確認できます。</w:t>
      </w:r>
    </w:p>
    <w:p w14:paraId="49BF7D67" w14:textId="77777777" w:rsidR="006221C0" w:rsidRDefault="006221C0" w:rsidP="0011698E">
      <w:pPr>
        <w:rPr>
          <w:sz w:val="22"/>
          <w:szCs w:val="28"/>
        </w:rPr>
      </w:pPr>
    </w:p>
    <w:p w14:paraId="69C0CEE2" w14:textId="15AD9FA2" w:rsidR="006221C0" w:rsidRDefault="006221C0" w:rsidP="0011698E">
      <w:pPr>
        <w:rPr>
          <w:sz w:val="22"/>
          <w:szCs w:val="28"/>
        </w:rPr>
      </w:pPr>
      <w:r>
        <w:rPr>
          <w:sz w:val="22"/>
          <w:szCs w:val="28"/>
        </w:rPr>
        <w:t>1:</w:t>
      </w:r>
      <w:r w:rsidR="00704FEE">
        <w:rPr>
          <w:sz w:val="22"/>
          <w:szCs w:val="28"/>
        </w:rPr>
        <w:t xml:space="preserve"> </w:t>
      </w:r>
      <w:r w:rsidR="00660920">
        <w:rPr>
          <w:sz w:val="22"/>
          <w:szCs w:val="28"/>
        </w:rPr>
        <w:t>x2</w:t>
      </w:r>
      <w:r w:rsidR="00660920">
        <w:rPr>
          <w:rFonts w:hint="eastAsia"/>
          <w:sz w:val="22"/>
          <w:szCs w:val="28"/>
        </w:rPr>
        <w:t>が</w:t>
      </w:r>
      <w:proofErr w:type="spellStart"/>
      <w:r>
        <w:rPr>
          <w:sz w:val="22"/>
          <w:szCs w:val="28"/>
        </w:rPr>
        <w:t>pl_atr</w:t>
      </w:r>
      <w:proofErr w:type="spellEnd"/>
      <w:r>
        <w:rPr>
          <w:rFonts w:hint="eastAsia"/>
          <w:sz w:val="22"/>
          <w:szCs w:val="28"/>
        </w:rPr>
        <w:t>に対して</w:t>
      </w:r>
      <w:r w:rsidR="00660920">
        <w:rPr>
          <w:rFonts w:hint="eastAsia"/>
          <w:sz w:val="22"/>
          <w:szCs w:val="28"/>
        </w:rPr>
        <w:t>最も</w:t>
      </w:r>
      <w:r>
        <w:rPr>
          <w:rFonts w:hint="eastAsia"/>
          <w:sz w:val="22"/>
          <w:szCs w:val="28"/>
        </w:rPr>
        <w:t>影響の大きい特徴量</w:t>
      </w:r>
      <w:r w:rsidR="00F07B8A">
        <w:rPr>
          <w:rFonts w:hint="eastAsia"/>
          <w:sz w:val="22"/>
          <w:szCs w:val="28"/>
        </w:rPr>
        <w:t>と</w:t>
      </w:r>
      <w:r>
        <w:rPr>
          <w:rFonts w:hint="eastAsia"/>
          <w:sz w:val="22"/>
          <w:szCs w:val="28"/>
        </w:rPr>
        <w:t>なって</w:t>
      </w:r>
      <w:r w:rsidR="00660920">
        <w:rPr>
          <w:rFonts w:hint="eastAsia"/>
          <w:sz w:val="22"/>
          <w:szCs w:val="28"/>
        </w:rPr>
        <w:t>い</w:t>
      </w:r>
      <w:r w:rsidR="00704FEE">
        <w:rPr>
          <w:rFonts w:hint="eastAsia"/>
          <w:sz w:val="22"/>
          <w:szCs w:val="28"/>
        </w:rPr>
        <w:t>そう</w:t>
      </w:r>
    </w:p>
    <w:p w14:paraId="10A2CB2E" w14:textId="40D1D4A1" w:rsidR="00660920" w:rsidRDefault="006221C0" w:rsidP="0011698E">
      <w:pPr>
        <w:rPr>
          <w:sz w:val="22"/>
          <w:szCs w:val="28"/>
        </w:rPr>
      </w:pPr>
      <w:r>
        <w:rPr>
          <w:sz w:val="22"/>
          <w:szCs w:val="28"/>
        </w:rPr>
        <w:t>2:</w:t>
      </w:r>
      <w:r w:rsidR="00704FEE">
        <w:rPr>
          <w:sz w:val="22"/>
          <w:szCs w:val="28"/>
        </w:rPr>
        <w:t xml:space="preserve"> </w:t>
      </w:r>
      <w:r w:rsidR="00704FEE">
        <w:rPr>
          <w:rFonts w:hint="eastAsia"/>
          <w:sz w:val="22"/>
          <w:szCs w:val="28"/>
        </w:rPr>
        <w:t>第一分岐で</w:t>
      </w:r>
      <w:r w:rsidR="00660920">
        <w:rPr>
          <w:rFonts w:hint="eastAsia"/>
          <w:sz w:val="22"/>
          <w:szCs w:val="28"/>
        </w:rPr>
        <w:t>期待値プラス</w:t>
      </w:r>
      <w:r>
        <w:rPr>
          <w:sz w:val="22"/>
          <w:szCs w:val="28"/>
        </w:rPr>
        <w:t>/</w:t>
      </w:r>
      <w:r>
        <w:rPr>
          <w:rFonts w:hint="eastAsia"/>
          <w:sz w:val="22"/>
          <w:szCs w:val="28"/>
        </w:rPr>
        <w:t>マイナス</w:t>
      </w:r>
      <w:r w:rsidR="00660920">
        <w:rPr>
          <w:rFonts w:hint="eastAsia"/>
          <w:sz w:val="22"/>
          <w:szCs w:val="28"/>
        </w:rPr>
        <w:t>の領域を</w:t>
      </w:r>
      <w:r>
        <w:rPr>
          <w:rFonts w:hint="eastAsia"/>
          <w:sz w:val="22"/>
          <w:szCs w:val="28"/>
        </w:rPr>
        <w:t>上手く</w:t>
      </w:r>
      <w:r w:rsidR="00660920">
        <w:rPr>
          <w:rFonts w:hint="eastAsia"/>
          <w:sz w:val="22"/>
          <w:szCs w:val="28"/>
        </w:rPr>
        <w:t>分離できている</w:t>
      </w:r>
    </w:p>
    <w:p w14:paraId="40508F7E" w14:textId="79EDB06C" w:rsidR="00704FEE" w:rsidRDefault="00704FEE" w:rsidP="0011698E">
      <w:pPr>
        <w:rPr>
          <w:rFonts w:hint="eastAsia"/>
          <w:sz w:val="22"/>
          <w:szCs w:val="28"/>
        </w:rPr>
      </w:pPr>
      <w:r>
        <w:rPr>
          <w:rFonts w:hint="eastAsia"/>
          <w:sz w:val="22"/>
          <w:szCs w:val="28"/>
        </w:rPr>
        <w:t>3</w:t>
      </w:r>
      <w:r>
        <w:rPr>
          <w:sz w:val="22"/>
          <w:szCs w:val="28"/>
        </w:rPr>
        <w:t>: x1</w:t>
      </w:r>
      <w:r w:rsidR="00F00652">
        <w:rPr>
          <w:rFonts w:hint="eastAsia"/>
          <w:sz w:val="22"/>
          <w:szCs w:val="28"/>
        </w:rPr>
        <w:t>が次に重要な特徴量となっていそう</w:t>
      </w:r>
    </w:p>
    <w:p w14:paraId="7AB33FE7" w14:textId="49A7871D" w:rsidR="006221C0" w:rsidRDefault="006221C0" w:rsidP="0011698E">
      <w:pPr>
        <w:rPr>
          <w:sz w:val="22"/>
          <w:szCs w:val="28"/>
        </w:rPr>
      </w:pPr>
    </w:p>
    <w:p w14:paraId="1D7F4C1B" w14:textId="4F0E2686" w:rsidR="00F07B8A" w:rsidRPr="00660920" w:rsidRDefault="008F3B50" w:rsidP="0011698E">
      <w:pPr>
        <w:rPr>
          <w:rFonts w:hint="eastAsia"/>
          <w:sz w:val="22"/>
          <w:szCs w:val="28"/>
        </w:rPr>
      </w:pPr>
      <w:r>
        <w:rPr>
          <w:rFonts w:hint="eastAsia"/>
          <w:sz w:val="22"/>
          <w:szCs w:val="28"/>
        </w:rPr>
        <w:t>※なお</w:t>
      </w:r>
      <w:r w:rsidR="006221C0">
        <w:rPr>
          <w:rFonts w:hint="eastAsia"/>
          <w:sz w:val="22"/>
          <w:szCs w:val="28"/>
        </w:rPr>
        <w:t>他３つのデータセットについて</w:t>
      </w:r>
      <w:r w:rsidR="00FE7F67">
        <w:rPr>
          <w:rFonts w:hint="eastAsia"/>
          <w:sz w:val="22"/>
          <w:szCs w:val="28"/>
        </w:rPr>
        <w:t>も</w:t>
      </w:r>
      <w:r w:rsidR="006221C0">
        <w:rPr>
          <w:rFonts w:hint="eastAsia"/>
          <w:sz w:val="22"/>
          <w:szCs w:val="28"/>
        </w:rPr>
        <w:t>同様の可視化を行ったところ、</w:t>
      </w:r>
      <w:r w:rsidR="00F07B8A">
        <w:rPr>
          <w:rFonts w:hint="eastAsia"/>
          <w:sz w:val="22"/>
          <w:szCs w:val="28"/>
        </w:rPr>
        <w:t>これらにおいて</w:t>
      </w:r>
      <w:r w:rsidR="00F00652">
        <w:rPr>
          <w:rFonts w:hint="eastAsia"/>
          <w:sz w:val="22"/>
          <w:szCs w:val="28"/>
        </w:rPr>
        <w:t>も</w:t>
      </w:r>
      <w:r w:rsidR="00F07B8A">
        <w:rPr>
          <w:sz w:val="22"/>
          <w:szCs w:val="28"/>
        </w:rPr>
        <w:t>x2</w:t>
      </w:r>
      <w:r w:rsidR="00F07B8A">
        <w:rPr>
          <w:rFonts w:hint="eastAsia"/>
          <w:sz w:val="22"/>
          <w:szCs w:val="28"/>
        </w:rPr>
        <w:t>が第一分岐に選択され</w:t>
      </w:r>
      <w:r>
        <w:rPr>
          <w:rFonts w:hint="eastAsia"/>
          <w:sz w:val="22"/>
          <w:szCs w:val="28"/>
        </w:rPr>
        <w:t>、</w:t>
      </w:r>
      <w:r w:rsidR="00704FEE">
        <w:rPr>
          <w:rFonts w:hint="eastAsia"/>
          <w:sz w:val="22"/>
          <w:szCs w:val="28"/>
        </w:rPr>
        <w:t>第二分岐に</w:t>
      </w:r>
      <w:r w:rsidR="00704FEE">
        <w:rPr>
          <w:sz w:val="22"/>
          <w:szCs w:val="28"/>
        </w:rPr>
        <w:t>x1</w:t>
      </w:r>
      <w:r w:rsidR="00704FEE">
        <w:rPr>
          <w:rFonts w:hint="eastAsia"/>
          <w:sz w:val="22"/>
          <w:szCs w:val="28"/>
        </w:rPr>
        <w:t>が選択される結果と</w:t>
      </w:r>
      <w:r w:rsidR="00F00652">
        <w:rPr>
          <w:rFonts w:hint="eastAsia"/>
          <w:sz w:val="22"/>
          <w:szCs w:val="28"/>
        </w:rPr>
        <w:t>な</w:t>
      </w:r>
      <w:r w:rsidR="00FE7F67">
        <w:rPr>
          <w:rFonts w:hint="eastAsia"/>
          <w:sz w:val="22"/>
          <w:szCs w:val="28"/>
        </w:rPr>
        <w:t>りました</w:t>
      </w:r>
      <w:r w:rsidR="00704FEE">
        <w:rPr>
          <w:rFonts w:hint="eastAsia"/>
          <w:sz w:val="22"/>
          <w:szCs w:val="28"/>
        </w:rPr>
        <w:t>。</w:t>
      </w:r>
    </w:p>
    <w:p w14:paraId="4D3A71E9" w14:textId="77777777" w:rsidR="004D29B5" w:rsidRPr="004D29B5" w:rsidRDefault="004D29B5" w:rsidP="0011698E">
      <w:pPr>
        <w:rPr>
          <w:rFonts w:hint="eastAsia"/>
          <w:sz w:val="22"/>
          <w:szCs w:val="28"/>
        </w:rPr>
      </w:pPr>
    </w:p>
    <w:p w14:paraId="071F14ED" w14:textId="77777777" w:rsidR="008F3B50" w:rsidRDefault="008F3B50" w:rsidP="00484E6F">
      <w:pPr>
        <w:rPr>
          <w:sz w:val="22"/>
          <w:szCs w:val="28"/>
        </w:rPr>
      </w:pPr>
    </w:p>
    <w:p w14:paraId="7E60681C" w14:textId="4DD8078D" w:rsidR="008F1A3E" w:rsidRDefault="008F3B50" w:rsidP="00484E6F">
      <w:pPr>
        <w:rPr>
          <w:sz w:val="22"/>
          <w:szCs w:val="28"/>
        </w:rPr>
      </w:pPr>
      <w:r>
        <w:rPr>
          <w:rFonts w:hint="eastAsia"/>
          <w:sz w:val="22"/>
          <w:szCs w:val="28"/>
        </w:rPr>
        <w:t>決定木の</w:t>
      </w:r>
      <w:r w:rsidR="00F00652">
        <w:rPr>
          <w:rFonts w:hint="eastAsia"/>
          <w:sz w:val="22"/>
          <w:szCs w:val="28"/>
        </w:rPr>
        <w:t>結果を踏まえ</w:t>
      </w:r>
      <w:r>
        <w:rPr>
          <w:rFonts w:hint="eastAsia"/>
          <w:sz w:val="22"/>
          <w:szCs w:val="28"/>
        </w:rPr>
        <w:t>て、</w:t>
      </w:r>
      <w:r w:rsidR="00F00652">
        <w:rPr>
          <w:rFonts w:hint="eastAsia"/>
          <w:sz w:val="22"/>
          <w:szCs w:val="28"/>
        </w:rPr>
        <w:t>説明変数｛</w:t>
      </w:r>
      <w:r w:rsidR="00F00652">
        <w:rPr>
          <w:sz w:val="22"/>
          <w:szCs w:val="28"/>
        </w:rPr>
        <w:t>x1,x2</w:t>
      </w:r>
      <w:r w:rsidR="00F00652">
        <w:rPr>
          <w:rFonts w:hint="eastAsia"/>
          <w:sz w:val="22"/>
          <w:szCs w:val="28"/>
        </w:rPr>
        <w:t>｝に的を絞り、目的変数｛</w:t>
      </w:r>
      <w:proofErr w:type="spellStart"/>
      <w:r w:rsidR="00F00652">
        <w:rPr>
          <w:rFonts w:hint="eastAsia"/>
          <w:sz w:val="22"/>
          <w:szCs w:val="28"/>
        </w:rPr>
        <w:t>p</w:t>
      </w:r>
      <w:r w:rsidR="00F00652">
        <w:rPr>
          <w:sz w:val="22"/>
          <w:szCs w:val="28"/>
        </w:rPr>
        <w:t>l_atr</w:t>
      </w:r>
      <w:proofErr w:type="spellEnd"/>
      <w:r w:rsidR="00F00652">
        <w:rPr>
          <w:rFonts w:hint="eastAsia"/>
          <w:sz w:val="22"/>
          <w:szCs w:val="28"/>
        </w:rPr>
        <w:t>｝との関係を</w:t>
      </w:r>
      <w:r w:rsidR="00A6676E">
        <w:rPr>
          <w:rFonts w:hint="eastAsia"/>
          <w:sz w:val="22"/>
          <w:szCs w:val="28"/>
        </w:rPr>
        <w:t>2</w:t>
      </w:r>
      <w:r w:rsidR="00FC2796">
        <w:rPr>
          <w:rFonts w:hint="eastAsia"/>
          <w:sz w:val="22"/>
          <w:szCs w:val="28"/>
        </w:rPr>
        <w:t>次元ヒートマップ</w:t>
      </w:r>
      <w:r w:rsidR="00A6676E">
        <w:rPr>
          <w:rFonts w:hint="eastAsia"/>
          <w:sz w:val="22"/>
          <w:szCs w:val="28"/>
        </w:rPr>
        <w:t>図で</w:t>
      </w:r>
      <w:r w:rsidR="00FC2796">
        <w:rPr>
          <w:rFonts w:hint="eastAsia"/>
          <w:sz w:val="22"/>
          <w:szCs w:val="28"/>
        </w:rPr>
        <w:t>可視化しま</w:t>
      </w:r>
      <w:r w:rsidR="00CC09A2">
        <w:rPr>
          <w:rFonts w:hint="eastAsia"/>
          <w:sz w:val="22"/>
          <w:szCs w:val="28"/>
        </w:rPr>
        <w:t>した</w:t>
      </w:r>
      <w:r w:rsidR="00FC2796">
        <w:rPr>
          <w:rFonts w:hint="eastAsia"/>
          <w:sz w:val="22"/>
          <w:szCs w:val="28"/>
        </w:rPr>
        <w:t>。</w:t>
      </w:r>
    </w:p>
    <w:p w14:paraId="73A69784" w14:textId="590FA75A" w:rsidR="004D29B5" w:rsidRDefault="004D29B5" w:rsidP="00484E6F">
      <w:pPr>
        <w:rPr>
          <w:sz w:val="22"/>
          <w:szCs w:val="28"/>
        </w:rPr>
      </w:pPr>
    </w:p>
    <w:p w14:paraId="70D23906" w14:textId="77777777" w:rsidR="004D29B5" w:rsidRPr="004D29B5" w:rsidRDefault="004D29B5" w:rsidP="004D29B5">
      <w:pPr>
        <w:rPr>
          <w:sz w:val="24"/>
          <w:u w:val="single"/>
        </w:rPr>
      </w:pPr>
      <w:r w:rsidRPr="004D29B5">
        <w:rPr>
          <w:sz w:val="24"/>
          <w:u w:val="single"/>
        </w:rPr>
        <w:t>4:</w:t>
      </w:r>
      <w:r w:rsidRPr="004D29B5">
        <w:rPr>
          <w:rFonts w:hint="eastAsia"/>
          <w:sz w:val="24"/>
          <w:u w:val="single"/>
        </w:rPr>
        <w:t>２次元ヒートマップ表による優位性領域の可視化。</w:t>
      </w:r>
    </w:p>
    <w:p w14:paraId="7530A288" w14:textId="5D4B4E1E" w:rsidR="004D29B5" w:rsidRDefault="004D29B5" w:rsidP="00484E6F">
      <w:pPr>
        <w:rPr>
          <w:rFonts w:hint="eastAsia"/>
          <w:sz w:val="22"/>
          <w:szCs w:val="28"/>
        </w:rPr>
      </w:pPr>
    </w:p>
    <w:p w14:paraId="57F7B7C1" w14:textId="5039074B" w:rsidR="00FA1243" w:rsidRDefault="00CC09A2" w:rsidP="00484E6F">
      <w:pPr>
        <w:rPr>
          <w:sz w:val="22"/>
          <w:szCs w:val="28"/>
        </w:rPr>
      </w:pPr>
      <w:r>
        <w:rPr>
          <w:rFonts w:hint="eastAsia"/>
          <w:sz w:val="22"/>
          <w:szCs w:val="28"/>
        </w:rPr>
        <w:t>(</w:t>
      </w:r>
      <w:r w:rsidRPr="00CC09A2">
        <w:rPr>
          <w:rFonts w:hint="eastAsia"/>
          <w:color w:val="FF0000"/>
          <w:sz w:val="22"/>
          <w:szCs w:val="28"/>
        </w:rPr>
        <w:t>赤色</w:t>
      </w:r>
      <w:r w:rsidR="00255FC7">
        <w:rPr>
          <w:rFonts w:hint="eastAsia"/>
          <w:sz w:val="22"/>
          <w:szCs w:val="28"/>
        </w:rPr>
        <w:t>は</w:t>
      </w:r>
      <w:r>
        <w:rPr>
          <w:rFonts w:hint="eastAsia"/>
          <w:sz w:val="22"/>
          <w:szCs w:val="28"/>
        </w:rPr>
        <w:t>期待値プラスの領域を示す、</w:t>
      </w:r>
      <w:r w:rsidRPr="00CC09A2">
        <w:rPr>
          <w:rFonts w:hint="eastAsia"/>
          <w:color w:val="0070C0"/>
          <w:sz w:val="22"/>
          <w:szCs w:val="28"/>
        </w:rPr>
        <w:t>青色</w:t>
      </w:r>
      <w:r w:rsidR="00255FC7">
        <w:rPr>
          <w:rFonts w:hint="eastAsia"/>
          <w:sz w:val="22"/>
          <w:szCs w:val="28"/>
        </w:rPr>
        <w:t>は</w:t>
      </w:r>
      <w:r>
        <w:rPr>
          <w:rFonts w:hint="eastAsia"/>
          <w:sz w:val="22"/>
          <w:szCs w:val="28"/>
        </w:rPr>
        <w:t>期待値マイナスの領域を示す</w:t>
      </w:r>
      <w:r>
        <w:rPr>
          <w:sz w:val="22"/>
          <w:szCs w:val="28"/>
        </w:rPr>
        <w:t>)</w:t>
      </w:r>
    </w:p>
    <w:p w14:paraId="36D9BB0A" w14:textId="77777777" w:rsidR="004D29B5" w:rsidRPr="004D29B5" w:rsidRDefault="004D29B5" w:rsidP="00484E6F">
      <w:pPr>
        <w:rPr>
          <w:rFonts w:hint="eastAsia"/>
          <w:sz w:val="22"/>
          <w:szCs w:val="28"/>
        </w:rPr>
      </w:pPr>
    </w:p>
    <w:p w14:paraId="25407C28" w14:textId="5EBF1000" w:rsidR="00B2258D" w:rsidRDefault="003726EE" w:rsidP="00484E6F">
      <w:pPr>
        <w:rPr>
          <w:sz w:val="22"/>
          <w:szCs w:val="28"/>
        </w:rPr>
      </w:pPr>
      <w:r>
        <w:rPr>
          <w:rFonts w:hint="eastAsia"/>
          <w:sz w:val="22"/>
          <w:szCs w:val="28"/>
        </w:rPr>
        <w:t>左</w:t>
      </w:r>
      <w:r w:rsidR="00B2258D">
        <w:rPr>
          <w:rFonts w:hint="eastAsia"/>
          <w:sz w:val="22"/>
          <w:szCs w:val="28"/>
        </w:rPr>
        <w:t>→収益期待値</w:t>
      </w:r>
      <w:r w:rsidR="000D781C">
        <w:rPr>
          <w:sz w:val="22"/>
          <w:szCs w:val="28"/>
        </w:rPr>
        <w:t>EV</w:t>
      </w:r>
      <w:r w:rsidR="00B2258D">
        <w:rPr>
          <w:sz w:val="22"/>
          <w:szCs w:val="28"/>
        </w:rPr>
        <w:t>(</w:t>
      </w:r>
      <w:proofErr w:type="spellStart"/>
      <w:r w:rsidR="00B2258D">
        <w:rPr>
          <w:sz w:val="22"/>
          <w:szCs w:val="28"/>
        </w:rPr>
        <w:t>pl_atr</w:t>
      </w:r>
      <w:proofErr w:type="spellEnd"/>
      <w:r w:rsidR="00B2258D">
        <w:rPr>
          <w:sz w:val="22"/>
          <w:szCs w:val="28"/>
        </w:rPr>
        <w:t>)</w:t>
      </w:r>
      <w:r w:rsidR="00B2258D">
        <w:rPr>
          <w:rFonts w:hint="eastAsia"/>
          <w:sz w:val="22"/>
          <w:szCs w:val="28"/>
        </w:rPr>
        <w:t>のヒートマップ、</w:t>
      </w:r>
    </w:p>
    <w:p w14:paraId="02F3BC2B" w14:textId="62D5BBE5" w:rsidR="00B2258D" w:rsidRDefault="00B2258D" w:rsidP="00484E6F">
      <w:pPr>
        <w:rPr>
          <w:sz w:val="22"/>
          <w:szCs w:val="28"/>
        </w:rPr>
      </w:pPr>
      <w:r>
        <w:rPr>
          <w:rFonts w:hint="eastAsia"/>
          <w:sz w:val="22"/>
          <w:szCs w:val="28"/>
        </w:rPr>
        <w:t>右→サンプル数</w:t>
      </w:r>
      <w:r>
        <w:rPr>
          <w:sz w:val="22"/>
          <w:szCs w:val="28"/>
        </w:rPr>
        <w:t>(</w:t>
      </w:r>
      <w:r>
        <w:rPr>
          <w:rFonts w:hint="eastAsia"/>
          <w:sz w:val="22"/>
          <w:szCs w:val="28"/>
        </w:rPr>
        <w:t>N</w:t>
      </w:r>
      <w:r>
        <w:rPr>
          <w:sz w:val="22"/>
          <w:szCs w:val="28"/>
        </w:rPr>
        <w:t>)</w:t>
      </w:r>
      <w:r>
        <w:rPr>
          <w:rFonts w:hint="eastAsia"/>
          <w:sz w:val="22"/>
          <w:szCs w:val="28"/>
        </w:rPr>
        <w:t>のヒートマップ</w:t>
      </w:r>
      <w:r w:rsidR="00A826DE">
        <w:rPr>
          <w:rFonts w:hint="eastAsia"/>
          <w:sz w:val="22"/>
          <w:szCs w:val="28"/>
        </w:rPr>
        <w:t>（クロス集計表）</w:t>
      </w:r>
    </w:p>
    <w:p w14:paraId="090D1721" w14:textId="77777777" w:rsidR="00947898" w:rsidRPr="00B2258D" w:rsidRDefault="00947898" w:rsidP="00484E6F">
      <w:pPr>
        <w:rPr>
          <w:sz w:val="22"/>
          <w:szCs w:val="28"/>
        </w:rPr>
      </w:pPr>
    </w:p>
    <w:p w14:paraId="46287A32" w14:textId="75DCA8E3" w:rsidR="00B2258D" w:rsidRDefault="00B2258D" w:rsidP="00484E6F">
      <w:pPr>
        <w:rPr>
          <w:sz w:val="22"/>
          <w:szCs w:val="28"/>
        </w:rPr>
      </w:pPr>
      <w:r>
        <w:rPr>
          <w:sz w:val="22"/>
          <w:szCs w:val="28"/>
        </w:rPr>
        <w:t>ls</w:t>
      </w:r>
      <w:r>
        <w:rPr>
          <w:rFonts w:hint="eastAsia"/>
          <w:sz w:val="22"/>
          <w:szCs w:val="28"/>
        </w:rPr>
        <w:t>（上段）→買いポジション、売りエントリーの合算</w:t>
      </w:r>
    </w:p>
    <w:p w14:paraId="2D972E1B" w14:textId="27EDE7A9" w:rsidR="00B2258D" w:rsidRPr="00B2258D" w:rsidRDefault="00B2258D" w:rsidP="00484E6F">
      <w:pPr>
        <w:rPr>
          <w:sz w:val="22"/>
          <w:szCs w:val="28"/>
        </w:rPr>
      </w:pPr>
      <w:r>
        <w:rPr>
          <w:sz w:val="22"/>
          <w:szCs w:val="28"/>
        </w:rPr>
        <w:t>l</w:t>
      </w:r>
      <w:r>
        <w:rPr>
          <w:rFonts w:hint="eastAsia"/>
          <w:sz w:val="22"/>
          <w:szCs w:val="28"/>
        </w:rPr>
        <w:t>（中断</w:t>
      </w:r>
      <w:r>
        <w:rPr>
          <w:sz w:val="22"/>
          <w:szCs w:val="28"/>
        </w:rPr>
        <w:t>）</w:t>
      </w:r>
      <w:r>
        <w:rPr>
          <w:rFonts w:hint="eastAsia"/>
          <w:sz w:val="22"/>
          <w:szCs w:val="28"/>
        </w:rPr>
        <w:t>→買いエントリーのみ</w:t>
      </w:r>
    </w:p>
    <w:p w14:paraId="4A32A22D" w14:textId="3BC900C1" w:rsidR="00B2258D" w:rsidRPr="00B2258D" w:rsidRDefault="00B2258D" w:rsidP="00484E6F">
      <w:pPr>
        <w:rPr>
          <w:sz w:val="22"/>
          <w:szCs w:val="28"/>
        </w:rPr>
      </w:pPr>
      <w:r>
        <w:rPr>
          <w:sz w:val="22"/>
          <w:szCs w:val="28"/>
        </w:rPr>
        <w:t>s</w:t>
      </w:r>
      <w:r>
        <w:rPr>
          <w:rFonts w:hint="eastAsia"/>
          <w:sz w:val="22"/>
          <w:szCs w:val="28"/>
        </w:rPr>
        <w:t>（下段</w:t>
      </w:r>
      <w:r>
        <w:rPr>
          <w:sz w:val="22"/>
          <w:szCs w:val="28"/>
        </w:rPr>
        <w:t>）</w:t>
      </w:r>
      <w:r>
        <w:rPr>
          <w:rFonts w:hint="eastAsia"/>
          <w:sz w:val="22"/>
          <w:szCs w:val="28"/>
        </w:rPr>
        <w:t>→売りエントリーのみ</w:t>
      </w:r>
    </w:p>
    <w:p w14:paraId="0B494DDA" w14:textId="232F5634" w:rsidR="00F5686D" w:rsidRDefault="00F5686D" w:rsidP="00484E6F">
      <w:pPr>
        <w:rPr>
          <w:sz w:val="22"/>
          <w:szCs w:val="28"/>
        </w:rPr>
      </w:pPr>
    </w:p>
    <w:p w14:paraId="6A0AD7B7" w14:textId="5A9653DC" w:rsidR="00F00652" w:rsidRPr="00B2258D" w:rsidRDefault="00F00652" w:rsidP="00484E6F">
      <w:pPr>
        <w:rPr>
          <w:rFonts w:hint="eastAsia"/>
          <w:sz w:val="22"/>
          <w:szCs w:val="28"/>
        </w:rPr>
      </w:pPr>
      <w:r>
        <w:rPr>
          <w:sz w:val="22"/>
          <w:szCs w:val="28"/>
        </w:rPr>
        <w:t>&lt;karioki2&gt;</w:t>
      </w:r>
    </w:p>
    <w:p w14:paraId="38E421AD" w14:textId="54D5A6F9" w:rsidR="00EA30EF" w:rsidRDefault="00F5686D" w:rsidP="00673684">
      <w:pPr>
        <w:rPr>
          <w:rFonts w:hint="eastAsia"/>
          <w:sz w:val="22"/>
          <w:szCs w:val="28"/>
        </w:rPr>
      </w:pPr>
      <w:r>
        <w:rPr>
          <w:rFonts w:hint="eastAsia"/>
          <w:noProof/>
          <w:sz w:val="22"/>
          <w:szCs w:val="28"/>
        </w:rPr>
        <w:drawing>
          <wp:inline distT="0" distB="0" distL="0" distR="0" wp14:anchorId="65F519AE" wp14:editId="6E08A12C">
            <wp:extent cx="5396230" cy="3597275"/>
            <wp:effectExtent l="0" t="0" r="127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pic:cNvPicPr/>
                  </pic:nvPicPr>
                  <pic:blipFill>
                    <a:blip r:embed="rId9">
                      <a:extLst>
                        <a:ext uri="{28A0092B-C50C-407E-A947-70E740481C1C}">
                          <a14:useLocalDpi xmlns:a14="http://schemas.microsoft.com/office/drawing/2010/main" val="0"/>
                        </a:ext>
                      </a:extLst>
                    </a:blip>
                    <a:stretch>
                      <a:fillRect/>
                    </a:stretch>
                  </pic:blipFill>
                  <pic:spPr>
                    <a:xfrm>
                      <a:off x="0" y="0"/>
                      <a:ext cx="5396230" cy="3597275"/>
                    </a:xfrm>
                    <a:prstGeom prst="rect">
                      <a:avLst/>
                    </a:prstGeom>
                  </pic:spPr>
                </pic:pic>
              </a:graphicData>
            </a:graphic>
          </wp:inline>
        </w:drawing>
      </w:r>
    </w:p>
    <w:p w14:paraId="459F4B61" w14:textId="77777777" w:rsidR="00F00652" w:rsidRDefault="00F00652" w:rsidP="00F00652">
      <w:pPr>
        <w:rPr>
          <w:sz w:val="22"/>
          <w:szCs w:val="28"/>
        </w:rPr>
      </w:pPr>
      <w:r>
        <w:rPr>
          <w:rFonts w:hint="eastAsia"/>
          <w:sz w:val="22"/>
          <w:szCs w:val="28"/>
        </w:rPr>
        <w:t>&lt;</w:t>
      </w:r>
      <w:r>
        <w:rPr>
          <w:sz w:val="22"/>
          <w:szCs w:val="28"/>
        </w:rPr>
        <w:t>karioki3&gt;</w:t>
      </w:r>
    </w:p>
    <w:p w14:paraId="42C13972" w14:textId="6D01BD60" w:rsidR="00F00652" w:rsidRPr="00F00652" w:rsidRDefault="00F00652" w:rsidP="00673684">
      <w:pPr>
        <w:rPr>
          <w:rFonts w:hint="eastAsia"/>
          <w:b/>
          <w:bCs/>
          <w:sz w:val="22"/>
          <w:szCs w:val="28"/>
        </w:rPr>
      </w:pPr>
      <w:r>
        <w:rPr>
          <w:noProof/>
          <w:sz w:val="22"/>
          <w:szCs w:val="28"/>
        </w:rPr>
        <w:lastRenderedPageBreak/>
        <w:drawing>
          <wp:inline distT="0" distB="0" distL="0" distR="0" wp14:anchorId="15C8B4F6" wp14:editId="4FD30208">
            <wp:extent cx="5396230" cy="3597275"/>
            <wp:effectExtent l="0" t="0" r="127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pic:cNvPicPr/>
                  </pic:nvPicPr>
                  <pic:blipFill>
                    <a:blip r:embed="rId10">
                      <a:extLst>
                        <a:ext uri="{28A0092B-C50C-407E-A947-70E740481C1C}">
                          <a14:useLocalDpi xmlns:a14="http://schemas.microsoft.com/office/drawing/2010/main" val="0"/>
                        </a:ext>
                      </a:extLst>
                    </a:blip>
                    <a:stretch>
                      <a:fillRect/>
                    </a:stretch>
                  </pic:blipFill>
                  <pic:spPr>
                    <a:xfrm>
                      <a:off x="0" y="0"/>
                      <a:ext cx="5396230" cy="3597275"/>
                    </a:xfrm>
                    <a:prstGeom prst="rect">
                      <a:avLst/>
                    </a:prstGeom>
                  </pic:spPr>
                </pic:pic>
              </a:graphicData>
            </a:graphic>
          </wp:inline>
        </w:drawing>
      </w:r>
    </w:p>
    <w:p w14:paraId="7E636179" w14:textId="77777777" w:rsidR="00F00652" w:rsidRDefault="00F00652" w:rsidP="00673684">
      <w:pPr>
        <w:rPr>
          <w:sz w:val="22"/>
          <w:szCs w:val="28"/>
        </w:rPr>
      </w:pPr>
    </w:p>
    <w:p w14:paraId="6DC3BE1E" w14:textId="09C5A54E" w:rsidR="00947898" w:rsidRDefault="00947898" w:rsidP="00673684">
      <w:pPr>
        <w:rPr>
          <w:sz w:val="22"/>
          <w:szCs w:val="28"/>
        </w:rPr>
      </w:pPr>
      <w:r>
        <w:rPr>
          <w:rFonts w:hint="eastAsia"/>
          <w:sz w:val="22"/>
          <w:szCs w:val="28"/>
        </w:rPr>
        <w:t>&lt;</w:t>
      </w:r>
      <w:r>
        <w:rPr>
          <w:sz w:val="22"/>
          <w:szCs w:val="28"/>
        </w:rPr>
        <w:t>borokabu_100_300&gt;</w:t>
      </w:r>
    </w:p>
    <w:p w14:paraId="7038C750" w14:textId="77777777" w:rsidR="00EA30EF" w:rsidRDefault="00947898" w:rsidP="00673684">
      <w:pPr>
        <w:rPr>
          <w:sz w:val="22"/>
          <w:szCs w:val="28"/>
        </w:rPr>
      </w:pPr>
      <w:r>
        <w:rPr>
          <w:rFonts w:hint="eastAsia"/>
          <w:noProof/>
          <w:sz w:val="22"/>
          <w:szCs w:val="28"/>
        </w:rPr>
        <w:drawing>
          <wp:inline distT="0" distB="0" distL="0" distR="0" wp14:anchorId="2894F419" wp14:editId="65C56C70">
            <wp:extent cx="5396230" cy="3597275"/>
            <wp:effectExtent l="0" t="0" r="127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pic:cNvPicPr/>
                  </pic:nvPicPr>
                  <pic:blipFill>
                    <a:blip r:embed="rId11">
                      <a:extLst>
                        <a:ext uri="{28A0092B-C50C-407E-A947-70E740481C1C}">
                          <a14:useLocalDpi xmlns:a14="http://schemas.microsoft.com/office/drawing/2010/main" val="0"/>
                        </a:ext>
                      </a:extLst>
                    </a:blip>
                    <a:stretch>
                      <a:fillRect/>
                    </a:stretch>
                  </pic:blipFill>
                  <pic:spPr>
                    <a:xfrm>
                      <a:off x="0" y="0"/>
                      <a:ext cx="5396230" cy="3597275"/>
                    </a:xfrm>
                    <a:prstGeom prst="rect">
                      <a:avLst/>
                    </a:prstGeom>
                  </pic:spPr>
                </pic:pic>
              </a:graphicData>
            </a:graphic>
          </wp:inline>
        </w:drawing>
      </w:r>
    </w:p>
    <w:p w14:paraId="2AB22D97" w14:textId="70872479" w:rsidR="00EA30EF" w:rsidRDefault="00EA30EF" w:rsidP="00673684">
      <w:pPr>
        <w:rPr>
          <w:sz w:val="22"/>
          <w:szCs w:val="28"/>
        </w:rPr>
      </w:pPr>
      <w:r>
        <w:rPr>
          <w:rFonts w:hint="eastAsia"/>
          <w:sz w:val="22"/>
          <w:szCs w:val="28"/>
        </w:rPr>
        <w:t>&lt;</w:t>
      </w:r>
      <w:r>
        <w:rPr>
          <w:sz w:val="22"/>
          <w:szCs w:val="28"/>
        </w:rPr>
        <w:t>capital100&gt;</w:t>
      </w:r>
    </w:p>
    <w:p w14:paraId="4B45267E" w14:textId="288100AA" w:rsidR="006F1606" w:rsidRDefault="00EA30EF" w:rsidP="00673684">
      <w:pPr>
        <w:rPr>
          <w:rFonts w:hint="eastAsia"/>
          <w:sz w:val="22"/>
          <w:szCs w:val="28"/>
        </w:rPr>
      </w:pPr>
      <w:r>
        <w:rPr>
          <w:noProof/>
          <w:sz w:val="22"/>
          <w:szCs w:val="28"/>
        </w:rPr>
        <w:lastRenderedPageBreak/>
        <w:drawing>
          <wp:inline distT="0" distB="0" distL="0" distR="0" wp14:anchorId="0F828ED3" wp14:editId="05CC39A2">
            <wp:extent cx="5396230" cy="3597275"/>
            <wp:effectExtent l="0" t="0" r="1270" b="0"/>
            <wp:docPr id="71" name="図 71" descr="グラフ, 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 カレンダー&#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5396230" cy="3597275"/>
                    </a:xfrm>
                    <a:prstGeom prst="rect">
                      <a:avLst/>
                    </a:prstGeom>
                  </pic:spPr>
                </pic:pic>
              </a:graphicData>
            </a:graphic>
          </wp:inline>
        </w:drawing>
      </w:r>
    </w:p>
    <w:p w14:paraId="220B5411" w14:textId="27A4C53A" w:rsidR="00F00652" w:rsidRDefault="00F00652" w:rsidP="00394240">
      <w:pPr>
        <w:rPr>
          <w:sz w:val="22"/>
          <w:szCs w:val="28"/>
        </w:rPr>
      </w:pPr>
    </w:p>
    <w:p w14:paraId="080EE7A9" w14:textId="3ED9F2D8" w:rsidR="00A826DE" w:rsidRDefault="00A826DE" w:rsidP="00F00652">
      <w:pPr>
        <w:rPr>
          <w:sz w:val="22"/>
          <w:szCs w:val="28"/>
        </w:rPr>
      </w:pPr>
    </w:p>
    <w:p w14:paraId="388E05F0" w14:textId="66113132" w:rsidR="00662193" w:rsidRDefault="00102649" w:rsidP="00F00652">
      <w:pPr>
        <w:rPr>
          <w:sz w:val="22"/>
          <w:szCs w:val="28"/>
        </w:rPr>
      </w:pPr>
      <w:r>
        <w:rPr>
          <w:rFonts w:hint="eastAsia"/>
          <w:sz w:val="22"/>
          <w:szCs w:val="28"/>
        </w:rPr>
        <w:t>ヒートマップ</w:t>
      </w:r>
      <w:r w:rsidR="00A8369D">
        <w:rPr>
          <w:rFonts w:hint="eastAsia"/>
          <w:sz w:val="22"/>
          <w:szCs w:val="28"/>
        </w:rPr>
        <w:t>表</w:t>
      </w:r>
      <w:r w:rsidR="00662193">
        <w:rPr>
          <w:rFonts w:hint="eastAsia"/>
          <w:sz w:val="22"/>
          <w:szCs w:val="28"/>
        </w:rPr>
        <w:t>の結果から、</w:t>
      </w:r>
      <w:proofErr w:type="spellStart"/>
      <w:r w:rsidR="00662193">
        <w:rPr>
          <w:sz w:val="22"/>
          <w:szCs w:val="28"/>
        </w:rPr>
        <w:t>pl_atr</w:t>
      </w:r>
      <w:proofErr w:type="spellEnd"/>
      <w:r w:rsidR="00662193">
        <w:rPr>
          <w:rFonts w:hint="eastAsia"/>
          <w:sz w:val="22"/>
          <w:szCs w:val="28"/>
        </w:rPr>
        <w:t>と説明変数｛x</w:t>
      </w:r>
      <w:r w:rsidR="00662193">
        <w:rPr>
          <w:sz w:val="22"/>
          <w:szCs w:val="28"/>
        </w:rPr>
        <w:t>1, x2</w:t>
      </w:r>
      <w:r w:rsidR="00662193">
        <w:rPr>
          <w:rFonts w:hint="eastAsia"/>
          <w:sz w:val="22"/>
          <w:szCs w:val="28"/>
        </w:rPr>
        <w:t>｝の関係に</w:t>
      </w:r>
      <w:r w:rsidR="00A8369D">
        <w:rPr>
          <w:rFonts w:hint="eastAsia"/>
          <w:sz w:val="22"/>
          <w:szCs w:val="28"/>
        </w:rPr>
        <w:t>は</w:t>
      </w:r>
      <w:r w:rsidR="00662193">
        <w:rPr>
          <w:rFonts w:hint="eastAsia"/>
          <w:sz w:val="22"/>
          <w:szCs w:val="28"/>
        </w:rPr>
        <w:t>以下の傾向が確認され</w:t>
      </w:r>
      <w:r w:rsidR="00974CE8">
        <w:rPr>
          <w:rFonts w:hint="eastAsia"/>
          <w:sz w:val="22"/>
          <w:szCs w:val="28"/>
        </w:rPr>
        <w:t>る</w:t>
      </w:r>
      <w:r w:rsidR="00662193">
        <w:rPr>
          <w:rFonts w:hint="eastAsia"/>
          <w:sz w:val="22"/>
          <w:szCs w:val="28"/>
        </w:rPr>
        <w:t>。</w:t>
      </w:r>
    </w:p>
    <w:p w14:paraId="2D43EA68" w14:textId="77777777" w:rsidR="008F3B50" w:rsidRDefault="008F3B50" w:rsidP="00F00652">
      <w:pPr>
        <w:rPr>
          <w:sz w:val="22"/>
          <w:szCs w:val="28"/>
        </w:rPr>
      </w:pPr>
    </w:p>
    <w:p w14:paraId="31271A45" w14:textId="0BA170C7" w:rsidR="00F00652" w:rsidRPr="008F3B50" w:rsidRDefault="008F3B50" w:rsidP="00FE7F67">
      <w:pPr>
        <w:ind w:left="330" w:hangingChars="150" w:hanging="330"/>
        <w:rPr>
          <w:rFonts w:hint="eastAsia"/>
          <w:sz w:val="22"/>
          <w:szCs w:val="28"/>
        </w:rPr>
      </w:pPr>
      <w:r>
        <w:rPr>
          <w:rFonts w:hint="eastAsia"/>
          <w:sz w:val="22"/>
          <w:szCs w:val="28"/>
        </w:rPr>
        <w:t>1</w:t>
      </w:r>
      <w:r>
        <w:rPr>
          <w:sz w:val="22"/>
          <w:szCs w:val="28"/>
        </w:rPr>
        <w:t xml:space="preserve">: </w:t>
      </w:r>
      <w:r w:rsidR="00FE7F67">
        <w:rPr>
          <w:sz w:val="22"/>
          <w:szCs w:val="28"/>
        </w:rPr>
        <w:t xml:space="preserve"> </w:t>
      </w:r>
      <w:r w:rsidR="00FE7F67">
        <w:rPr>
          <w:rFonts w:hint="eastAsia"/>
          <w:sz w:val="22"/>
          <w:szCs w:val="28"/>
        </w:rPr>
        <w:t>全ての</w:t>
      </w:r>
      <w:r w:rsidR="00EF093D">
        <w:rPr>
          <w:rFonts w:hint="eastAsia"/>
          <w:sz w:val="22"/>
          <w:szCs w:val="28"/>
        </w:rPr>
        <w:t>データ</w:t>
      </w:r>
      <w:r>
        <w:rPr>
          <w:rFonts w:hint="eastAsia"/>
          <w:sz w:val="22"/>
          <w:szCs w:val="28"/>
        </w:rPr>
        <w:t>セッ</w:t>
      </w:r>
      <w:r w:rsidR="00FE7F67">
        <w:rPr>
          <w:rFonts w:hint="eastAsia"/>
          <w:sz w:val="22"/>
          <w:szCs w:val="28"/>
        </w:rPr>
        <w:t>ト</w:t>
      </w:r>
      <w:r w:rsidR="00904028">
        <w:rPr>
          <w:rFonts w:hint="eastAsia"/>
          <w:sz w:val="22"/>
          <w:szCs w:val="28"/>
        </w:rPr>
        <w:t>に</w:t>
      </w:r>
      <w:r>
        <w:rPr>
          <w:rFonts w:hint="eastAsia"/>
          <w:sz w:val="22"/>
          <w:szCs w:val="28"/>
        </w:rPr>
        <w:t>共通</w:t>
      </w:r>
      <w:r w:rsidR="00904028">
        <w:rPr>
          <w:rFonts w:hint="eastAsia"/>
          <w:sz w:val="22"/>
          <w:szCs w:val="28"/>
        </w:rPr>
        <w:t>して</w:t>
      </w:r>
      <w:r w:rsidR="00FE7F67">
        <w:rPr>
          <w:rFonts w:hint="eastAsia"/>
          <w:sz w:val="22"/>
          <w:szCs w:val="28"/>
        </w:rPr>
        <w:t>{</w:t>
      </w:r>
      <w:proofErr w:type="spellStart"/>
      <w:r>
        <w:rPr>
          <w:sz w:val="22"/>
          <w:szCs w:val="28"/>
        </w:rPr>
        <w:t>pl_atr</w:t>
      </w:r>
      <w:proofErr w:type="spellEnd"/>
      <w:r w:rsidR="00FE7F67">
        <w:rPr>
          <w:sz w:val="22"/>
          <w:szCs w:val="28"/>
        </w:rPr>
        <w:t xml:space="preserve">, </w:t>
      </w:r>
      <w:r>
        <w:rPr>
          <w:rFonts w:hint="eastAsia"/>
          <w:sz w:val="22"/>
          <w:szCs w:val="28"/>
        </w:rPr>
        <w:t>x2</w:t>
      </w:r>
      <w:r w:rsidR="00FE7F67">
        <w:rPr>
          <w:sz w:val="22"/>
          <w:szCs w:val="28"/>
        </w:rPr>
        <w:t>}</w:t>
      </w:r>
      <w:r>
        <w:rPr>
          <w:rFonts w:hint="eastAsia"/>
          <w:sz w:val="22"/>
          <w:szCs w:val="28"/>
        </w:rPr>
        <w:t>には単調相関</w:t>
      </w:r>
      <w:r w:rsidR="00FE7F67">
        <w:rPr>
          <w:rFonts w:hint="eastAsia"/>
          <w:sz w:val="22"/>
          <w:szCs w:val="28"/>
        </w:rPr>
        <w:t>の関係</w:t>
      </w:r>
      <w:r>
        <w:rPr>
          <w:rFonts w:hint="eastAsia"/>
          <w:sz w:val="22"/>
          <w:szCs w:val="28"/>
        </w:rPr>
        <w:t>が</w:t>
      </w:r>
      <w:r w:rsidR="00701656">
        <w:rPr>
          <w:rFonts w:hint="eastAsia"/>
          <w:sz w:val="22"/>
          <w:szCs w:val="28"/>
        </w:rPr>
        <w:t>垣間見える</w:t>
      </w:r>
      <w:r w:rsidR="00FE7F67">
        <w:rPr>
          <w:rFonts w:hint="eastAsia"/>
          <w:sz w:val="22"/>
          <w:szCs w:val="28"/>
        </w:rPr>
        <w:t>。</w:t>
      </w:r>
      <w:r w:rsidR="00F16A97">
        <w:rPr>
          <w:rFonts w:hint="eastAsia"/>
          <w:sz w:val="22"/>
          <w:szCs w:val="28"/>
        </w:rPr>
        <w:t>また、全てのデータセットにおいて期待値プラス</w:t>
      </w:r>
      <w:r w:rsidR="00F16A97">
        <w:rPr>
          <w:sz w:val="22"/>
          <w:szCs w:val="28"/>
        </w:rPr>
        <w:t>(</w:t>
      </w:r>
      <w:proofErr w:type="spellStart"/>
      <w:r w:rsidR="00F16A97">
        <w:rPr>
          <w:sz w:val="22"/>
          <w:szCs w:val="28"/>
        </w:rPr>
        <w:t>pl_atr</w:t>
      </w:r>
      <w:proofErr w:type="spellEnd"/>
      <w:r w:rsidR="00F16A97">
        <w:rPr>
          <w:sz w:val="22"/>
          <w:szCs w:val="28"/>
        </w:rPr>
        <w:t>&gt;0）</w:t>
      </w:r>
      <w:r w:rsidR="00F16A97">
        <w:rPr>
          <w:rFonts w:hint="eastAsia"/>
          <w:sz w:val="22"/>
          <w:szCs w:val="28"/>
        </w:rPr>
        <w:t>の領域が発生している。</w:t>
      </w:r>
    </w:p>
    <w:p w14:paraId="6073DB39" w14:textId="5E932E16" w:rsidR="00662193" w:rsidRPr="00FE7F67" w:rsidRDefault="00662193" w:rsidP="00F00652">
      <w:pPr>
        <w:rPr>
          <w:rFonts w:hint="eastAsia"/>
          <w:sz w:val="22"/>
          <w:szCs w:val="28"/>
        </w:rPr>
      </w:pPr>
      <w:r>
        <w:rPr>
          <w:rFonts w:hint="eastAsia"/>
          <w:sz w:val="22"/>
          <w:szCs w:val="28"/>
        </w:rPr>
        <w:t>2</w:t>
      </w:r>
      <w:r>
        <w:rPr>
          <w:sz w:val="22"/>
          <w:szCs w:val="28"/>
        </w:rPr>
        <w:t>:</w:t>
      </w:r>
      <w:r w:rsidR="008F3B50">
        <w:rPr>
          <w:sz w:val="22"/>
          <w:szCs w:val="28"/>
        </w:rPr>
        <w:t xml:space="preserve"> </w:t>
      </w:r>
      <w:r>
        <w:rPr>
          <w:sz w:val="22"/>
          <w:szCs w:val="28"/>
        </w:rPr>
        <w:t xml:space="preserve"> </w:t>
      </w:r>
      <w:r w:rsidR="00FE7F67">
        <w:rPr>
          <w:sz w:val="22"/>
          <w:szCs w:val="28"/>
        </w:rPr>
        <w:t>{</w:t>
      </w:r>
      <w:proofErr w:type="spellStart"/>
      <w:r w:rsidR="00FE7F67">
        <w:rPr>
          <w:sz w:val="22"/>
          <w:szCs w:val="28"/>
        </w:rPr>
        <w:t>pl_atr</w:t>
      </w:r>
      <w:proofErr w:type="spellEnd"/>
      <w:r w:rsidR="00FE7F67">
        <w:rPr>
          <w:sz w:val="22"/>
          <w:szCs w:val="28"/>
        </w:rPr>
        <w:t xml:space="preserve">, </w:t>
      </w:r>
      <w:r>
        <w:rPr>
          <w:sz w:val="22"/>
          <w:szCs w:val="28"/>
        </w:rPr>
        <w:t>x1</w:t>
      </w:r>
      <w:r w:rsidR="00FE7F67">
        <w:rPr>
          <w:sz w:val="22"/>
          <w:szCs w:val="28"/>
        </w:rPr>
        <w:t>}</w:t>
      </w:r>
      <w:r w:rsidR="00FE7F67">
        <w:rPr>
          <w:rFonts w:hint="eastAsia"/>
          <w:sz w:val="22"/>
          <w:szCs w:val="28"/>
        </w:rPr>
        <w:t>の関係について各</w:t>
      </w:r>
      <w:r>
        <w:rPr>
          <w:rFonts w:hint="eastAsia"/>
          <w:sz w:val="22"/>
          <w:szCs w:val="28"/>
        </w:rPr>
        <w:t>データセット間で</w:t>
      </w:r>
      <w:r w:rsidR="00FE7F67">
        <w:rPr>
          <w:rFonts w:hint="eastAsia"/>
          <w:sz w:val="22"/>
          <w:szCs w:val="28"/>
        </w:rPr>
        <w:t>差異</w:t>
      </w:r>
      <w:r>
        <w:rPr>
          <w:rFonts w:hint="eastAsia"/>
          <w:sz w:val="22"/>
          <w:szCs w:val="28"/>
        </w:rPr>
        <w:t>が見られる</w:t>
      </w:r>
      <w:r w:rsidR="00FE7F67">
        <w:rPr>
          <w:rFonts w:hint="eastAsia"/>
          <w:sz w:val="22"/>
          <w:szCs w:val="28"/>
        </w:rPr>
        <w:t>(</w:t>
      </w:r>
      <w:proofErr w:type="spellStart"/>
      <w:r w:rsidR="00FE7F67">
        <w:rPr>
          <w:sz w:val="22"/>
          <w:szCs w:val="28"/>
        </w:rPr>
        <w:t>borokabu</w:t>
      </w:r>
      <w:proofErr w:type="spellEnd"/>
      <w:r w:rsidR="00FE7F67">
        <w:rPr>
          <w:rFonts w:hint="eastAsia"/>
          <w:sz w:val="22"/>
          <w:szCs w:val="28"/>
        </w:rPr>
        <w:t>群</w:t>
      </w:r>
      <w:r w:rsidR="00904028">
        <w:rPr>
          <w:rFonts w:hint="eastAsia"/>
          <w:sz w:val="22"/>
          <w:szCs w:val="28"/>
        </w:rPr>
        <w:t>の優位性領域は際立って狭い</w:t>
      </w:r>
      <w:r w:rsidR="00FE7F67">
        <w:rPr>
          <w:rFonts w:hint="eastAsia"/>
          <w:sz w:val="22"/>
          <w:szCs w:val="28"/>
        </w:rPr>
        <w:t>)</w:t>
      </w:r>
    </w:p>
    <w:p w14:paraId="3D3D0916" w14:textId="79DF6F31" w:rsidR="00662193" w:rsidRPr="00EF093D" w:rsidRDefault="00662193" w:rsidP="00F00652">
      <w:pPr>
        <w:rPr>
          <w:rFonts w:hint="eastAsia"/>
          <w:sz w:val="22"/>
          <w:szCs w:val="28"/>
        </w:rPr>
      </w:pPr>
      <w:r>
        <w:rPr>
          <w:sz w:val="22"/>
          <w:szCs w:val="28"/>
        </w:rPr>
        <w:t>3</w:t>
      </w:r>
      <w:r>
        <w:rPr>
          <w:rFonts w:hint="eastAsia"/>
          <w:sz w:val="22"/>
          <w:szCs w:val="28"/>
        </w:rPr>
        <w:t>：</w:t>
      </w:r>
      <w:r w:rsidR="00904028">
        <w:rPr>
          <w:rFonts w:hint="eastAsia"/>
          <w:sz w:val="22"/>
          <w:szCs w:val="28"/>
        </w:rPr>
        <w:t>ポジション種別(</w:t>
      </w:r>
      <w:r w:rsidR="00904028">
        <w:rPr>
          <w:sz w:val="22"/>
          <w:szCs w:val="28"/>
        </w:rPr>
        <w:t>l or s)</w:t>
      </w:r>
      <w:r w:rsidR="00395E80">
        <w:rPr>
          <w:rFonts w:hint="eastAsia"/>
          <w:sz w:val="22"/>
          <w:szCs w:val="28"/>
        </w:rPr>
        <w:t>について</w:t>
      </w:r>
      <w:r w:rsidR="00F16A97">
        <w:rPr>
          <w:rFonts w:hint="eastAsia"/>
          <w:sz w:val="22"/>
          <w:szCs w:val="28"/>
        </w:rPr>
        <w:t>も</w:t>
      </w:r>
      <w:r w:rsidR="00FE7F67">
        <w:rPr>
          <w:rFonts w:hint="eastAsia"/>
          <w:sz w:val="22"/>
          <w:szCs w:val="28"/>
        </w:rPr>
        <w:t>各</w:t>
      </w:r>
      <w:r>
        <w:rPr>
          <w:rFonts w:hint="eastAsia"/>
          <w:sz w:val="22"/>
          <w:szCs w:val="28"/>
        </w:rPr>
        <w:t>データセット間で</w:t>
      </w:r>
      <w:r w:rsidR="00FE7F67">
        <w:rPr>
          <w:rFonts w:hint="eastAsia"/>
          <w:sz w:val="22"/>
          <w:szCs w:val="28"/>
        </w:rPr>
        <w:t>差異が見られている（</w:t>
      </w:r>
      <w:proofErr w:type="spellStart"/>
      <w:r w:rsidR="00FE7F67">
        <w:rPr>
          <w:sz w:val="22"/>
          <w:szCs w:val="28"/>
        </w:rPr>
        <w:t>borokabu</w:t>
      </w:r>
      <w:proofErr w:type="spellEnd"/>
      <w:r w:rsidR="00FE7F67">
        <w:rPr>
          <w:rFonts w:hint="eastAsia"/>
          <w:sz w:val="22"/>
          <w:szCs w:val="28"/>
        </w:rPr>
        <w:t>群</w:t>
      </w:r>
      <w:r w:rsidR="00974CE8">
        <w:rPr>
          <w:rFonts w:hint="eastAsia"/>
          <w:sz w:val="22"/>
          <w:szCs w:val="28"/>
        </w:rPr>
        <w:t>だけ</w:t>
      </w:r>
      <w:r w:rsidR="00904028">
        <w:rPr>
          <w:rFonts w:hint="eastAsia"/>
          <w:sz w:val="22"/>
          <w:szCs w:val="28"/>
        </w:rPr>
        <w:t>優位性領域が</w:t>
      </w:r>
      <w:proofErr w:type="gramStart"/>
      <w:r w:rsidR="00974CE8">
        <w:rPr>
          <w:rFonts w:hint="eastAsia"/>
          <w:sz w:val="22"/>
          <w:szCs w:val="28"/>
        </w:rPr>
        <w:t>s</w:t>
      </w:r>
      <w:proofErr w:type="gramEnd"/>
      <w:r w:rsidR="00974CE8">
        <w:rPr>
          <w:rFonts w:hint="eastAsia"/>
          <w:sz w:val="22"/>
          <w:szCs w:val="28"/>
        </w:rPr>
        <w:t>のほうが</w:t>
      </w:r>
      <w:r w:rsidR="00904028">
        <w:rPr>
          <w:rFonts w:hint="eastAsia"/>
          <w:sz w:val="22"/>
          <w:szCs w:val="28"/>
        </w:rPr>
        <w:t>広い</w:t>
      </w:r>
      <w:r w:rsidR="00FE7F67">
        <w:rPr>
          <w:rFonts w:hint="eastAsia"/>
          <w:sz w:val="22"/>
          <w:szCs w:val="28"/>
        </w:rPr>
        <w:t>）</w:t>
      </w:r>
    </w:p>
    <w:p w14:paraId="3DED86A4" w14:textId="5C532156" w:rsidR="00EF093D" w:rsidRDefault="00EF093D" w:rsidP="00F00652">
      <w:pPr>
        <w:rPr>
          <w:sz w:val="22"/>
          <w:szCs w:val="28"/>
        </w:rPr>
      </w:pPr>
    </w:p>
    <w:p w14:paraId="7C32CDB6" w14:textId="440AA76B" w:rsidR="00EF093D" w:rsidRDefault="00EF093D" w:rsidP="00F00652">
      <w:pPr>
        <w:rPr>
          <w:sz w:val="22"/>
          <w:szCs w:val="28"/>
        </w:rPr>
      </w:pPr>
    </w:p>
    <w:p w14:paraId="54EE7805" w14:textId="3721A86A" w:rsidR="00EF093D" w:rsidRPr="00F16A97" w:rsidRDefault="00904028" w:rsidP="00F00652">
      <w:pPr>
        <w:rPr>
          <w:sz w:val="28"/>
          <w:szCs w:val="28"/>
          <w:u w:val="single"/>
        </w:rPr>
      </w:pPr>
      <w:r w:rsidRPr="00F16A97">
        <w:rPr>
          <w:rFonts w:hint="eastAsia"/>
          <w:sz w:val="28"/>
          <w:szCs w:val="28"/>
          <w:u w:val="single"/>
        </w:rPr>
        <w:t>考察</w:t>
      </w:r>
    </w:p>
    <w:p w14:paraId="09F3200D" w14:textId="4F214CB7" w:rsidR="00904028" w:rsidRDefault="00904028" w:rsidP="00F00652">
      <w:pPr>
        <w:rPr>
          <w:sz w:val="22"/>
          <w:szCs w:val="28"/>
        </w:rPr>
      </w:pPr>
    </w:p>
    <w:p w14:paraId="5BA48D39" w14:textId="4A4C9946" w:rsidR="00CC0F7A" w:rsidRDefault="00CC0F7A" w:rsidP="00F00652">
      <w:pPr>
        <w:rPr>
          <w:rFonts w:hint="eastAsia"/>
          <w:sz w:val="22"/>
          <w:szCs w:val="28"/>
        </w:rPr>
      </w:pPr>
      <w:r>
        <w:rPr>
          <w:rFonts w:hint="eastAsia"/>
          <w:sz w:val="22"/>
          <w:szCs w:val="28"/>
        </w:rPr>
        <w:t>1</w:t>
      </w:r>
      <w:r>
        <w:rPr>
          <w:sz w:val="22"/>
          <w:szCs w:val="28"/>
        </w:rPr>
        <w:t xml:space="preserve">: </w:t>
      </w:r>
      <w:proofErr w:type="spellStart"/>
      <w:r w:rsidR="004703FC">
        <w:rPr>
          <w:rFonts w:hint="eastAsia"/>
          <w:sz w:val="22"/>
          <w:szCs w:val="28"/>
        </w:rPr>
        <w:t>p</w:t>
      </w:r>
      <w:r w:rsidR="004703FC">
        <w:rPr>
          <w:sz w:val="22"/>
          <w:szCs w:val="28"/>
        </w:rPr>
        <w:t>l_atr</w:t>
      </w:r>
      <w:proofErr w:type="spellEnd"/>
      <w:r w:rsidR="004703FC">
        <w:rPr>
          <w:rFonts w:hint="eastAsia"/>
          <w:sz w:val="22"/>
          <w:szCs w:val="28"/>
        </w:rPr>
        <w:t>と最も相関の強</w:t>
      </w:r>
      <w:r w:rsidR="00F16A97">
        <w:rPr>
          <w:rFonts w:hint="eastAsia"/>
          <w:sz w:val="22"/>
          <w:szCs w:val="28"/>
        </w:rPr>
        <w:t>い変数は</w:t>
      </w:r>
      <w:r w:rsidR="00F16A97" w:rsidRPr="00F16A97">
        <w:rPr>
          <w:rFonts w:hint="eastAsia"/>
          <w:sz w:val="22"/>
          <w:szCs w:val="28"/>
        </w:rPr>
        <w:t>「出来高</w:t>
      </w:r>
      <w:r w:rsidR="00F16A97">
        <w:rPr>
          <w:rFonts w:hint="eastAsia"/>
          <w:sz w:val="22"/>
          <w:szCs w:val="28"/>
        </w:rPr>
        <w:t>」であることが判明した。</w:t>
      </w:r>
    </w:p>
    <w:p w14:paraId="64F95FC3" w14:textId="77777777" w:rsidR="00CC0F7A" w:rsidRDefault="00CC0F7A" w:rsidP="00F00652">
      <w:pPr>
        <w:rPr>
          <w:rFonts w:hint="eastAsia"/>
          <w:sz w:val="22"/>
          <w:szCs w:val="28"/>
        </w:rPr>
      </w:pPr>
    </w:p>
    <w:p w14:paraId="0694ACEC" w14:textId="570D7079" w:rsidR="00CC0F7A" w:rsidRDefault="00CC0F7A" w:rsidP="00F00652">
      <w:pPr>
        <w:rPr>
          <w:sz w:val="22"/>
          <w:szCs w:val="28"/>
        </w:rPr>
      </w:pPr>
      <w:r>
        <w:rPr>
          <w:rFonts w:hint="eastAsia"/>
          <w:sz w:val="22"/>
          <w:szCs w:val="28"/>
        </w:rPr>
        <w:t>2</w:t>
      </w:r>
      <w:r>
        <w:rPr>
          <w:sz w:val="22"/>
          <w:szCs w:val="28"/>
        </w:rPr>
        <w:t xml:space="preserve">: </w:t>
      </w:r>
      <w:r w:rsidR="007204F3">
        <w:rPr>
          <w:rFonts w:hint="eastAsia"/>
          <w:sz w:val="22"/>
          <w:szCs w:val="28"/>
        </w:rPr>
        <w:t>データセットの区分によって｛</w:t>
      </w:r>
      <w:r w:rsidR="007204F3">
        <w:rPr>
          <w:sz w:val="22"/>
          <w:szCs w:val="28"/>
        </w:rPr>
        <w:t xml:space="preserve">x1, </w:t>
      </w:r>
      <w:r w:rsidR="007204F3">
        <w:rPr>
          <w:rFonts w:hint="eastAsia"/>
          <w:sz w:val="22"/>
          <w:szCs w:val="28"/>
        </w:rPr>
        <w:t>ポジション種別｝の有効範囲に差異が見られたことから、「市場区分」が優位性領域に</w:t>
      </w:r>
      <w:r w:rsidR="009D097B">
        <w:rPr>
          <w:rFonts w:hint="eastAsia"/>
          <w:sz w:val="22"/>
          <w:szCs w:val="28"/>
        </w:rPr>
        <w:t>与える</w:t>
      </w:r>
      <w:r w:rsidR="007204F3">
        <w:rPr>
          <w:rFonts w:hint="eastAsia"/>
          <w:sz w:val="22"/>
          <w:szCs w:val="28"/>
        </w:rPr>
        <w:t>影響</w:t>
      </w:r>
      <w:r>
        <w:rPr>
          <w:rFonts w:hint="eastAsia"/>
          <w:sz w:val="22"/>
          <w:szCs w:val="28"/>
        </w:rPr>
        <w:t>は</w:t>
      </w:r>
      <w:r w:rsidR="007204F3">
        <w:rPr>
          <w:rFonts w:hint="eastAsia"/>
          <w:sz w:val="22"/>
          <w:szCs w:val="28"/>
        </w:rPr>
        <w:t>大きい</w:t>
      </w:r>
    </w:p>
    <w:p w14:paraId="00EF4D80" w14:textId="77777777" w:rsidR="00CC0F7A" w:rsidRDefault="00CC0F7A" w:rsidP="00F00652">
      <w:pPr>
        <w:rPr>
          <w:rFonts w:hint="eastAsia"/>
          <w:sz w:val="22"/>
          <w:szCs w:val="28"/>
        </w:rPr>
      </w:pPr>
    </w:p>
    <w:p w14:paraId="2234A0C1" w14:textId="5698FC03" w:rsidR="007204F3" w:rsidRDefault="00CC0F7A" w:rsidP="00F00652">
      <w:pPr>
        <w:rPr>
          <w:rFonts w:hint="eastAsia"/>
          <w:sz w:val="22"/>
          <w:szCs w:val="28"/>
        </w:rPr>
      </w:pPr>
      <w:r>
        <w:rPr>
          <w:sz w:val="22"/>
          <w:szCs w:val="28"/>
        </w:rPr>
        <w:t xml:space="preserve">3: </w:t>
      </w:r>
      <w:r w:rsidR="00F16A97">
        <w:rPr>
          <w:rFonts w:hint="eastAsia"/>
          <w:sz w:val="22"/>
          <w:szCs w:val="28"/>
        </w:rPr>
        <w:t>短期モメンタム株式投資において、</w:t>
      </w:r>
      <w:r w:rsidR="009D097B">
        <w:rPr>
          <w:sz w:val="22"/>
          <w:szCs w:val="28"/>
        </w:rPr>
        <w:t>{x3~x1</w:t>
      </w:r>
      <w:r w:rsidR="00F16A97">
        <w:rPr>
          <w:sz w:val="22"/>
          <w:szCs w:val="28"/>
        </w:rPr>
        <w:t>1</w:t>
      </w:r>
      <w:r w:rsidR="009D097B">
        <w:rPr>
          <w:sz w:val="22"/>
          <w:szCs w:val="28"/>
        </w:rPr>
        <w:t>}</w:t>
      </w:r>
      <w:r w:rsidR="00F16A97">
        <w:rPr>
          <w:rFonts w:hint="eastAsia"/>
          <w:sz w:val="22"/>
          <w:szCs w:val="28"/>
        </w:rPr>
        <w:t>で与えられた</w:t>
      </w:r>
      <w:r w:rsidR="009D097B">
        <w:rPr>
          <w:rFonts w:hint="eastAsia"/>
          <w:sz w:val="22"/>
          <w:szCs w:val="28"/>
        </w:rPr>
        <w:t>ような「テクニカル指標」、「マクロ動向」の影響は「出来高」に比べて小さいこと</w:t>
      </w:r>
      <w:r>
        <w:rPr>
          <w:rFonts w:hint="eastAsia"/>
          <w:sz w:val="22"/>
          <w:szCs w:val="28"/>
        </w:rPr>
        <w:t>が</w:t>
      </w:r>
      <w:r w:rsidR="009D097B">
        <w:rPr>
          <w:rFonts w:hint="eastAsia"/>
          <w:sz w:val="22"/>
          <w:szCs w:val="28"/>
        </w:rPr>
        <w:t>判明。</w:t>
      </w:r>
    </w:p>
    <w:p w14:paraId="63F3165B" w14:textId="7FAD8F6D" w:rsidR="00F9569B" w:rsidRPr="00F16A97" w:rsidRDefault="00F9569B" w:rsidP="00F00652">
      <w:pPr>
        <w:rPr>
          <w:sz w:val="22"/>
          <w:szCs w:val="28"/>
        </w:rPr>
      </w:pPr>
    </w:p>
    <w:p w14:paraId="4E7BABD3" w14:textId="797B8E59" w:rsidR="00F16A97" w:rsidRPr="00F16A97" w:rsidRDefault="00F9569B" w:rsidP="00F00652">
      <w:pPr>
        <w:rPr>
          <w:rFonts w:hint="eastAsia"/>
          <w:sz w:val="28"/>
          <w:szCs w:val="28"/>
          <w:u w:val="single"/>
        </w:rPr>
      </w:pPr>
      <w:r w:rsidRPr="00F16A97">
        <w:rPr>
          <w:rFonts w:hint="eastAsia"/>
          <w:sz w:val="28"/>
          <w:szCs w:val="28"/>
          <w:u w:val="single"/>
        </w:rPr>
        <w:t>予測モデル構築に向けて</w:t>
      </w:r>
    </w:p>
    <w:p w14:paraId="662A0E24" w14:textId="77777777" w:rsidR="00F16A97" w:rsidRDefault="00F16A97" w:rsidP="00974CE8">
      <w:pPr>
        <w:rPr>
          <w:sz w:val="22"/>
          <w:szCs w:val="28"/>
        </w:rPr>
      </w:pPr>
    </w:p>
    <w:p w14:paraId="33694C38" w14:textId="1410DE3A" w:rsidR="00974CE8" w:rsidRDefault="00F9569B" w:rsidP="00974CE8">
      <w:pPr>
        <w:rPr>
          <w:sz w:val="22"/>
          <w:szCs w:val="28"/>
        </w:rPr>
      </w:pPr>
      <w:r>
        <w:rPr>
          <w:rFonts w:hint="eastAsia"/>
          <w:sz w:val="22"/>
          <w:szCs w:val="28"/>
        </w:rPr>
        <w:t>今回の結果から様々な洞察が引き出された一方で、今後の</w:t>
      </w:r>
      <w:r w:rsidR="007204F3">
        <w:rPr>
          <w:rFonts w:hint="eastAsia"/>
          <w:sz w:val="22"/>
          <w:szCs w:val="28"/>
        </w:rPr>
        <w:t>予測モデル構築に向けて</w:t>
      </w:r>
      <w:r>
        <w:rPr>
          <w:rFonts w:hint="eastAsia"/>
          <w:sz w:val="22"/>
          <w:szCs w:val="28"/>
        </w:rPr>
        <w:t>の課題</w:t>
      </w:r>
      <w:r w:rsidR="007204F3">
        <w:rPr>
          <w:rFonts w:hint="eastAsia"/>
          <w:sz w:val="22"/>
          <w:szCs w:val="28"/>
        </w:rPr>
        <w:t>は山積みである</w:t>
      </w:r>
      <w:r w:rsidR="009D097B">
        <w:rPr>
          <w:rFonts w:hint="eastAsia"/>
          <w:sz w:val="22"/>
          <w:szCs w:val="28"/>
        </w:rPr>
        <w:t>ことも判明した</w:t>
      </w:r>
      <w:r w:rsidR="007204F3">
        <w:rPr>
          <w:rFonts w:hint="eastAsia"/>
          <w:sz w:val="22"/>
          <w:szCs w:val="28"/>
        </w:rPr>
        <w:t>。具体的には以下の</w:t>
      </w:r>
      <w:r>
        <w:rPr>
          <w:rFonts w:hint="eastAsia"/>
          <w:sz w:val="22"/>
          <w:szCs w:val="28"/>
        </w:rPr>
        <w:t>ような</w:t>
      </w:r>
      <w:r w:rsidR="007204F3">
        <w:rPr>
          <w:rFonts w:hint="eastAsia"/>
          <w:sz w:val="22"/>
          <w:szCs w:val="28"/>
        </w:rPr>
        <w:t>問題を解決しなければならない。</w:t>
      </w:r>
    </w:p>
    <w:p w14:paraId="699DD17D" w14:textId="77777777" w:rsidR="00974CE8" w:rsidRDefault="00974CE8" w:rsidP="00974CE8">
      <w:pPr>
        <w:rPr>
          <w:sz w:val="22"/>
          <w:szCs w:val="28"/>
        </w:rPr>
      </w:pPr>
    </w:p>
    <w:p w14:paraId="667A9DBF" w14:textId="44793F77" w:rsidR="00974CE8" w:rsidRDefault="00974CE8" w:rsidP="00974CE8">
      <w:pPr>
        <w:rPr>
          <w:sz w:val="22"/>
          <w:szCs w:val="28"/>
        </w:rPr>
      </w:pPr>
      <w:r>
        <w:rPr>
          <w:rFonts w:hint="eastAsia"/>
          <w:sz w:val="22"/>
          <w:szCs w:val="28"/>
        </w:rPr>
        <w:t>1</w:t>
      </w:r>
      <w:r>
        <w:rPr>
          <w:sz w:val="22"/>
          <w:szCs w:val="28"/>
        </w:rPr>
        <w:t xml:space="preserve">: </w:t>
      </w:r>
      <w:r w:rsidR="007204F3">
        <w:rPr>
          <w:rFonts w:hint="eastAsia"/>
          <w:sz w:val="22"/>
          <w:szCs w:val="28"/>
        </w:rPr>
        <w:t>{</w:t>
      </w:r>
      <w:r w:rsidR="007204F3">
        <w:rPr>
          <w:sz w:val="22"/>
          <w:szCs w:val="28"/>
        </w:rPr>
        <w:t>x2}</w:t>
      </w:r>
      <w:r w:rsidR="007204F3">
        <w:rPr>
          <w:rFonts w:hint="eastAsia"/>
          <w:sz w:val="22"/>
          <w:szCs w:val="28"/>
        </w:rPr>
        <w:t>はリークで</w:t>
      </w:r>
      <w:r w:rsidR="007204F3">
        <w:rPr>
          <w:rFonts w:hint="eastAsia"/>
          <w:sz w:val="22"/>
          <w:szCs w:val="28"/>
        </w:rPr>
        <w:t>あり</w:t>
      </w:r>
      <w:r w:rsidR="009D097B">
        <w:rPr>
          <w:rFonts w:hint="eastAsia"/>
          <w:sz w:val="22"/>
          <w:szCs w:val="28"/>
        </w:rPr>
        <w:t>、実際の</w:t>
      </w:r>
      <w:r w:rsidR="007204F3">
        <w:rPr>
          <w:rFonts w:hint="eastAsia"/>
          <w:sz w:val="22"/>
          <w:szCs w:val="28"/>
        </w:rPr>
        <w:t>予測には使えない。</w:t>
      </w:r>
      <w:r w:rsidR="007204F3">
        <w:rPr>
          <w:rFonts w:hint="eastAsia"/>
          <w:sz w:val="22"/>
          <w:szCs w:val="28"/>
        </w:rPr>
        <w:t>従って｛</w:t>
      </w:r>
      <w:r>
        <w:rPr>
          <w:sz w:val="22"/>
          <w:szCs w:val="28"/>
        </w:rPr>
        <w:t>x2</w:t>
      </w:r>
      <w:r w:rsidR="007204F3">
        <w:rPr>
          <w:rFonts w:hint="eastAsia"/>
          <w:sz w:val="22"/>
          <w:szCs w:val="28"/>
        </w:rPr>
        <w:t>｝</w:t>
      </w:r>
      <w:r>
        <w:rPr>
          <w:rFonts w:hint="eastAsia"/>
          <w:sz w:val="22"/>
          <w:szCs w:val="28"/>
        </w:rPr>
        <w:t>と強い相関があり、かつ事前参照可能な変数を見つけ</w:t>
      </w:r>
      <w:r>
        <w:rPr>
          <w:rFonts w:hint="eastAsia"/>
          <w:sz w:val="22"/>
          <w:szCs w:val="28"/>
        </w:rPr>
        <w:t>出す</w:t>
      </w:r>
      <w:r w:rsidR="007204F3">
        <w:rPr>
          <w:rFonts w:hint="eastAsia"/>
          <w:sz w:val="22"/>
          <w:szCs w:val="28"/>
        </w:rPr>
        <w:t>必要がある</w:t>
      </w:r>
      <w:r>
        <w:rPr>
          <w:rFonts w:hint="eastAsia"/>
          <w:sz w:val="22"/>
          <w:szCs w:val="28"/>
        </w:rPr>
        <w:t>。</w:t>
      </w:r>
      <w:r w:rsidR="00F16A97">
        <w:rPr>
          <w:rFonts w:hint="eastAsia"/>
          <w:sz w:val="22"/>
          <w:szCs w:val="28"/>
        </w:rPr>
        <w:t>その候補としては</w:t>
      </w:r>
      <w:r>
        <w:rPr>
          <w:rFonts w:hint="eastAsia"/>
          <w:sz w:val="22"/>
          <w:szCs w:val="28"/>
        </w:rPr>
        <w:t>「寄付出来高」、「前日の材料の有無」、「材料の種別」などが挙げられる。</w:t>
      </w:r>
    </w:p>
    <w:p w14:paraId="09029377" w14:textId="77777777" w:rsidR="00974CE8" w:rsidRDefault="00974CE8" w:rsidP="00974CE8">
      <w:pPr>
        <w:rPr>
          <w:rFonts w:hint="eastAsia"/>
          <w:sz w:val="22"/>
          <w:szCs w:val="28"/>
        </w:rPr>
      </w:pPr>
    </w:p>
    <w:p w14:paraId="42DFDEFF" w14:textId="4794C330" w:rsidR="00974CE8" w:rsidRDefault="00974CE8" w:rsidP="00974CE8">
      <w:pPr>
        <w:rPr>
          <w:sz w:val="22"/>
          <w:szCs w:val="28"/>
        </w:rPr>
      </w:pPr>
      <w:r>
        <w:rPr>
          <w:rFonts w:hint="eastAsia"/>
          <w:sz w:val="22"/>
          <w:szCs w:val="28"/>
        </w:rPr>
        <w:t>2</w:t>
      </w:r>
      <w:r>
        <w:rPr>
          <w:sz w:val="22"/>
          <w:szCs w:val="28"/>
        </w:rPr>
        <w:t xml:space="preserve">: </w:t>
      </w:r>
      <w:r>
        <w:rPr>
          <w:rFonts w:hint="eastAsia"/>
          <w:sz w:val="22"/>
          <w:szCs w:val="28"/>
        </w:rPr>
        <w:t>各データセット間で</w:t>
      </w:r>
      <w:r w:rsidR="00F9569B">
        <w:rPr>
          <w:rFonts w:hint="eastAsia"/>
          <w:sz w:val="22"/>
          <w:szCs w:val="28"/>
        </w:rPr>
        <w:t>変数｛</w:t>
      </w:r>
      <w:r>
        <w:rPr>
          <w:sz w:val="22"/>
          <w:szCs w:val="28"/>
        </w:rPr>
        <w:t>x1</w:t>
      </w:r>
      <w:r w:rsidR="00F9569B">
        <w:rPr>
          <w:sz w:val="22"/>
          <w:szCs w:val="28"/>
        </w:rPr>
        <w:t>, position｝</w:t>
      </w:r>
      <w:r>
        <w:rPr>
          <w:rFonts w:hint="eastAsia"/>
          <w:sz w:val="22"/>
          <w:szCs w:val="28"/>
        </w:rPr>
        <w:t>の有効範囲にバラツキが見られたことから、</w:t>
      </w:r>
      <w:r w:rsidR="00F9569B">
        <w:rPr>
          <w:rFonts w:hint="eastAsia"/>
          <w:sz w:val="22"/>
          <w:szCs w:val="28"/>
        </w:rPr>
        <w:t>「</w:t>
      </w:r>
      <w:r>
        <w:rPr>
          <w:rFonts w:hint="eastAsia"/>
          <w:sz w:val="22"/>
          <w:szCs w:val="28"/>
        </w:rPr>
        <w:t>市場区分</w:t>
      </w:r>
      <w:r w:rsidR="00F9569B">
        <w:rPr>
          <w:rFonts w:hint="eastAsia"/>
          <w:sz w:val="22"/>
          <w:szCs w:val="28"/>
        </w:rPr>
        <w:t>」</w:t>
      </w:r>
      <w:r>
        <w:rPr>
          <w:rFonts w:hint="eastAsia"/>
          <w:sz w:val="22"/>
          <w:szCs w:val="28"/>
        </w:rPr>
        <w:t>は優位性領域を決定するのに欠かせない変数であると考えられる。そのため</w:t>
      </w:r>
      <w:r w:rsidR="00F9569B">
        <w:rPr>
          <w:rFonts w:hint="eastAsia"/>
          <w:sz w:val="22"/>
          <w:szCs w:val="28"/>
        </w:rPr>
        <w:t>「</w:t>
      </w:r>
      <w:r>
        <w:rPr>
          <w:rFonts w:hint="eastAsia"/>
          <w:sz w:val="22"/>
          <w:szCs w:val="28"/>
        </w:rPr>
        <w:t>市場区分</w:t>
      </w:r>
      <w:r w:rsidR="00F9569B">
        <w:rPr>
          <w:rFonts w:hint="eastAsia"/>
          <w:sz w:val="22"/>
          <w:szCs w:val="28"/>
        </w:rPr>
        <w:t>」</w:t>
      </w:r>
      <w:r>
        <w:rPr>
          <w:rFonts w:hint="eastAsia"/>
          <w:sz w:val="22"/>
          <w:szCs w:val="28"/>
        </w:rPr>
        <w:t>を上手く</w:t>
      </w:r>
      <w:r w:rsidR="00F9569B">
        <w:rPr>
          <w:rFonts w:hint="eastAsia"/>
          <w:sz w:val="22"/>
          <w:szCs w:val="28"/>
        </w:rPr>
        <w:t>表現する</w:t>
      </w:r>
      <w:r>
        <w:rPr>
          <w:rFonts w:hint="eastAsia"/>
          <w:sz w:val="22"/>
          <w:szCs w:val="28"/>
        </w:rPr>
        <w:t>変数を見つ</w:t>
      </w:r>
      <w:r w:rsidR="00217E40">
        <w:rPr>
          <w:rFonts w:hint="eastAsia"/>
          <w:sz w:val="22"/>
          <w:szCs w:val="28"/>
        </w:rPr>
        <w:t>け出すことも</w:t>
      </w:r>
      <w:r>
        <w:rPr>
          <w:rFonts w:hint="eastAsia"/>
          <w:sz w:val="22"/>
          <w:szCs w:val="28"/>
        </w:rPr>
        <w:t>必須</w:t>
      </w:r>
      <w:r w:rsidR="009D097B">
        <w:rPr>
          <w:rFonts w:hint="eastAsia"/>
          <w:sz w:val="22"/>
          <w:szCs w:val="28"/>
        </w:rPr>
        <w:t>とな</w:t>
      </w:r>
      <w:r w:rsidR="00F9569B">
        <w:rPr>
          <w:rFonts w:hint="eastAsia"/>
          <w:sz w:val="22"/>
          <w:szCs w:val="28"/>
        </w:rPr>
        <w:t>る</w:t>
      </w:r>
      <w:r>
        <w:rPr>
          <w:rFonts w:hint="eastAsia"/>
          <w:sz w:val="22"/>
          <w:szCs w:val="28"/>
        </w:rPr>
        <w:t>。</w:t>
      </w:r>
      <w:r w:rsidR="00F16A97">
        <w:rPr>
          <w:rFonts w:hint="eastAsia"/>
          <w:sz w:val="22"/>
          <w:szCs w:val="28"/>
        </w:rPr>
        <w:t>候補としては</w:t>
      </w:r>
      <w:r>
        <w:rPr>
          <w:rFonts w:hint="eastAsia"/>
          <w:sz w:val="22"/>
          <w:szCs w:val="28"/>
        </w:rPr>
        <w:t>「上場区分」、「時価総額」、「業種・セクター」、「発行株数に占める浮動株の割合」</w:t>
      </w:r>
      <w:r w:rsidR="00217E40">
        <w:rPr>
          <w:rFonts w:hint="eastAsia"/>
          <w:sz w:val="22"/>
          <w:szCs w:val="28"/>
        </w:rPr>
        <w:t>などが</w:t>
      </w:r>
      <w:r>
        <w:rPr>
          <w:rFonts w:hint="eastAsia"/>
          <w:sz w:val="22"/>
          <w:szCs w:val="28"/>
        </w:rPr>
        <w:t>挙げられる</w:t>
      </w:r>
    </w:p>
    <w:p w14:paraId="217AC145" w14:textId="77777777" w:rsidR="00974CE8" w:rsidRDefault="00974CE8" w:rsidP="00974CE8">
      <w:pPr>
        <w:rPr>
          <w:sz w:val="22"/>
          <w:szCs w:val="28"/>
        </w:rPr>
      </w:pPr>
    </w:p>
    <w:p w14:paraId="7D55255E" w14:textId="35AF1CB5" w:rsidR="00974CE8" w:rsidRDefault="00974CE8" w:rsidP="00974CE8">
      <w:pPr>
        <w:rPr>
          <w:sz w:val="22"/>
          <w:szCs w:val="28"/>
        </w:rPr>
      </w:pPr>
      <w:r>
        <w:rPr>
          <w:sz w:val="22"/>
          <w:szCs w:val="28"/>
        </w:rPr>
        <w:t>3:</w:t>
      </w:r>
      <w:r>
        <w:rPr>
          <w:rFonts w:hint="eastAsia"/>
          <w:sz w:val="22"/>
          <w:szCs w:val="28"/>
        </w:rPr>
        <w:t>今回のデータは直近</w:t>
      </w:r>
      <w:r>
        <w:rPr>
          <w:sz w:val="22"/>
          <w:szCs w:val="28"/>
        </w:rPr>
        <w:t>5</w:t>
      </w:r>
      <w:r>
        <w:rPr>
          <w:rFonts w:hint="eastAsia"/>
          <w:sz w:val="22"/>
          <w:szCs w:val="28"/>
        </w:rPr>
        <w:t>年間のデータを用いているが、さらに期間を遡っても優位性は維持されているか。※なお今回の検証期間内</w:t>
      </w:r>
      <w:r>
        <w:rPr>
          <w:sz w:val="22"/>
          <w:szCs w:val="28"/>
        </w:rPr>
        <w:t>(2015/1/1~2021/11/10)</w:t>
      </w:r>
      <w:r>
        <w:rPr>
          <w:rFonts w:hint="eastAsia"/>
          <w:sz w:val="22"/>
          <w:szCs w:val="28"/>
        </w:rPr>
        <w:t>における年間収益分布は確認</w:t>
      </w:r>
      <w:r w:rsidR="00217E40">
        <w:rPr>
          <w:rFonts w:hint="eastAsia"/>
          <w:sz w:val="22"/>
          <w:szCs w:val="28"/>
        </w:rPr>
        <w:t>済で、期間内においては</w:t>
      </w:r>
      <w:r>
        <w:rPr>
          <w:rFonts w:hint="eastAsia"/>
          <w:sz w:val="22"/>
          <w:szCs w:val="28"/>
        </w:rPr>
        <w:t>年度によらず安定した成績を維持している。</w:t>
      </w:r>
      <w:r w:rsidR="007204F3">
        <w:rPr>
          <w:rFonts w:hint="eastAsia"/>
          <w:sz w:val="22"/>
          <w:szCs w:val="28"/>
        </w:rPr>
        <w:t>グラフ</w:t>
      </w:r>
      <w:r>
        <w:rPr>
          <w:rFonts w:hint="eastAsia"/>
          <w:sz w:val="22"/>
          <w:szCs w:val="28"/>
        </w:rPr>
        <w:t>は</w:t>
      </w:r>
      <w:proofErr w:type="spellStart"/>
      <w:r>
        <w:rPr>
          <w:rFonts w:hint="eastAsia"/>
          <w:sz w:val="22"/>
          <w:szCs w:val="28"/>
        </w:rPr>
        <w:t>g</w:t>
      </w:r>
      <w:r>
        <w:rPr>
          <w:sz w:val="22"/>
          <w:szCs w:val="28"/>
        </w:rPr>
        <w:t>ithub</w:t>
      </w:r>
      <w:proofErr w:type="spellEnd"/>
      <w:r>
        <w:rPr>
          <w:rFonts w:hint="eastAsia"/>
          <w:sz w:val="22"/>
          <w:szCs w:val="28"/>
        </w:rPr>
        <w:t>リポジトリ(</w:t>
      </w:r>
      <w:r w:rsidRPr="002C2398">
        <w:rPr>
          <w:sz w:val="22"/>
          <w:szCs w:val="28"/>
        </w:rPr>
        <w:t>https://github.com/wabisachin/kabu_analysis</w:t>
      </w:r>
      <w:r>
        <w:rPr>
          <w:sz w:val="22"/>
          <w:szCs w:val="28"/>
        </w:rPr>
        <w:t>/report)</w:t>
      </w:r>
      <w:r>
        <w:rPr>
          <w:rFonts w:hint="eastAsia"/>
          <w:sz w:val="22"/>
          <w:szCs w:val="28"/>
        </w:rPr>
        <w:t>に示</w:t>
      </w:r>
      <w:r w:rsidR="007204F3">
        <w:rPr>
          <w:rFonts w:hint="eastAsia"/>
          <w:sz w:val="22"/>
          <w:szCs w:val="28"/>
        </w:rPr>
        <w:t>す</w:t>
      </w:r>
      <w:r>
        <w:rPr>
          <w:rFonts w:hint="eastAsia"/>
          <w:sz w:val="22"/>
          <w:szCs w:val="28"/>
        </w:rPr>
        <w:t>。</w:t>
      </w:r>
      <w:r w:rsidR="001173A9">
        <w:rPr>
          <w:sz w:val="22"/>
          <w:szCs w:val="28"/>
        </w:rPr>
        <w:t>)</w:t>
      </w:r>
    </w:p>
    <w:p w14:paraId="5827474A" w14:textId="75E6CE73" w:rsidR="00395E80" w:rsidRDefault="00395E80" w:rsidP="00F00652">
      <w:pPr>
        <w:rPr>
          <w:sz w:val="22"/>
          <w:szCs w:val="28"/>
        </w:rPr>
      </w:pPr>
    </w:p>
    <w:sectPr w:rsidR="00395E80" w:rsidSect="00E71B55">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ゴシック Light">
    <w:panose1 w:val="020B0300000000000000"/>
    <w:charset w:val="80"/>
    <w:family w:val="swiss"/>
    <w:pitch w:val="variable"/>
    <w:sig w:usb0="E00002FF" w:usb1="2AC7FDFF" w:usb2="00000016" w:usb3="00000000" w:csb0="0002009F" w:csb1="00000000"/>
  </w:font>
  <w:font w:name="Apple Color Emoji">
    <w:panose1 w:val="00000000000000000000"/>
    <w:charset w:val="00"/>
    <w:family w:val="auto"/>
    <w:pitch w:val="variable"/>
    <w:sig w:usb0="00000003" w:usb1="18000000" w:usb2="14000000" w:usb3="00000000" w:csb0="00000001" w:csb1="00000000"/>
  </w:font>
  <w:font w:name="Hiragino Sans">
    <w:panose1 w:val="020B0300000000000000"/>
    <w:charset w:val="80"/>
    <w:family w:val="swiss"/>
    <w:pitch w:val="variable"/>
    <w:sig w:usb0="E00002FF" w:usb1="7AC7FFFF" w:usb2="00000012" w:usb3="00000000" w:csb0="0002000D" w:csb1="00000000"/>
  </w:font>
  <w:font w:name="ＭＳ Ｐゴシック">
    <w:altName w:val="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F35FBE"/>
    <w:multiLevelType w:val="hybridMultilevel"/>
    <w:tmpl w:val="D5DE36DE"/>
    <w:lvl w:ilvl="0" w:tplc="8F403014">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427"/>
    <w:rsid w:val="000018EF"/>
    <w:rsid w:val="00001E3E"/>
    <w:rsid w:val="00003323"/>
    <w:rsid w:val="00010B55"/>
    <w:rsid w:val="00010C3E"/>
    <w:rsid w:val="00010E1D"/>
    <w:rsid w:val="000114E0"/>
    <w:rsid w:val="00011913"/>
    <w:rsid w:val="00011EFC"/>
    <w:rsid w:val="00012408"/>
    <w:rsid w:val="000126EC"/>
    <w:rsid w:val="0001290E"/>
    <w:rsid w:val="00012AD7"/>
    <w:rsid w:val="0001633D"/>
    <w:rsid w:val="000169A7"/>
    <w:rsid w:val="00020BC4"/>
    <w:rsid w:val="0002111A"/>
    <w:rsid w:val="00021C51"/>
    <w:rsid w:val="00022923"/>
    <w:rsid w:val="0002394D"/>
    <w:rsid w:val="00024C82"/>
    <w:rsid w:val="00025008"/>
    <w:rsid w:val="0002541D"/>
    <w:rsid w:val="00026C2F"/>
    <w:rsid w:val="00027A23"/>
    <w:rsid w:val="00027FE2"/>
    <w:rsid w:val="000338E2"/>
    <w:rsid w:val="00034939"/>
    <w:rsid w:val="00040769"/>
    <w:rsid w:val="000413DE"/>
    <w:rsid w:val="0004194B"/>
    <w:rsid w:val="00041BB5"/>
    <w:rsid w:val="00042129"/>
    <w:rsid w:val="00042FC1"/>
    <w:rsid w:val="000434E2"/>
    <w:rsid w:val="00044F24"/>
    <w:rsid w:val="00045DC9"/>
    <w:rsid w:val="000468B0"/>
    <w:rsid w:val="0004729E"/>
    <w:rsid w:val="00047690"/>
    <w:rsid w:val="00051B92"/>
    <w:rsid w:val="00051EAF"/>
    <w:rsid w:val="00052AE5"/>
    <w:rsid w:val="00053366"/>
    <w:rsid w:val="000535CE"/>
    <w:rsid w:val="00053C7B"/>
    <w:rsid w:val="00055EE9"/>
    <w:rsid w:val="00056D8E"/>
    <w:rsid w:val="000571A0"/>
    <w:rsid w:val="0005773A"/>
    <w:rsid w:val="000577D2"/>
    <w:rsid w:val="00060C6E"/>
    <w:rsid w:val="00060F55"/>
    <w:rsid w:val="00061073"/>
    <w:rsid w:val="00061575"/>
    <w:rsid w:val="0006258B"/>
    <w:rsid w:val="00063504"/>
    <w:rsid w:val="00064A10"/>
    <w:rsid w:val="000664EC"/>
    <w:rsid w:val="00066884"/>
    <w:rsid w:val="00066B24"/>
    <w:rsid w:val="00067D54"/>
    <w:rsid w:val="00071740"/>
    <w:rsid w:val="00071B10"/>
    <w:rsid w:val="000724E6"/>
    <w:rsid w:val="000733BA"/>
    <w:rsid w:val="00074187"/>
    <w:rsid w:val="000744BE"/>
    <w:rsid w:val="00074D1A"/>
    <w:rsid w:val="000766BB"/>
    <w:rsid w:val="00076A00"/>
    <w:rsid w:val="00080A01"/>
    <w:rsid w:val="00080F2B"/>
    <w:rsid w:val="000811DE"/>
    <w:rsid w:val="00083501"/>
    <w:rsid w:val="00084039"/>
    <w:rsid w:val="00085830"/>
    <w:rsid w:val="000901C5"/>
    <w:rsid w:val="000910D7"/>
    <w:rsid w:val="00092461"/>
    <w:rsid w:val="00093E79"/>
    <w:rsid w:val="0009599B"/>
    <w:rsid w:val="00096DCB"/>
    <w:rsid w:val="000A063B"/>
    <w:rsid w:val="000A0AE9"/>
    <w:rsid w:val="000A0C52"/>
    <w:rsid w:val="000A0FB4"/>
    <w:rsid w:val="000A3556"/>
    <w:rsid w:val="000A41E8"/>
    <w:rsid w:val="000A43D8"/>
    <w:rsid w:val="000A4641"/>
    <w:rsid w:val="000A5523"/>
    <w:rsid w:val="000A5940"/>
    <w:rsid w:val="000A610D"/>
    <w:rsid w:val="000A778E"/>
    <w:rsid w:val="000B3CAD"/>
    <w:rsid w:val="000B6415"/>
    <w:rsid w:val="000B68D4"/>
    <w:rsid w:val="000B6A70"/>
    <w:rsid w:val="000B792A"/>
    <w:rsid w:val="000C10CF"/>
    <w:rsid w:val="000C1BEC"/>
    <w:rsid w:val="000C20B8"/>
    <w:rsid w:val="000C2DC3"/>
    <w:rsid w:val="000C3F51"/>
    <w:rsid w:val="000C5132"/>
    <w:rsid w:val="000C6075"/>
    <w:rsid w:val="000C6429"/>
    <w:rsid w:val="000C6989"/>
    <w:rsid w:val="000D12CF"/>
    <w:rsid w:val="000D473C"/>
    <w:rsid w:val="000D5C8A"/>
    <w:rsid w:val="000D5E84"/>
    <w:rsid w:val="000D6B8C"/>
    <w:rsid w:val="000D731A"/>
    <w:rsid w:val="000D781C"/>
    <w:rsid w:val="000E0535"/>
    <w:rsid w:val="000E1DF5"/>
    <w:rsid w:val="000E27AF"/>
    <w:rsid w:val="000E53DC"/>
    <w:rsid w:val="000E615F"/>
    <w:rsid w:val="000E696E"/>
    <w:rsid w:val="000E69D9"/>
    <w:rsid w:val="000E7A3E"/>
    <w:rsid w:val="000E7AE4"/>
    <w:rsid w:val="000F08B8"/>
    <w:rsid w:val="000F0E68"/>
    <w:rsid w:val="000F20A4"/>
    <w:rsid w:val="000F21BD"/>
    <w:rsid w:val="000F465D"/>
    <w:rsid w:val="000F47A0"/>
    <w:rsid w:val="000F5AD1"/>
    <w:rsid w:val="000F7730"/>
    <w:rsid w:val="001001AD"/>
    <w:rsid w:val="00101502"/>
    <w:rsid w:val="001017C3"/>
    <w:rsid w:val="00101A93"/>
    <w:rsid w:val="00101CC0"/>
    <w:rsid w:val="001021A3"/>
    <w:rsid w:val="00102649"/>
    <w:rsid w:val="0010266E"/>
    <w:rsid w:val="001032C7"/>
    <w:rsid w:val="001060CB"/>
    <w:rsid w:val="00106717"/>
    <w:rsid w:val="00106885"/>
    <w:rsid w:val="00106D11"/>
    <w:rsid w:val="00107C9B"/>
    <w:rsid w:val="001112B5"/>
    <w:rsid w:val="00111BC8"/>
    <w:rsid w:val="00111E11"/>
    <w:rsid w:val="00113EAF"/>
    <w:rsid w:val="00115BA3"/>
    <w:rsid w:val="0011635C"/>
    <w:rsid w:val="0011698E"/>
    <w:rsid w:val="0011734B"/>
    <w:rsid w:val="001173A9"/>
    <w:rsid w:val="0012129A"/>
    <w:rsid w:val="00126F41"/>
    <w:rsid w:val="00127A28"/>
    <w:rsid w:val="00130C1D"/>
    <w:rsid w:val="00130DBE"/>
    <w:rsid w:val="00130F86"/>
    <w:rsid w:val="00132056"/>
    <w:rsid w:val="001325C2"/>
    <w:rsid w:val="00132714"/>
    <w:rsid w:val="00132E71"/>
    <w:rsid w:val="00134AC3"/>
    <w:rsid w:val="00135C99"/>
    <w:rsid w:val="00135D36"/>
    <w:rsid w:val="001368EC"/>
    <w:rsid w:val="0013715C"/>
    <w:rsid w:val="001374AB"/>
    <w:rsid w:val="001378B4"/>
    <w:rsid w:val="001403B5"/>
    <w:rsid w:val="00142257"/>
    <w:rsid w:val="0014391F"/>
    <w:rsid w:val="00145AA7"/>
    <w:rsid w:val="0014612D"/>
    <w:rsid w:val="001463F3"/>
    <w:rsid w:val="0014657A"/>
    <w:rsid w:val="001504FC"/>
    <w:rsid w:val="001522D4"/>
    <w:rsid w:val="00152417"/>
    <w:rsid w:val="00155A25"/>
    <w:rsid w:val="001575C7"/>
    <w:rsid w:val="001623C5"/>
    <w:rsid w:val="00162A31"/>
    <w:rsid w:val="0016481D"/>
    <w:rsid w:val="00165ADF"/>
    <w:rsid w:val="00165E52"/>
    <w:rsid w:val="00166A5B"/>
    <w:rsid w:val="001674A1"/>
    <w:rsid w:val="00170E84"/>
    <w:rsid w:val="00171EDB"/>
    <w:rsid w:val="00172935"/>
    <w:rsid w:val="0017300B"/>
    <w:rsid w:val="00174546"/>
    <w:rsid w:val="0017512F"/>
    <w:rsid w:val="0017515A"/>
    <w:rsid w:val="001758FB"/>
    <w:rsid w:val="00175E6B"/>
    <w:rsid w:val="001762E9"/>
    <w:rsid w:val="00176985"/>
    <w:rsid w:val="00176A8A"/>
    <w:rsid w:val="00177C7F"/>
    <w:rsid w:val="00181EF9"/>
    <w:rsid w:val="00182977"/>
    <w:rsid w:val="00186B5B"/>
    <w:rsid w:val="00190BAF"/>
    <w:rsid w:val="0019122B"/>
    <w:rsid w:val="0019162C"/>
    <w:rsid w:val="0019224C"/>
    <w:rsid w:val="00193CF7"/>
    <w:rsid w:val="001958C0"/>
    <w:rsid w:val="0019656F"/>
    <w:rsid w:val="001967BC"/>
    <w:rsid w:val="00197944"/>
    <w:rsid w:val="00197B92"/>
    <w:rsid w:val="001A0959"/>
    <w:rsid w:val="001A0B14"/>
    <w:rsid w:val="001A2307"/>
    <w:rsid w:val="001A36C2"/>
    <w:rsid w:val="001A414F"/>
    <w:rsid w:val="001A4A38"/>
    <w:rsid w:val="001A51CE"/>
    <w:rsid w:val="001A60ED"/>
    <w:rsid w:val="001A6154"/>
    <w:rsid w:val="001A61C3"/>
    <w:rsid w:val="001A7896"/>
    <w:rsid w:val="001B0628"/>
    <w:rsid w:val="001B0B38"/>
    <w:rsid w:val="001B13DE"/>
    <w:rsid w:val="001B1B66"/>
    <w:rsid w:val="001B2608"/>
    <w:rsid w:val="001B309E"/>
    <w:rsid w:val="001B30D7"/>
    <w:rsid w:val="001B3407"/>
    <w:rsid w:val="001B406F"/>
    <w:rsid w:val="001B5C98"/>
    <w:rsid w:val="001B5FD9"/>
    <w:rsid w:val="001B76AB"/>
    <w:rsid w:val="001C03F7"/>
    <w:rsid w:val="001C0D9C"/>
    <w:rsid w:val="001C34C4"/>
    <w:rsid w:val="001C4828"/>
    <w:rsid w:val="001C5532"/>
    <w:rsid w:val="001C7477"/>
    <w:rsid w:val="001D0489"/>
    <w:rsid w:val="001D0C1E"/>
    <w:rsid w:val="001D0C3C"/>
    <w:rsid w:val="001D0F2E"/>
    <w:rsid w:val="001D277E"/>
    <w:rsid w:val="001D628D"/>
    <w:rsid w:val="001D6450"/>
    <w:rsid w:val="001D687E"/>
    <w:rsid w:val="001D68B9"/>
    <w:rsid w:val="001D6F69"/>
    <w:rsid w:val="001D7413"/>
    <w:rsid w:val="001D7447"/>
    <w:rsid w:val="001D7DE9"/>
    <w:rsid w:val="001E46EF"/>
    <w:rsid w:val="001E64B6"/>
    <w:rsid w:val="001F046F"/>
    <w:rsid w:val="001F2BC0"/>
    <w:rsid w:val="001F3F8B"/>
    <w:rsid w:val="001F43F8"/>
    <w:rsid w:val="001F69F1"/>
    <w:rsid w:val="001F6B88"/>
    <w:rsid w:val="001F7169"/>
    <w:rsid w:val="001F7CDF"/>
    <w:rsid w:val="0020005E"/>
    <w:rsid w:val="002010B0"/>
    <w:rsid w:val="00201CAD"/>
    <w:rsid w:val="00201F4F"/>
    <w:rsid w:val="0020271F"/>
    <w:rsid w:val="00205466"/>
    <w:rsid w:val="00207273"/>
    <w:rsid w:val="00207E57"/>
    <w:rsid w:val="002109C3"/>
    <w:rsid w:val="00211088"/>
    <w:rsid w:val="00214949"/>
    <w:rsid w:val="002149FF"/>
    <w:rsid w:val="00215625"/>
    <w:rsid w:val="00215860"/>
    <w:rsid w:val="002178CE"/>
    <w:rsid w:val="002178EA"/>
    <w:rsid w:val="00217BB7"/>
    <w:rsid w:val="00217E40"/>
    <w:rsid w:val="00220601"/>
    <w:rsid w:val="00223BC4"/>
    <w:rsid w:val="00224491"/>
    <w:rsid w:val="00225AA5"/>
    <w:rsid w:val="002260E2"/>
    <w:rsid w:val="00227091"/>
    <w:rsid w:val="00230427"/>
    <w:rsid w:val="002307BB"/>
    <w:rsid w:val="002309FB"/>
    <w:rsid w:val="002311C3"/>
    <w:rsid w:val="00231B9B"/>
    <w:rsid w:val="002322B6"/>
    <w:rsid w:val="00233278"/>
    <w:rsid w:val="00234084"/>
    <w:rsid w:val="00234466"/>
    <w:rsid w:val="00234499"/>
    <w:rsid w:val="00234FFE"/>
    <w:rsid w:val="0023575C"/>
    <w:rsid w:val="00236146"/>
    <w:rsid w:val="00237B30"/>
    <w:rsid w:val="00241871"/>
    <w:rsid w:val="002422A9"/>
    <w:rsid w:val="002424E5"/>
    <w:rsid w:val="00242A60"/>
    <w:rsid w:val="002439D3"/>
    <w:rsid w:val="00243DE1"/>
    <w:rsid w:val="00246226"/>
    <w:rsid w:val="00246EFE"/>
    <w:rsid w:val="00247551"/>
    <w:rsid w:val="00247AED"/>
    <w:rsid w:val="0025087E"/>
    <w:rsid w:val="00250AA8"/>
    <w:rsid w:val="00252E5B"/>
    <w:rsid w:val="00253857"/>
    <w:rsid w:val="00254525"/>
    <w:rsid w:val="00255FC7"/>
    <w:rsid w:val="00256A94"/>
    <w:rsid w:val="00261A8A"/>
    <w:rsid w:val="00261E62"/>
    <w:rsid w:val="002622B1"/>
    <w:rsid w:val="00262435"/>
    <w:rsid w:val="00272A0B"/>
    <w:rsid w:val="00273933"/>
    <w:rsid w:val="00274EC0"/>
    <w:rsid w:val="0027569C"/>
    <w:rsid w:val="0027605E"/>
    <w:rsid w:val="002760B4"/>
    <w:rsid w:val="00276AA6"/>
    <w:rsid w:val="0028105C"/>
    <w:rsid w:val="00281A10"/>
    <w:rsid w:val="00282DF2"/>
    <w:rsid w:val="00285597"/>
    <w:rsid w:val="002858C0"/>
    <w:rsid w:val="00285A4A"/>
    <w:rsid w:val="00287771"/>
    <w:rsid w:val="002909A6"/>
    <w:rsid w:val="00291431"/>
    <w:rsid w:val="00295A35"/>
    <w:rsid w:val="00296CB5"/>
    <w:rsid w:val="002971A1"/>
    <w:rsid w:val="002A1671"/>
    <w:rsid w:val="002A322C"/>
    <w:rsid w:val="002A3489"/>
    <w:rsid w:val="002A4866"/>
    <w:rsid w:val="002A5698"/>
    <w:rsid w:val="002A5726"/>
    <w:rsid w:val="002A6909"/>
    <w:rsid w:val="002A6DC4"/>
    <w:rsid w:val="002B28A6"/>
    <w:rsid w:val="002B3DAB"/>
    <w:rsid w:val="002B4046"/>
    <w:rsid w:val="002B5459"/>
    <w:rsid w:val="002B5CE6"/>
    <w:rsid w:val="002B66E2"/>
    <w:rsid w:val="002B7EC5"/>
    <w:rsid w:val="002C0342"/>
    <w:rsid w:val="002C04C9"/>
    <w:rsid w:val="002C1CA1"/>
    <w:rsid w:val="002C2398"/>
    <w:rsid w:val="002C2BA5"/>
    <w:rsid w:val="002C3743"/>
    <w:rsid w:val="002C4176"/>
    <w:rsid w:val="002C50F2"/>
    <w:rsid w:val="002C5DC5"/>
    <w:rsid w:val="002C79FB"/>
    <w:rsid w:val="002D13DA"/>
    <w:rsid w:val="002D23FB"/>
    <w:rsid w:val="002D2653"/>
    <w:rsid w:val="002D37F9"/>
    <w:rsid w:val="002D4E2F"/>
    <w:rsid w:val="002D4F16"/>
    <w:rsid w:val="002D5278"/>
    <w:rsid w:val="002D5293"/>
    <w:rsid w:val="002D5CCA"/>
    <w:rsid w:val="002D687C"/>
    <w:rsid w:val="002D6F11"/>
    <w:rsid w:val="002D7C1C"/>
    <w:rsid w:val="002E0EF4"/>
    <w:rsid w:val="002E32B2"/>
    <w:rsid w:val="002E468A"/>
    <w:rsid w:val="002E4ED7"/>
    <w:rsid w:val="002E56E7"/>
    <w:rsid w:val="002E62C8"/>
    <w:rsid w:val="002E6691"/>
    <w:rsid w:val="002E6D4A"/>
    <w:rsid w:val="002F07E8"/>
    <w:rsid w:val="002F09EB"/>
    <w:rsid w:val="002F139D"/>
    <w:rsid w:val="002F1A36"/>
    <w:rsid w:val="002F214F"/>
    <w:rsid w:val="002F2E31"/>
    <w:rsid w:val="002F3A83"/>
    <w:rsid w:val="002F3F50"/>
    <w:rsid w:val="002F526F"/>
    <w:rsid w:val="002F71A6"/>
    <w:rsid w:val="003017E8"/>
    <w:rsid w:val="003047E8"/>
    <w:rsid w:val="00304AED"/>
    <w:rsid w:val="00305C1A"/>
    <w:rsid w:val="00307FC2"/>
    <w:rsid w:val="00310079"/>
    <w:rsid w:val="003107E4"/>
    <w:rsid w:val="003116B4"/>
    <w:rsid w:val="00311B72"/>
    <w:rsid w:val="0031214F"/>
    <w:rsid w:val="00313BA6"/>
    <w:rsid w:val="0031432A"/>
    <w:rsid w:val="00315B24"/>
    <w:rsid w:val="00315D23"/>
    <w:rsid w:val="00315DFF"/>
    <w:rsid w:val="003162F4"/>
    <w:rsid w:val="003169FA"/>
    <w:rsid w:val="00317699"/>
    <w:rsid w:val="0032245C"/>
    <w:rsid w:val="00322607"/>
    <w:rsid w:val="00323469"/>
    <w:rsid w:val="00323854"/>
    <w:rsid w:val="00324D4B"/>
    <w:rsid w:val="00324E5A"/>
    <w:rsid w:val="0032532F"/>
    <w:rsid w:val="003271CD"/>
    <w:rsid w:val="00330754"/>
    <w:rsid w:val="00331E04"/>
    <w:rsid w:val="00331FAA"/>
    <w:rsid w:val="00332038"/>
    <w:rsid w:val="00332C3F"/>
    <w:rsid w:val="00333D5E"/>
    <w:rsid w:val="00334EF8"/>
    <w:rsid w:val="0034071F"/>
    <w:rsid w:val="0034131E"/>
    <w:rsid w:val="00342E48"/>
    <w:rsid w:val="003450CC"/>
    <w:rsid w:val="00345D02"/>
    <w:rsid w:val="003466A3"/>
    <w:rsid w:val="003468C3"/>
    <w:rsid w:val="00351E9D"/>
    <w:rsid w:val="00351F97"/>
    <w:rsid w:val="00352DE1"/>
    <w:rsid w:val="00354925"/>
    <w:rsid w:val="00354E49"/>
    <w:rsid w:val="00355880"/>
    <w:rsid w:val="00355A52"/>
    <w:rsid w:val="00360EFF"/>
    <w:rsid w:val="003613F7"/>
    <w:rsid w:val="00362765"/>
    <w:rsid w:val="00362A9E"/>
    <w:rsid w:val="0036355A"/>
    <w:rsid w:val="00363C9D"/>
    <w:rsid w:val="00364AE2"/>
    <w:rsid w:val="00364D9D"/>
    <w:rsid w:val="0036773A"/>
    <w:rsid w:val="00367A62"/>
    <w:rsid w:val="00370C3A"/>
    <w:rsid w:val="00370C7A"/>
    <w:rsid w:val="00370CBC"/>
    <w:rsid w:val="003726EE"/>
    <w:rsid w:val="00372A56"/>
    <w:rsid w:val="00372C0F"/>
    <w:rsid w:val="003758AB"/>
    <w:rsid w:val="0037614E"/>
    <w:rsid w:val="003763FE"/>
    <w:rsid w:val="003767E7"/>
    <w:rsid w:val="00376FEB"/>
    <w:rsid w:val="003774A6"/>
    <w:rsid w:val="00377523"/>
    <w:rsid w:val="0038071E"/>
    <w:rsid w:val="00381955"/>
    <w:rsid w:val="003819F7"/>
    <w:rsid w:val="00383B57"/>
    <w:rsid w:val="003859AA"/>
    <w:rsid w:val="00385CC2"/>
    <w:rsid w:val="003861C4"/>
    <w:rsid w:val="00387505"/>
    <w:rsid w:val="00387A56"/>
    <w:rsid w:val="00390EF5"/>
    <w:rsid w:val="00391F89"/>
    <w:rsid w:val="0039217E"/>
    <w:rsid w:val="00393DC1"/>
    <w:rsid w:val="00394240"/>
    <w:rsid w:val="00395E80"/>
    <w:rsid w:val="00396BA4"/>
    <w:rsid w:val="003A0408"/>
    <w:rsid w:val="003A0975"/>
    <w:rsid w:val="003A0AFC"/>
    <w:rsid w:val="003A0E6E"/>
    <w:rsid w:val="003A0F0A"/>
    <w:rsid w:val="003A1867"/>
    <w:rsid w:val="003A2C9F"/>
    <w:rsid w:val="003A3983"/>
    <w:rsid w:val="003A4F95"/>
    <w:rsid w:val="003B038F"/>
    <w:rsid w:val="003B20DE"/>
    <w:rsid w:val="003B4DB6"/>
    <w:rsid w:val="003B5A35"/>
    <w:rsid w:val="003B60F9"/>
    <w:rsid w:val="003B61AE"/>
    <w:rsid w:val="003B6E43"/>
    <w:rsid w:val="003C071E"/>
    <w:rsid w:val="003C15E1"/>
    <w:rsid w:val="003C21E9"/>
    <w:rsid w:val="003C2B7B"/>
    <w:rsid w:val="003C4578"/>
    <w:rsid w:val="003C49F3"/>
    <w:rsid w:val="003D0345"/>
    <w:rsid w:val="003D1393"/>
    <w:rsid w:val="003D2BF6"/>
    <w:rsid w:val="003D4572"/>
    <w:rsid w:val="003D6FF9"/>
    <w:rsid w:val="003D7FBB"/>
    <w:rsid w:val="003E0410"/>
    <w:rsid w:val="003E13D8"/>
    <w:rsid w:val="003E1749"/>
    <w:rsid w:val="003E201C"/>
    <w:rsid w:val="003E21F0"/>
    <w:rsid w:val="003E221A"/>
    <w:rsid w:val="003E3C1B"/>
    <w:rsid w:val="003E4161"/>
    <w:rsid w:val="003E424A"/>
    <w:rsid w:val="003E4F4C"/>
    <w:rsid w:val="003E4F93"/>
    <w:rsid w:val="003E62F1"/>
    <w:rsid w:val="003E68CC"/>
    <w:rsid w:val="003F105E"/>
    <w:rsid w:val="003F234C"/>
    <w:rsid w:val="003F39D3"/>
    <w:rsid w:val="003F587D"/>
    <w:rsid w:val="003F6D27"/>
    <w:rsid w:val="00400202"/>
    <w:rsid w:val="0040175F"/>
    <w:rsid w:val="00402094"/>
    <w:rsid w:val="00402854"/>
    <w:rsid w:val="004034D2"/>
    <w:rsid w:val="004038FB"/>
    <w:rsid w:val="00403CF0"/>
    <w:rsid w:val="004052A6"/>
    <w:rsid w:val="004054F0"/>
    <w:rsid w:val="00406D8D"/>
    <w:rsid w:val="00410EAD"/>
    <w:rsid w:val="00411419"/>
    <w:rsid w:val="00411514"/>
    <w:rsid w:val="004128D0"/>
    <w:rsid w:val="004131B0"/>
    <w:rsid w:val="00416B05"/>
    <w:rsid w:val="00422FAF"/>
    <w:rsid w:val="00424763"/>
    <w:rsid w:val="00426E3B"/>
    <w:rsid w:val="00427F6B"/>
    <w:rsid w:val="00430604"/>
    <w:rsid w:val="0043220E"/>
    <w:rsid w:val="004331AA"/>
    <w:rsid w:val="0043361C"/>
    <w:rsid w:val="0043409D"/>
    <w:rsid w:val="0043452E"/>
    <w:rsid w:val="004346EB"/>
    <w:rsid w:val="0043513E"/>
    <w:rsid w:val="00435591"/>
    <w:rsid w:val="00440D2D"/>
    <w:rsid w:val="004426B6"/>
    <w:rsid w:val="0044298C"/>
    <w:rsid w:val="00442B3C"/>
    <w:rsid w:val="00442EFF"/>
    <w:rsid w:val="00443FBF"/>
    <w:rsid w:val="00444B5A"/>
    <w:rsid w:val="00444BA8"/>
    <w:rsid w:val="0044596B"/>
    <w:rsid w:val="00445A15"/>
    <w:rsid w:val="00446D54"/>
    <w:rsid w:val="00447AD0"/>
    <w:rsid w:val="00447F4A"/>
    <w:rsid w:val="0045156B"/>
    <w:rsid w:val="004516FB"/>
    <w:rsid w:val="004527D6"/>
    <w:rsid w:val="00454317"/>
    <w:rsid w:val="00454B9B"/>
    <w:rsid w:val="00454E77"/>
    <w:rsid w:val="00456BC8"/>
    <w:rsid w:val="0045712A"/>
    <w:rsid w:val="00460E5A"/>
    <w:rsid w:val="00460FF4"/>
    <w:rsid w:val="004615C8"/>
    <w:rsid w:val="004620C7"/>
    <w:rsid w:val="00463B3B"/>
    <w:rsid w:val="00464A78"/>
    <w:rsid w:val="00464ABB"/>
    <w:rsid w:val="00466941"/>
    <w:rsid w:val="00467A6D"/>
    <w:rsid w:val="004703FC"/>
    <w:rsid w:val="00472E7E"/>
    <w:rsid w:val="00473B95"/>
    <w:rsid w:val="0047401B"/>
    <w:rsid w:val="00476B36"/>
    <w:rsid w:val="0048279D"/>
    <w:rsid w:val="004829CD"/>
    <w:rsid w:val="00484095"/>
    <w:rsid w:val="0048418B"/>
    <w:rsid w:val="004843B0"/>
    <w:rsid w:val="00484E6F"/>
    <w:rsid w:val="00484E96"/>
    <w:rsid w:val="00485734"/>
    <w:rsid w:val="00486E9A"/>
    <w:rsid w:val="00487256"/>
    <w:rsid w:val="00490E0F"/>
    <w:rsid w:val="00492E24"/>
    <w:rsid w:val="004A004F"/>
    <w:rsid w:val="004A1642"/>
    <w:rsid w:val="004A24A2"/>
    <w:rsid w:val="004A314D"/>
    <w:rsid w:val="004A4C0C"/>
    <w:rsid w:val="004A6535"/>
    <w:rsid w:val="004A68C8"/>
    <w:rsid w:val="004B0405"/>
    <w:rsid w:val="004B0FC4"/>
    <w:rsid w:val="004B1CB8"/>
    <w:rsid w:val="004B24D8"/>
    <w:rsid w:val="004B2AD6"/>
    <w:rsid w:val="004B2B54"/>
    <w:rsid w:val="004B2E27"/>
    <w:rsid w:val="004B3284"/>
    <w:rsid w:val="004B5DEA"/>
    <w:rsid w:val="004B6B79"/>
    <w:rsid w:val="004C04DD"/>
    <w:rsid w:val="004C04E8"/>
    <w:rsid w:val="004C0CE1"/>
    <w:rsid w:val="004C0D8E"/>
    <w:rsid w:val="004C10CB"/>
    <w:rsid w:val="004C4AE7"/>
    <w:rsid w:val="004C5468"/>
    <w:rsid w:val="004C6787"/>
    <w:rsid w:val="004C7074"/>
    <w:rsid w:val="004C70E2"/>
    <w:rsid w:val="004D0F18"/>
    <w:rsid w:val="004D13FF"/>
    <w:rsid w:val="004D14BC"/>
    <w:rsid w:val="004D20B2"/>
    <w:rsid w:val="004D29B5"/>
    <w:rsid w:val="004D3291"/>
    <w:rsid w:val="004D4F49"/>
    <w:rsid w:val="004D60AF"/>
    <w:rsid w:val="004D6930"/>
    <w:rsid w:val="004D7ACB"/>
    <w:rsid w:val="004E0796"/>
    <w:rsid w:val="004E1350"/>
    <w:rsid w:val="004E1D2A"/>
    <w:rsid w:val="004E2ED0"/>
    <w:rsid w:val="004E3811"/>
    <w:rsid w:val="004E3AD5"/>
    <w:rsid w:val="004E4E49"/>
    <w:rsid w:val="004E574F"/>
    <w:rsid w:val="004E636A"/>
    <w:rsid w:val="004E7B67"/>
    <w:rsid w:val="004E7BF9"/>
    <w:rsid w:val="004F1EF0"/>
    <w:rsid w:val="004F36F2"/>
    <w:rsid w:val="004F6439"/>
    <w:rsid w:val="004F6F28"/>
    <w:rsid w:val="004F7015"/>
    <w:rsid w:val="00500474"/>
    <w:rsid w:val="0050127E"/>
    <w:rsid w:val="005021B9"/>
    <w:rsid w:val="0050396B"/>
    <w:rsid w:val="00504493"/>
    <w:rsid w:val="00504618"/>
    <w:rsid w:val="005051B9"/>
    <w:rsid w:val="005063B8"/>
    <w:rsid w:val="00507690"/>
    <w:rsid w:val="00511666"/>
    <w:rsid w:val="00511963"/>
    <w:rsid w:val="0051252B"/>
    <w:rsid w:val="00515FD9"/>
    <w:rsid w:val="005160B5"/>
    <w:rsid w:val="00516422"/>
    <w:rsid w:val="005179B3"/>
    <w:rsid w:val="00520081"/>
    <w:rsid w:val="00520B9C"/>
    <w:rsid w:val="005221DE"/>
    <w:rsid w:val="00524C48"/>
    <w:rsid w:val="00527265"/>
    <w:rsid w:val="00527F85"/>
    <w:rsid w:val="0053005E"/>
    <w:rsid w:val="005310F1"/>
    <w:rsid w:val="00531CDF"/>
    <w:rsid w:val="00533F9D"/>
    <w:rsid w:val="005347C4"/>
    <w:rsid w:val="0053502E"/>
    <w:rsid w:val="005350D5"/>
    <w:rsid w:val="0053585D"/>
    <w:rsid w:val="00537BF0"/>
    <w:rsid w:val="00537D7A"/>
    <w:rsid w:val="0054056D"/>
    <w:rsid w:val="0054158B"/>
    <w:rsid w:val="005435E1"/>
    <w:rsid w:val="005455F7"/>
    <w:rsid w:val="00545B7C"/>
    <w:rsid w:val="00545E98"/>
    <w:rsid w:val="00546AA7"/>
    <w:rsid w:val="00546DEA"/>
    <w:rsid w:val="005504E4"/>
    <w:rsid w:val="0055064F"/>
    <w:rsid w:val="005526C5"/>
    <w:rsid w:val="00555E09"/>
    <w:rsid w:val="00556295"/>
    <w:rsid w:val="00556502"/>
    <w:rsid w:val="00557CD3"/>
    <w:rsid w:val="005625C6"/>
    <w:rsid w:val="00563AD8"/>
    <w:rsid w:val="0056498A"/>
    <w:rsid w:val="00564DB0"/>
    <w:rsid w:val="00564E7D"/>
    <w:rsid w:val="005671D3"/>
    <w:rsid w:val="00570272"/>
    <w:rsid w:val="00570746"/>
    <w:rsid w:val="005712CE"/>
    <w:rsid w:val="00571977"/>
    <w:rsid w:val="00572006"/>
    <w:rsid w:val="00572B26"/>
    <w:rsid w:val="00573C24"/>
    <w:rsid w:val="00574A0C"/>
    <w:rsid w:val="00574CF3"/>
    <w:rsid w:val="00576B79"/>
    <w:rsid w:val="00577368"/>
    <w:rsid w:val="005805DC"/>
    <w:rsid w:val="0058075E"/>
    <w:rsid w:val="005807F8"/>
    <w:rsid w:val="00582264"/>
    <w:rsid w:val="00582616"/>
    <w:rsid w:val="0058356A"/>
    <w:rsid w:val="00584A3C"/>
    <w:rsid w:val="005852DB"/>
    <w:rsid w:val="00585993"/>
    <w:rsid w:val="005903D8"/>
    <w:rsid w:val="005911AE"/>
    <w:rsid w:val="0059452C"/>
    <w:rsid w:val="00594597"/>
    <w:rsid w:val="00594DA5"/>
    <w:rsid w:val="00595284"/>
    <w:rsid w:val="00595BEB"/>
    <w:rsid w:val="00595C11"/>
    <w:rsid w:val="00595E72"/>
    <w:rsid w:val="00596DF1"/>
    <w:rsid w:val="00597031"/>
    <w:rsid w:val="005A0E52"/>
    <w:rsid w:val="005A28C4"/>
    <w:rsid w:val="005A4051"/>
    <w:rsid w:val="005A50CE"/>
    <w:rsid w:val="005A57F0"/>
    <w:rsid w:val="005A5DDC"/>
    <w:rsid w:val="005B1C23"/>
    <w:rsid w:val="005B2785"/>
    <w:rsid w:val="005B373C"/>
    <w:rsid w:val="005B3ACD"/>
    <w:rsid w:val="005B3B20"/>
    <w:rsid w:val="005B4A01"/>
    <w:rsid w:val="005B5401"/>
    <w:rsid w:val="005B61D6"/>
    <w:rsid w:val="005B6458"/>
    <w:rsid w:val="005B6E01"/>
    <w:rsid w:val="005B6FC3"/>
    <w:rsid w:val="005B7B84"/>
    <w:rsid w:val="005C172C"/>
    <w:rsid w:val="005C1E59"/>
    <w:rsid w:val="005C3CE9"/>
    <w:rsid w:val="005C497C"/>
    <w:rsid w:val="005C4FEF"/>
    <w:rsid w:val="005C6F4A"/>
    <w:rsid w:val="005C77C3"/>
    <w:rsid w:val="005C7B75"/>
    <w:rsid w:val="005D0AF0"/>
    <w:rsid w:val="005D1806"/>
    <w:rsid w:val="005D1947"/>
    <w:rsid w:val="005D31ED"/>
    <w:rsid w:val="005D452F"/>
    <w:rsid w:val="005D4A58"/>
    <w:rsid w:val="005D552D"/>
    <w:rsid w:val="005D6377"/>
    <w:rsid w:val="005D660A"/>
    <w:rsid w:val="005D7588"/>
    <w:rsid w:val="005E1160"/>
    <w:rsid w:val="005E21C4"/>
    <w:rsid w:val="005E3B32"/>
    <w:rsid w:val="005E4F10"/>
    <w:rsid w:val="005E56F6"/>
    <w:rsid w:val="005E57CE"/>
    <w:rsid w:val="005E77D8"/>
    <w:rsid w:val="005F39C9"/>
    <w:rsid w:val="005F4A40"/>
    <w:rsid w:val="005F5FB2"/>
    <w:rsid w:val="005F62AB"/>
    <w:rsid w:val="005F667D"/>
    <w:rsid w:val="005F6823"/>
    <w:rsid w:val="005F7C5D"/>
    <w:rsid w:val="00601AC7"/>
    <w:rsid w:val="00602885"/>
    <w:rsid w:val="006035CE"/>
    <w:rsid w:val="0060486E"/>
    <w:rsid w:val="00605BD4"/>
    <w:rsid w:val="00606467"/>
    <w:rsid w:val="00606D54"/>
    <w:rsid w:val="006075EB"/>
    <w:rsid w:val="00610726"/>
    <w:rsid w:val="00613E38"/>
    <w:rsid w:val="006141C5"/>
    <w:rsid w:val="00616AD8"/>
    <w:rsid w:val="00617517"/>
    <w:rsid w:val="00620712"/>
    <w:rsid w:val="006221C0"/>
    <w:rsid w:val="006221EA"/>
    <w:rsid w:val="006245DF"/>
    <w:rsid w:val="00624AE9"/>
    <w:rsid w:val="00630CD2"/>
    <w:rsid w:val="0063172D"/>
    <w:rsid w:val="006323AD"/>
    <w:rsid w:val="006328B2"/>
    <w:rsid w:val="00633052"/>
    <w:rsid w:val="00633068"/>
    <w:rsid w:val="0063360F"/>
    <w:rsid w:val="006337A2"/>
    <w:rsid w:val="006354ED"/>
    <w:rsid w:val="0063615A"/>
    <w:rsid w:val="00636CBE"/>
    <w:rsid w:val="006376D7"/>
    <w:rsid w:val="0064050C"/>
    <w:rsid w:val="0064060E"/>
    <w:rsid w:val="006407DA"/>
    <w:rsid w:val="0064147D"/>
    <w:rsid w:val="00644C83"/>
    <w:rsid w:val="00646D62"/>
    <w:rsid w:val="00652AC9"/>
    <w:rsid w:val="00652F4A"/>
    <w:rsid w:val="006531C9"/>
    <w:rsid w:val="00653660"/>
    <w:rsid w:val="00654ECD"/>
    <w:rsid w:val="00660920"/>
    <w:rsid w:val="00662193"/>
    <w:rsid w:val="006625FE"/>
    <w:rsid w:val="006627CD"/>
    <w:rsid w:val="00662D50"/>
    <w:rsid w:val="00664C84"/>
    <w:rsid w:val="00666361"/>
    <w:rsid w:val="00666874"/>
    <w:rsid w:val="00666F14"/>
    <w:rsid w:val="00667027"/>
    <w:rsid w:val="00667A65"/>
    <w:rsid w:val="00671C87"/>
    <w:rsid w:val="006726CD"/>
    <w:rsid w:val="00672D14"/>
    <w:rsid w:val="00673684"/>
    <w:rsid w:val="00673D5A"/>
    <w:rsid w:val="00676145"/>
    <w:rsid w:val="00676E73"/>
    <w:rsid w:val="00677CAA"/>
    <w:rsid w:val="00680233"/>
    <w:rsid w:val="00680825"/>
    <w:rsid w:val="00680875"/>
    <w:rsid w:val="006812E5"/>
    <w:rsid w:val="006823D2"/>
    <w:rsid w:val="00682E21"/>
    <w:rsid w:val="00684060"/>
    <w:rsid w:val="006855C5"/>
    <w:rsid w:val="006868AA"/>
    <w:rsid w:val="00686D2D"/>
    <w:rsid w:val="0068732E"/>
    <w:rsid w:val="00687EDE"/>
    <w:rsid w:val="00691585"/>
    <w:rsid w:val="00692DCA"/>
    <w:rsid w:val="006940B2"/>
    <w:rsid w:val="00695B7E"/>
    <w:rsid w:val="00695B81"/>
    <w:rsid w:val="00696BE2"/>
    <w:rsid w:val="0069749F"/>
    <w:rsid w:val="00697A86"/>
    <w:rsid w:val="006A0225"/>
    <w:rsid w:val="006A089D"/>
    <w:rsid w:val="006A191F"/>
    <w:rsid w:val="006A2339"/>
    <w:rsid w:val="006A23B6"/>
    <w:rsid w:val="006A2E69"/>
    <w:rsid w:val="006A311F"/>
    <w:rsid w:val="006A34E0"/>
    <w:rsid w:val="006A3B1F"/>
    <w:rsid w:val="006A453F"/>
    <w:rsid w:val="006A4EE5"/>
    <w:rsid w:val="006A5CFF"/>
    <w:rsid w:val="006A6A32"/>
    <w:rsid w:val="006B12CE"/>
    <w:rsid w:val="006B2388"/>
    <w:rsid w:val="006B2939"/>
    <w:rsid w:val="006B296B"/>
    <w:rsid w:val="006B29D2"/>
    <w:rsid w:val="006B2B0C"/>
    <w:rsid w:val="006B2F72"/>
    <w:rsid w:val="006B3AE6"/>
    <w:rsid w:val="006B4681"/>
    <w:rsid w:val="006B4F75"/>
    <w:rsid w:val="006B6748"/>
    <w:rsid w:val="006B6CA0"/>
    <w:rsid w:val="006B740B"/>
    <w:rsid w:val="006C0161"/>
    <w:rsid w:val="006C07E5"/>
    <w:rsid w:val="006C0CEB"/>
    <w:rsid w:val="006C10C1"/>
    <w:rsid w:val="006C127A"/>
    <w:rsid w:val="006C2045"/>
    <w:rsid w:val="006C2238"/>
    <w:rsid w:val="006C23A5"/>
    <w:rsid w:val="006C30EB"/>
    <w:rsid w:val="006C41B3"/>
    <w:rsid w:val="006C47FC"/>
    <w:rsid w:val="006C728A"/>
    <w:rsid w:val="006C729E"/>
    <w:rsid w:val="006C7B98"/>
    <w:rsid w:val="006D0556"/>
    <w:rsid w:val="006D10F4"/>
    <w:rsid w:val="006D13DD"/>
    <w:rsid w:val="006D14F9"/>
    <w:rsid w:val="006D19D9"/>
    <w:rsid w:val="006D28B0"/>
    <w:rsid w:val="006D3521"/>
    <w:rsid w:val="006D499B"/>
    <w:rsid w:val="006D6A19"/>
    <w:rsid w:val="006E105D"/>
    <w:rsid w:val="006E128C"/>
    <w:rsid w:val="006E1798"/>
    <w:rsid w:val="006E18F0"/>
    <w:rsid w:val="006E1EEF"/>
    <w:rsid w:val="006E4923"/>
    <w:rsid w:val="006E5BFB"/>
    <w:rsid w:val="006E6197"/>
    <w:rsid w:val="006F01B3"/>
    <w:rsid w:val="006F0499"/>
    <w:rsid w:val="006F0526"/>
    <w:rsid w:val="006F1606"/>
    <w:rsid w:val="006F1AD0"/>
    <w:rsid w:val="006F2883"/>
    <w:rsid w:val="006F2B8F"/>
    <w:rsid w:val="006F42D6"/>
    <w:rsid w:val="006F5032"/>
    <w:rsid w:val="006F7A8A"/>
    <w:rsid w:val="00700C77"/>
    <w:rsid w:val="00700DD0"/>
    <w:rsid w:val="00701628"/>
    <w:rsid w:val="00701656"/>
    <w:rsid w:val="00704FEE"/>
    <w:rsid w:val="00705C59"/>
    <w:rsid w:val="007066C1"/>
    <w:rsid w:val="007104B2"/>
    <w:rsid w:val="00710BF8"/>
    <w:rsid w:val="00712905"/>
    <w:rsid w:val="00712B6D"/>
    <w:rsid w:val="00712CB4"/>
    <w:rsid w:val="00713712"/>
    <w:rsid w:val="007139B7"/>
    <w:rsid w:val="00713C95"/>
    <w:rsid w:val="007146EF"/>
    <w:rsid w:val="0071514A"/>
    <w:rsid w:val="00717246"/>
    <w:rsid w:val="007175C2"/>
    <w:rsid w:val="00717DA2"/>
    <w:rsid w:val="007204F3"/>
    <w:rsid w:val="0072083B"/>
    <w:rsid w:val="0072137B"/>
    <w:rsid w:val="007216AD"/>
    <w:rsid w:val="0072306A"/>
    <w:rsid w:val="00723950"/>
    <w:rsid w:val="00723DD9"/>
    <w:rsid w:val="007248BF"/>
    <w:rsid w:val="00724A3F"/>
    <w:rsid w:val="00724D11"/>
    <w:rsid w:val="00724E34"/>
    <w:rsid w:val="00725BEA"/>
    <w:rsid w:val="00725F1B"/>
    <w:rsid w:val="00726683"/>
    <w:rsid w:val="00726E97"/>
    <w:rsid w:val="00727C29"/>
    <w:rsid w:val="00730F0D"/>
    <w:rsid w:val="00731631"/>
    <w:rsid w:val="00731E10"/>
    <w:rsid w:val="007324DC"/>
    <w:rsid w:val="00734AE4"/>
    <w:rsid w:val="00736B3D"/>
    <w:rsid w:val="00740587"/>
    <w:rsid w:val="00740961"/>
    <w:rsid w:val="007409F9"/>
    <w:rsid w:val="007438B6"/>
    <w:rsid w:val="00744881"/>
    <w:rsid w:val="007455C5"/>
    <w:rsid w:val="0074594B"/>
    <w:rsid w:val="00747CFF"/>
    <w:rsid w:val="00747F77"/>
    <w:rsid w:val="00750E84"/>
    <w:rsid w:val="00750F93"/>
    <w:rsid w:val="00751636"/>
    <w:rsid w:val="00751FC5"/>
    <w:rsid w:val="00752151"/>
    <w:rsid w:val="007544CD"/>
    <w:rsid w:val="00757330"/>
    <w:rsid w:val="00757333"/>
    <w:rsid w:val="0075773C"/>
    <w:rsid w:val="00757B90"/>
    <w:rsid w:val="00760607"/>
    <w:rsid w:val="007606D2"/>
    <w:rsid w:val="00760AD2"/>
    <w:rsid w:val="00762E0E"/>
    <w:rsid w:val="00763C86"/>
    <w:rsid w:val="00764E34"/>
    <w:rsid w:val="0076564C"/>
    <w:rsid w:val="007677E7"/>
    <w:rsid w:val="00767D51"/>
    <w:rsid w:val="00770A3F"/>
    <w:rsid w:val="0077110C"/>
    <w:rsid w:val="00773F65"/>
    <w:rsid w:val="00776508"/>
    <w:rsid w:val="00776539"/>
    <w:rsid w:val="00776FA7"/>
    <w:rsid w:val="007777BF"/>
    <w:rsid w:val="0078000A"/>
    <w:rsid w:val="00780167"/>
    <w:rsid w:val="00780A6D"/>
    <w:rsid w:val="00780F24"/>
    <w:rsid w:val="0078195C"/>
    <w:rsid w:val="0078211D"/>
    <w:rsid w:val="00784523"/>
    <w:rsid w:val="00784D5D"/>
    <w:rsid w:val="00784E65"/>
    <w:rsid w:val="00785D21"/>
    <w:rsid w:val="00786912"/>
    <w:rsid w:val="0078712B"/>
    <w:rsid w:val="00787A75"/>
    <w:rsid w:val="00787C4C"/>
    <w:rsid w:val="00790A68"/>
    <w:rsid w:val="00790B57"/>
    <w:rsid w:val="007925F3"/>
    <w:rsid w:val="00794285"/>
    <w:rsid w:val="007949A4"/>
    <w:rsid w:val="007956E2"/>
    <w:rsid w:val="007A1119"/>
    <w:rsid w:val="007A4B23"/>
    <w:rsid w:val="007A54B0"/>
    <w:rsid w:val="007A5570"/>
    <w:rsid w:val="007A6AD9"/>
    <w:rsid w:val="007A6F4D"/>
    <w:rsid w:val="007B0807"/>
    <w:rsid w:val="007B16C9"/>
    <w:rsid w:val="007B293E"/>
    <w:rsid w:val="007B33A8"/>
    <w:rsid w:val="007B3E45"/>
    <w:rsid w:val="007B4971"/>
    <w:rsid w:val="007B4B88"/>
    <w:rsid w:val="007B5D1C"/>
    <w:rsid w:val="007B61D5"/>
    <w:rsid w:val="007B7E63"/>
    <w:rsid w:val="007C0F49"/>
    <w:rsid w:val="007C2B76"/>
    <w:rsid w:val="007C4F14"/>
    <w:rsid w:val="007C7B2C"/>
    <w:rsid w:val="007C7BB6"/>
    <w:rsid w:val="007D0009"/>
    <w:rsid w:val="007D00CC"/>
    <w:rsid w:val="007D0C34"/>
    <w:rsid w:val="007D2195"/>
    <w:rsid w:val="007D221C"/>
    <w:rsid w:val="007D2C17"/>
    <w:rsid w:val="007D331F"/>
    <w:rsid w:val="007D4D51"/>
    <w:rsid w:val="007D5785"/>
    <w:rsid w:val="007D598E"/>
    <w:rsid w:val="007E03F3"/>
    <w:rsid w:val="007E0EF9"/>
    <w:rsid w:val="007E3B08"/>
    <w:rsid w:val="007E56E4"/>
    <w:rsid w:val="007E6DAF"/>
    <w:rsid w:val="007E6E52"/>
    <w:rsid w:val="007F1176"/>
    <w:rsid w:val="007F11BE"/>
    <w:rsid w:val="007F3538"/>
    <w:rsid w:val="007F4163"/>
    <w:rsid w:val="007F4562"/>
    <w:rsid w:val="007F4F08"/>
    <w:rsid w:val="007F6498"/>
    <w:rsid w:val="007F649E"/>
    <w:rsid w:val="007F6F7F"/>
    <w:rsid w:val="0080057E"/>
    <w:rsid w:val="008036AF"/>
    <w:rsid w:val="008045D3"/>
    <w:rsid w:val="00806647"/>
    <w:rsid w:val="008071CF"/>
    <w:rsid w:val="008108D3"/>
    <w:rsid w:val="00811451"/>
    <w:rsid w:val="008115E5"/>
    <w:rsid w:val="00813057"/>
    <w:rsid w:val="008145CC"/>
    <w:rsid w:val="00815C7C"/>
    <w:rsid w:val="0081634D"/>
    <w:rsid w:val="00817358"/>
    <w:rsid w:val="00822509"/>
    <w:rsid w:val="008230BA"/>
    <w:rsid w:val="00824BE4"/>
    <w:rsid w:val="008252F9"/>
    <w:rsid w:val="00825C85"/>
    <w:rsid w:val="00826009"/>
    <w:rsid w:val="00827206"/>
    <w:rsid w:val="00827491"/>
    <w:rsid w:val="00830A4B"/>
    <w:rsid w:val="0083183B"/>
    <w:rsid w:val="00831A64"/>
    <w:rsid w:val="00831D69"/>
    <w:rsid w:val="008339C9"/>
    <w:rsid w:val="008362CC"/>
    <w:rsid w:val="008371CF"/>
    <w:rsid w:val="008400F2"/>
    <w:rsid w:val="00841C15"/>
    <w:rsid w:val="00841E52"/>
    <w:rsid w:val="008449E5"/>
    <w:rsid w:val="008453A4"/>
    <w:rsid w:val="008467F3"/>
    <w:rsid w:val="00847E61"/>
    <w:rsid w:val="00847EF7"/>
    <w:rsid w:val="008507ED"/>
    <w:rsid w:val="0085133E"/>
    <w:rsid w:val="00852409"/>
    <w:rsid w:val="00852A0D"/>
    <w:rsid w:val="00853000"/>
    <w:rsid w:val="008539DA"/>
    <w:rsid w:val="00854272"/>
    <w:rsid w:val="00856D43"/>
    <w:rsid w:val="00857305"/>
    <w:rsid w:val="008619F5"/>
    <w:rsid w:val="008654CB"/>
    <w:rsid w:val="00866322"/>
    <w:rsid w:val="008671CA"/>
    <w:rsid w:val="00867569"/>
    <w:rsid w:val="00867B2D"/>
    <w:rsid w:val="00867EE8"/>
    <w:rsid w:val="00870350"/>
    <w:rsid w:val="008717A4"/>
    <w:rsid w:val="00872001"/>
    <w:rsid w:val="00874036"/>
    <w:rsid w:val="00874C8E"/>
    <w:rsid w:val="00874F66"/>
    <w:rsid w:val="008758E9"/>
    <w:rsid w:val="008772AF"/>
    <w:rsid w:val="00877BD0"/>
    <w:rsid w:val="008819F1"/>
    <w:rsid w:val="0088517B"/>
    <w:rsid w:val="008851E8"/>
    <w:rsid w:val="00886C40"/>
    <w:rsid w:val="00887102"/>
    <w:rsid w:val="008902CB"/>
    <w:rsid w:val="00891548"/>
    <w:rsid w:val="00891972"/>
    <w:rsid w:val="008936B5"/>
    <w:rsid w:val="00893BD0"/>
    <w:rsid w:val="0089456E"/>
    <w:rsid w:val="00894792"/>
    <w:rsid w:val="00894847"/>
    <w:rsid w:val="0089501D"/>
    <w:rsid w:val="00896190"/>
    <w:rsid w:val="008A0D27"/>
    <w:rsid w:val="008A1972"/>
    <w:rsid w:val="008A362C"/>
    <w:rsid w:val="008A3943"/>
    <w:rsid w:val="008A3A6D"/>
    <w:rsid w:val="008A61E9"/>
    <w:rsid w:val="008A779C"/>
    <w:rsid w:val="008A7915"/>
    <w:rsid w:val="008B0BBA"/>
    <w:rsid w:val="008B0D62"/>
    <w:rsid w:val="008B2E3D"/>
    <w:rsid w:val="008B4007"/>
    <w:rsid w:val="008B6681"/>
    <w:rsid w:val="008B6FA4"/>
    <w:rsid w:val="008B7F0B"/>
    <w:rsid w:val="008C2F25"/>
    <w:rsid w:val="008C3EBD"/>
    <w:rsid w:val="008C5440"/>
    <w:rsid w:val="008C5D85"/>
    <w:rsid w:val="008C649E"/>
    <w:rsid w:val="008C6850"/>
    <w:rsid w:val="008C6C7E"/>
    <w:rsid w:val="008C7FFD"/>
    <w:rsid w:val="008D1D63"/>
    <w:rsid w:val="008D1F23"/>
    <w:rsid w:val="008D20F9"/>
    <w:rsid w:val="008D2E7F"/>
    <w:rsid w:val="008D31DE"/>
    <w:rsid w:val="008D3347"/>
    <w:rsid w:val="008D35BB"/>
    <w:rsid w:val="008D49B4"/>
    <w:rsid w:val="008D4EF4"/>
    <w:rsid w:val="008D7174"/>
    <w:rsid w:val="008D7293"/>
    <w:rsid w:val="008D765D"/>
    <w:rsid w:val="008D7687"/>
    <w:rsid w:val="008D76D9"/>
    <w:rsid w:val="008D7C9C"/>
    <w:rsid w:val="008D7C9D"/>
    <w:rsid w:val="008E0BCF"/>
    <w:rsid w:val="008E1A18"/>
    <w:rsid w:val="008E1EFC"/>
    <w:rsid w:val="008E236A"/>
    <w:rsid w:val="008E25BF"/>
    <w:rsid w:val="008E2B49"/>
    <w:rsid w:val="008E32B3"/>
    <w:rsid w:val="008E4031"/>
    <w:rsid w:val="008E563E"/>
    <w:rsid w:val="008E57F9"/>
    <w:rsid w:val="008E59AB"/>
    <w:rsid w:val="008E5A81"/>
    <w:rsid w:val="008E5E81"/>
    <w:rsid w:val="008E5FAC"/>
    <w:rsid w:val="008E778D"/>
    <w:rsid w:val="008F007A"/>
    <w:rsid w:val="008F0082"/>
    <w:rsid w:val="008F0D7D"/>
    <w:rsid w:val="008F1A3E"/>
    <w:rsid w:val="008F2AEA"/>
    <w:rsid w:val="008F2B0A"/>
    <w:rsid w:val="008F3082"/>
    <w:rsid w:val="008F331A"/>
    <w:rsid w:val="008F3B50"/>
    <w:rsid w:val="008F4472"/>
    <w:rsid w:val="008F48CA"/>
    <w:rsid w:val="008F6245"/>
    <w:rsid w:val="00902E16"/>
    <w:rsid w:val="009037F2"/>
    <w:rsid w:val="00904028"/>
    <w:rsid w:val="009042CD"/>
    <w:rsid w:val="0090499F"/>
    <w:rsid w:val="00906506"/>
    <w:rsid w:val="0090707D"/>
    <w:rsid w:val="00907A4C"/>
    <w:rsid w:val="00907FA0"/>
    <w:rsid w:val="00911658"/>
    <w:rsid w:val="00911917"/>
    <w:rsid w:val="0091417D"/>
    <w:rsid w:val="00914D2E"/>
    <w:rsid w:val="0091623C"/>
    <w:rsid w:val="00916EE2"/>
    <w:rsid w:val="0091795B"/>
    <w:rsid w:val="00917CC6"/>
    <w:rsid w:val="00920FA5"/>
    <w:rsid w:val="00922C11"/>
    <w:rsid w:val="00924216"/>
    <w:rsid w:val="00931856"/>
    <w:rsid w:val="00932A6F"/>
    <w:rsid w:val="00932DA9"/>
    <w:rsid w:val="00933192"/>
    <w:rsid w:val="009346EB"/>
    <w:rsid w:val="0093493F"/>
    <w:rsid w:val="009354C1"/>
    <w:rsid w:val="00936AB6"/>
    <w:rsid w:val="009400AF"/>
    <w:rsid w:val="00941079"/>
    <w:rsid w:val="00941490"/>
    <w:rsid w:val="00942DB0"/>
    <w:rsid w:val="009449D8"/>
    <w:rsid w:val="00946F1D"/>
    <w:rsid w:val="009474D3"/>
    <w:rsid w:val="0094756A"/>
    <w:rsid w:val="00947898"/>
    <w:rsid w:val="00950A96"/>
    <w:rsid w:val="00954F73"/>
    <w:rsid w:val="009552E4"/>
    <w:rsid w:val="009552F3"/>
    <w:rsid w:val="009555D7"/>
    <w:rsid w:val="00955C94"/>
    <w:rsid w:val="009560FF"/>
    <w:rsid w:val="00956AEA"/>
    <w:rsid w:val="00956DF3"/>
    <w:rsid w:val="00957AD4"/>
    <w:rsid w:val="00962E32"/>
    <w:rsid w:val="00962F1C"/>
    <w:rsid w:val="00962F77"/>
    <w:rsid w:val="00965B1B"/>
    <w:rsid w:val="00965F26"/>
    <w:rsid w:val="0096624F"/>
    <w:rsid w:val="0096769E"/>
    <w:rsid w:val="009678CA"/>
    <w:rsid w:val="0097096D"/>
    <w:rsid w:val="009725F2"/>
    <w:rsid w:val="00972FE7"/>
    <w:rsid w:val="00973728"/>
    <w:rsid w:val="00974AE5"/>
    <w:rsid w:val="00974CE8"/>
    <w:rsid w:val="00975EB7"/>
    <w:rsid w:val="009771E5"/>
    <w:rsid w:val="009821CE"/>
    <w:rsid w:val="009844AA"/>
    <w:rsid w:val="00984CDE"/>
    <w:rsid w:val="009852B3"/>
    <w:rsid w:val="00985A88"/>
    <w:rsid w:val="00985E68"/>
    <w:rsid w:val="00986615"/>
    <w:rsid w:val="0098677D"/>
    <w:rsid w:val="00986D9D"/>
    <w:rsid w:val="0099505E"/>
    <w:rsid w:val="009952B3"/>
    <w:rsid w:val="00995647"/>
    <w:rsid w:val="0099697A"/>
    <w:rsid w:val="009A0135"/>
    <w:rsid w:val="009A059E"/>
    <w:rsid w:val="009A1610"/>
    <w:rsid w:val="009A21EC"/>
    <w:rsid w:val="009A34AB"/>
    <w:rsid w:val="009A6BC0"/>
    <w:rsid w:val="009A7AFF"/>
    <w:rsid w:val="009B0FBD"/>
    <w:rsid w:val="009B29B2"/>
    <w:rsid w:val="009B2BFE"/>
    <w:rsid w:val="009B3D93"/>
    <w:rsid w:val="009B5585"/>
    <w:rsid w:val="009B5A35"/>
    <w:rsid w:val="009B5B10"/>
    <w:rsid w:val="009B5B58"/>
    <w:rsid w:val="009B5DA7"/>
    <w:rsid w:val="009B61F5"/>
    <w:rsid w:val="009B7844"/>
    <w:rsid w:val="009C0345"/>
    <w:rsid w:val="009C1AAD"/>
    <w:rsid w:val="009C3FCF"/>
    <w:rsid w:val="009C6E29"/>
    <w:rsid w:val="009C725D"/>
    <w:rsid w:val="009C75CD"/>
    <w:rsid w:val="009C7E59"/>
    <w:rsid w:val="009D0575"/>
    <w:rsid w:val="009D097B"/>
    <w:rsid w:val="009D0A05"/>
    <w:rsid w:val="009D1438"/>
    <w:rsid w:val="009D44D1"/>
    <w:rsid w:val="009D53DF"/>
    <w:rsid w:val="009D5C42"/>
    <w:rsid w:val="009D5D2C"/>
    <w:rsid w:val="009D5E92"/>
    <w:rsid w:val="009D5F5A"/>
    <w:rsid w:val="009D72C6"/>
    <w:rsid w:val="009D7D0E"/>
    <w:rsid w:val="009D7F6E"/>
    <w:rsid w:val="009E2F34"/>
    <w:rsid w:val="009E428A"/>
    <w:rsid w:val="009E4E1E"/>
    <w:rsid w:val="009E511D"/>
    <w:rsid w:val="009E58A3"/>
    <w:rsid w:val="009E6E8F"/>
    <w:rsid w:val="009F292B"/>
    <w:rsid w:val="009F2D83"/>
    <w:rsid w:val="009F34D2"/>
    <w:rsid w:val="009F3A84"/>
    <w:rsid w:val="009F4DE9"/>
    <w:rsid w:val="009F5390"/>
    <w:rsid w:val="009F68DC"/>
    <w:rsid w:val="009F6ACA"/>
    <w:rsid w:val="00A00FE6"/>
    <w:rsid w:val="00A021ED"/>
    <w:rsid w:val="00A022E6"/>
    <w:rsid w:val="00A02803"/>
    <w:rsid w:val="00A02875"/>
    <w:rsid w:val="00A04506"/>
    <w:rsid w:val="00A04541"/>
    <w:rsid w:val="00A04F28"/>
    <w:rsid w:val="00A0525C"/>
    <w:rsid w:val="00A05BA2"/>
    <w:rsid w:val="00A0757D"/>
    <w:rsid w:val="00A108D0"/>
    <w:rsid w:val="00A12DC7"/>
    <w:rsid w:val="00A1310E"/>
    <w:rsid w:val="00A139DE"/>
    <w:rsid w:val="00A13E10"/>
    <w:rsid w:val="00A1444C"/>
    <w:rsid w:val="00A14C53"/>
    <w:rsid w:val="00A16A0B"/>
    <w:rsid w:val="00A16BE9"/>
    <w:rsid w:val="00A16EE2"/>
    <w:rsid w:val="00A17C7B"/>
    <w:rsid w:val="00A20DE7"/>
    <w:rsid w:val="00A2171F"/>
    <w:rsid w:val="00A21F57"/>
    <w:rsid w:val="00A237E3"/>
    <w:rsid w:val="00A23EDD"/>
    <w:rsid w:val="00A24398"/>
    <w:rsid w:val="00A25F74"/>
    <w:rsid w:val="00A26329"/>
    <w:rsid w:val="00A278E3"/>
    <w:rsid w:val="00A30D8D"/>
    <w:rsid w:val="00A31D1C"/>
    <w:rsid w:val="00A32FC6"/>
    <w:rsid w:val="00A3405A"/>
    <w:rsid w:val="00A34B71"/>
    <w:rsid w:val="00A3570C"/>
    <w:rsid w:val="00A40077"/>
    <w:rsid w:val="00A40311"/>
    <w:rsid w:val="00A4126A"/>
    <w:rsid w:val="00A425C1"/>
    <w:rsid w:val="00A43240"/>
    <w:rsid w:val="00A443F5"/>
    <w:rsid w:val="00A45A80"/>
    <w:rsid w:val="00A474F1"/>
    <w:rsid w:val="00A5236A"/>
    <w:rsid w:val="00A52AB6"/>
    <w:rsid w:val="00A5316C"/>
    <w:rsid w:val="00A544F6"/>
    <w:rsid w:val="00A566D1"/>
    <w:rsid w:val="00A56FE6"/>
    <w:rsid w:val="00A57D7A"/>
    <w:rsid w:val="00A602BB"/>
    <w:rsid w:val="00A6074D"/>
    <w:rsid w:val="00A63D8F"/>
    <w:rsid w:val="00A63F21"/>
    <w:rsid w:val="00A64523"/>
    <w:rsid w:val="00A65B8A"/>
    <w:rsid w:val="00A6676E"/>
    <w:rsid w:val="00A675EF"/>
    <w:rsid w:val="00A70068"/>
    <w:rsid w:val="00A718E5"/>
    <w:rsid w:val="00A72E82"/>
    <w:rsid w:val="00A730FA"/>
    <w:rsid w:val="00A76853"/>
    <w:rsid w:val="00A77FF9"/>
    <w:rsid w:val="00A80C67"/>
    <w:rsid w:val="00A811BF"/>
    <w:rsid w:val="00A826DE"/>
    <w:rsid w:val="00A835C2"/>
    <w:rsid w:val="00A8369D"/>
    <w:rsid w:val="00A85143"/>
    <w:rsid w:val="00A86459"/>
    <w:rsid w:val="00A8671E"/>
    <w:rsid w:val="00A9071F"/>
    <w:rsid w:val="00A92D33"/>
    <w:rsid w:val="00A93ADC"/>
    <w:rsid w:val="00A951F8"/>
    <w:rsid w:val="00A95544"/>
    <w:rsid w:val="00A97663"/>
    <w:rsid w:val="00AA0940"/>
    <w:rsid w:val="00AA2D23"/>
    <w:rsid w:val="00AA37E9"/>
    <w:rsid w:val="00AA3F5F"/>
    <w:rsid w:val="00AA4099"/>
    <w:rsid w:val="00AA62F9"/>
    <w:rsid w:val="00AB02B9"/>
    <w:rsid w:val="00AB1E45"/>
    <w:rsid w:val="00AB1EB6"/>
    <w:rsid w:val="00AB209A"/>
    <w:rsid w:val="00AB2594"/>
    <w:rsid w:val="00AB3489"/>
    <w:rsid w:val="00AB7068"/>
    <w:rsid w:val="00AC2A74"/>
    <w:rsid w:val="00AC2BD7"/>
    <w:rsid w:val="00AC3638"/>
    <w:rsid w:val="00AC3B5D"/>
    <w:rsid w:val="00AC3DCB"/>
    <w:rsid w:val="00AD1831"/>
    <w:rsid w:val="00AD20B8"/>
    <w:rsid w:val="00AD32AB"/>
    <w:rsid w:val="00AD4EE6"/>
    <w:rsid w:val="00AD5CE2"/>
    <w:rsid w:val="00AD656C"/>
    <w:rsid w:val="00AD7555"/>
    <w:rsid w:val="00AE099D"/>
    <w:rsid w:val="00AE1A23"/>
    <w:rsid w:val="00AE1AF4"/>
    <w:rsid w:val="00AE202C"/>
    <w:rsid w:val="00AE2279"/>
    <w:rsid w:val="00AE28CC"/>
    <w:rsid w:val="00AE2CCE"/>
    <w:rsid w:val="00AE4334"/>
    <w:rsid w:val="00AE44E1"/>
    <w:rsid w:val="00AE469D"/>
    <w:rsid w:val="00AE46ED"/>
    <w:rsid w:val="00AE4A68"/>
    <w:rsid w:val="00AE5193"/>
    <w:rsid w:val="00AE7286"/>
    <w:rsid w:val="00AE7BC3"/>
    <w:rsid w:val="00AF0167"/>
    <w:rsid w:val="00AF0430"/>
    <w:rsid w:val="00AF0D8F"/>
    <w:rsid w:val="00AF5BC6"/>
    <w:rsid w:val="00AF6292"/>
    <w:rsid w:val="00AF668C"/>
    <w:rsid w:val="00AF71A0"/>
    <w:rsid w:val="00B0105E"/>
    <w:rsid w:val="00B100EE"/>
    <w:rsid w:val="00B10EB3"/>
    <w:rsid w:val="00B113AF"/>
    <w:rsid w:val="00B1170C"/>
    <w:rsid w:val="00B121C4"/>
    <w:rsid w:val="00B1350D"/>
    <w:rsid w:val="00B142AF"/>
    <w:rsid w:val="00B14B21"/>
    <w:rsid w:val="00B1514F"/>
    <w:rsid w:val="00B1567C"/>
    <w:rsid w:val="00B15973"/>
    <w:rsid w:val="00B159E8"/>
    <w:rsid w:val="00B15BDD"/>
    <w:rsid w:val="00B175C0"/>
    <w:rsid w:val="00B20B00"/>
    <w:rsid w:val="00B214E6"/>
    <w:rsid w:val="00B2242A"/>
    <w:rsid w:val="00B2258D"/>
    <w:rsid w:val="00B237AC"/>
    <w:rsid w:val="00B24AB7"/>
    <w:rsid w:val="00B26823"/>
    <w:rsid w:val="00B30BE8"/>
    <w:rsid w:val="00B311D4"/>
    <w:rsid w:val="00B31476"/>
    <w:rsid w:val="00B320E1"/>
    <w:rsid w:val="00B3593E"/>
    <w:rsid w:val="00B36954"/>
    <w:rsid w:val="00B377D2"/>
    <w:rsid w:val="00B40561"/>
    <w:rsid w:val="00B4064C"/>
    <w:rsid w:val="00B40A70"/>
    <w:rsid w:val="00B40A81"/>
    <w:rsid w:val="00B40C28"/>
    <w:rsid w:val="00B41CF5"/>
    <w:rsid w:val="00B42CA3"/>
    <w:rsid w:val="00B44801"/>
    <w:rsid w:val="00B44ADE"/>
    <w:rsid w:val="00B44D68"/>
    <w:rsid w:val="00B4600D"/>
    <w:rsid w:val="00B460DC"/>
    <w:rsid w:val="00B460EA"/>
    <w:rsid w:val="00B50458"/>
    <w:rsid w:val="00B515DC"/>
    <w:rsid w:val="00B52AA1"/>
    <w:rsid w:val="00B52C65"/>
    <w:rsid w:val="00B54FBF"/>
    <w:rsid w:val="00B553FF"/>
    <w:rsid w:val="00B56696"/>
    <w:rsid w:val="00B57056"/>
    <w:rsid w:val="00B571AA"/>
    <w:rsid w:val="00B6113D"/>
    <w:rsid w:val="00B61F21"/>
    <w:rsid w:val="00B62585"/>
    <w:rsid w:val="00B63C06"/>
    <w:rsid w:val="00B64C4C"/>
    <w:rsid w:val="00B661EC"/>
    <w:rsid w:val="00B66F8E"/>
    <w:rsid w:val="00B6782A"/>
    <w:rsid w:val="00B67876"/>
    <w:rsid w:val="00B74D66"/>
    <w:rsid w:val="00B7686C"/>
    <w:rsid w:val="00B80DF5"/>
    <w:rsid w:val="00B81D1B"/>
    <w:rsid w:val="00B823D9"/>
    <w:rsid w:val="00B82EA9"/>
    <w:rsid w:val="00B84C41"/>
    <w:rsid w:val="00B85F87"/>
    <w:rsid w:val="00B86672"/>
    <w:rsid w:val="00B87628"/>
    <w:rsid w:val="00B87AAB"/>
    <w:rsid w:val="00B87B46"/>
    <w:rsid w:val="00B900A0"/>
    <w:rsid w:val="00B902A1"/>
    <w:rsid w:val="00B9056F"/>
    <w:rsid w:val="00B91032"/>
    <w:rsid w:val="00B920D1"/>
    <w:rsid w:val="00B92374"/>
    <w:rsid w:val="00B92D20"/>
    <w:rsid w:val="00B92F61"/>
    <w:rsid w:val="00B961FC"/>
    <w:rsid w:val="00B96458"/>
    <w:rsid w:val="00BA0B13"/>
    <w:rsid w:val="00BA0B8E"/>
    <w:rsid w:val="00BA10EA"/>
    <w:rsid w:val="00BA25B1"/>
    <w:rsid w:val="00BA56B9"/>
    <w:rsid w:val="00BB116A"/>
    <w:rsid w:val="00BB1945"/>
    <w:rsid w:val="00BB1F7E"/>
    <w:rsid w:val="00BB2041"/>
    <w:rsid w:val="00BB302A"/>
    <w:rsid w:val="00BB51A1"/>
    <w:rsid w:val="00BB58F3"/>
    <w:rsid w:val="00BB6422"/>
    <w:rsid w:val="00BC03DD"/>
    <w:rsid w:val="00BC04F2"/>
    <w:rsid w:val="00BC0755"/>
    <w:rsid w:val="00BC2623"/>
    <w:rsid w:val="00BC50B2"/>
    <w:rsid w:val="00BD0329"/>
    <w:rsid w:val="00BD1385"/>
    <w:rsid w:val="00BD2ACE"/>
    <w:rsid w:val="00BD3607"/>
    <w:rsid w:val="00BD5B1E"/>
    <w:rsid w:val="00BD5FBD"/>
    <w:rsid w:val="00BD6688"/>
    <w:rsid w:val="00BD721C"/>
    <w:rsid w:val="00BD759A"/>
    <w:rsid w:val="00BD7B4F"/>
    <w:rsid w:val="00BE19B8"/>
    <w:rsid w:val="00BE2722"/>
    <w:rsid w:val="00BE2C7A"/>
    <w:rsid w:val="00BE2DFA"/>
    <w:rsid w:val="00BE41B7"/>
    <w:rsid w:val="00BE5BCE"/>
    <w:rsid w:val="00BF0224"/>
    <w:rsid w:val="00BF1C1C"/>
    <w:rsid w:val="00BF24AA"/>
    <w:rsid w:val="00BF28BA"/>
    <w:rsid w:val="00BF55C7"/>
    <w:rsid w:val="00BF6337"/>
    <w:rsid w:val="00BF68C7"/>
    <w:rsid w:val="00C001B8"/>
    <w:rsid w:val="00C002AE"/>
    <w:rsid w:val="00C002ED"/>
    <w:rsid w:val="00C00AC6"/>
    <w:rsid w:val="00C00E6E"/>
    <w:rsid w:val="00C02E69"/>
    <w:rsid w:val="00C0457A"/>
    <w:rsid w:val="00C05BF3"/>
    <w:rsid w:val="00C06013"/>
    <w:rsid w:val="00C061D7"/>
    <w:rsid w:val="00C0667C"/>
    <w:rsid w:val="00C06FC0"/>
    <w:rsid w:val="00C07036"/>
    <w:rsid w:val="00C101B9"/>
    <w:rsid w:val="00C123AF"/>
    <w:rsid w:val="00C12660"/>
    <w:rsid w:val="00C132DC"/>
    <w:rsid w:val="00C1353A"/>
    <w:rsid w:val="00C1664F"/>
    <w:rsid w:val="00C21462"/>
    <w:rsid w:val="00C22A73"/>
    <w:rsid w:val="00C23335"/>
    <w:rsid w:val="00C23521"/>
    <w:rsid w:val="00C23A92"/>
    <w:rsid w:val="00C24DE7"/>
    <w:rsid w:val="00C252DC"/>
    <w:rsid w:val="00C30DE5"/>
    <w:rsid w:val="00C329D6"/>
    <w:rsid w:val="00C329E9"/>
    <w:rsid w:val="00C34168"/>
    <w:rsid w:val="00C34D9C"/>
    <w:rsid w:val="00C34E8E"/>
    <w:rsid w:val="00C3535A"/>
    <w:rsid w:val="00C3561E"/>
    <w:rsid w:val="00C40973"/>
    <w:rsid w:val="00C41808"/>
    <w:rsid w:val="00C439B7"/>
    <w:rsid w:val="00C43FE2"/>
    <w:rsid w:val="00C44C95"/>
    <w:rsid w:val="00C44F91"/>
    <w:rsid w:val="00C45FB3"/>
    <w:rsid w:val="00C511E6"/>
    <w:rsid w:val="00C513B2"/>
    <w:rsid w:val="00C53871"/>
    <w:rsid w:val="00C53B98"/>
    <w:rsid w:val="00C5437D"/>
    <w:rsid w:val="00C5564A"/>
    <w:rsid w:val="00C61414"/>
    <w:rsid w:val="00C62588"/>
    <w:rsid w:val="00C625E4"/>
    <w:rsid w:val="00C62A90"/>
    <w:rsid w:val="00C62AB4"/>
    <w:rsid w:val="00C6420D"/>
    <w:rsid w:val="00C646BF"/>
    <w:rsid w:val="00C65678"/>
    <w:rsid w:val="00C663B7"/>
    <w:rsid w:val="00C6742B"/>
    <w:rsid w:val="00C705B4"/>
    <w:rsid w:val="00C71494"/>
    <w:rsid w:val="00C730AE"/>
    <w:rsid w:val="00C7376D"/>
    <w:rsid w:val="00C7442D"/>
    <w:rsid w:val="00C747A6"/>
    <w:rsid w:val="00C748AA"/>
    <w:rsid w:val="00C75BF8"/>
    <w:rsid w:val="00C768E3"/>
    <w:rsid w:val="00C76BE8"/>
    <w:rsid w:val="00C808DB"/>
    <w:rsid w:val="00C81524"/>
    <w:rsid w:val="00C82416"/>
    <w:rsid w:val="00C842B3"/>
    <w:rsid w:val="00C844F8"/>
    <w:rsid w:val="00C8643E"/>
    <w:rsid w:val="00C86A25"/>
    <w:rsid w:val="00C8733A"/>
    <w:rsid w:val="00C910BA"/>
    <w:rsid w:val="00C92AE4"/>
    <w:rsid w:val="00C92C9D"/>
    <w:rsid w:val="00C92F14"/>
    <w:rsid w:val="00C93263"/>
    <w:rsid w:val="00C93856"/>
    <w:rsid w:val="00C93A54"/>
    <w:rsid w:val="00C93B7B"/>
    <w:rsid w:val="00C94066"/>
    <w:rsid w:val="00C952F6"/>
    <w:rsid w:val="00C96123"/>
    <w:rsid w:val="00C96B0A"/>
    <w:rsid w:val="00C96C30"/>
    <w:rsid w:val="00C96EC3"/>
    <w:rsid w:val="00C97E7F"/>
    <w:rsid w:val="00CA0F2F"/>
    <w:rsid w:val="00CA1BE0"/>
    <w:rsid w:val="00CA2C7D"/>
    <w:rsid w:val="00CA3D52"/>
    <w:rsid w:val="00CB02B9"/>
    <w:rsid w:val="00CB242E"/>
    <w:rsid w:val="00CB3EF6"/>
    <w:rsid w:val="00CB5365"/>
    <w:rsid w:val="00CB71A5"/>
    <w:rsid w:val="00CC09A2"/>
    <w:rsid w:val="00CC0F7A"/>
    <w:rsid w:val="00CC1379"/>
    <w:rsid w:val="00CC46A7"/>
    <w:rsid w:val="00CC62BA"/>
    <w:rsid w:val="00CC6FBD"/>
    <w:rsid w:val="00CC7389"/>
    <w:rsid w:val="00CC7AA1"/>
    <w:rsid w:val="00CD0018"/>
    <w:rsid w:val="00CD0CB7"/>
    <w:rsid w:val="00CD1631"/>
    <w:rsid w:val="00CD27BD"/>
    <w:rsid w:val="00CD2DDD"/>
    <w:rsid w:val="00CD308E"/>
    <w:rsid w:val="00CD5677"/>
    <w:rsid w:val="00CD5F14"/>
    <w:rsid w:val="00CD5FED"/>
    <w:rsid w:val="00CE072A"/>
    <w:rsid w:val="00CE0BA9"/>
    <w:rsid w:val="00CE2C9E"/>
    <w:rsid w:val="00CE2D2D"/>
    <w:rsid w:val="00CE4085"/>
    <w:rsid w:val="00CE4CDA"/>
    <w:rsid w:val="00CE63C1"/>
    <w:rsid w:val="00CF33F2"/>
    <w:rsid w:val="00CF403C"/>
    <w:rsid w:val="00CF657B"/>
    <w:rsid w:val="00CF6599"/>
    <w:rsid w:val="00CF672B"/>
    <w:rsid w:val="00CF7A14"/>
    <w:rsid w:val="00CF7BE9"/>
    <w:rsid w:val="00CF7E0F"/>
    <w:rsid w:val="00D0070B"/>
    <w:rsid w:val="00D009E6"/>
    <w:rsid w:val="00D023FE"/>
    <w:rsid w:val="00D02448"/>
    <w:rsid w:val="00D030D0"/>
    <w:rsid w:val="00D03B13"/>
    <w:rsid w:val="00D03FD4"/>
    <w:rsid w:val="00D05627"/>
    <w:rsid w:val="00D06CC2"/>
    <w:rsid w:val="00D10CA0"/>
    <w:rsid w:val="00D111C2"/>
    <w:rsid w:val="00D129FE"/>
    <w:rsid w:val="00D12A30"/>
    <w:rsid w:val="00D13E07"/>
    <w:rsid w:val="00D1411E"/>
    <w:rsid w:val="00D150D9"/>
    <w:rsid w:val="00D155F3"/>
    <w:rsid w:val="00D159C9"/>
    <w:rsid w:val="00D20182"/>
    <w:rsid w:val="00D201ED"/>
    <w:rsid w:val="00D248D3"/>
    <w:rsid w:val="00D25CE6"/>
    <w:rsid w:val="00D26330"/>
    <w:rsid w:val="00D26E59"/>
    <w:rsid w:val="00D30B67"/>
    <w:rsid w:val="00D31D1F"/>
    <w:rsid w:val="00D32413"/>
    <w:rsid w:val="00D331F4"/>
    <w:rsid w:val="00D348F4"/>
    <w:rsid w:val="00D34E5C"/>
    <w:rsid w:val="00D36F1C"/>
    <w:rsid w:val="00D3797A"/>
    <w:rsid w:val="00D4054B"/>
    <w:rsid w:val="00D42E62"/>
    <w:rsid w:val="00D43CD7"/>
    <w:rsid w:val="00D45838"/>
    <w:rsid w:val="00D45DAD"/>
    <w:rsid w:val="00D46910"/>
    <w:rsid w:val="00D47B06"/>
    <w:rsid w:val="00D47EA9"/>
    <w:rsid w:val="00D50246"/>
    <w:rsid w:val="00D505D8"/>
    <w:rsid w:val="00D5081E"/>
    <w:rsid w:val="00D50C4C"/>
    <w:rsid w:val="00D541C8"/>
    <w:rsid w:val="00D5585B"/>
    <w:rsid w:val="00D560D0"/>
    <w:rsid w:val="00D575B2"/>
    <w:rsid w:val="00D607CD"/>
    <w:rsid w:val="00D60B9D"/>
    <w:rsid w:val="00D6131D"/>
    <w:rsid w:val="00D6370B"/>
    <w:rsid w:val="00D637D4"/>
    <w:rsid w:val="00D6600A"/>
    <w:rsid w:val="00D71CB5"/>
    <w:rsid w:val="00D72091"/>
    <w:rsid w:val="00D72D36"/>
    <w:rsid w:val="00D73481"/>
    <w:rsid w:val="00D76464"/>
    <w:rsid w:val="00D76768"/>
    <w:rsid w:val="00D769D8"/>
    <w:rsid w:val="00D773C0"/>
    <w:rsid w:val="00D8083B"/>
    <w:rsid w:val="00D82911"/>
    <w:rsid w:val="00D8387E"/>
    <w:rsid w:val="00D84008"/>
    <w:rsid w:val="00D8433F"/>
    <w:rsid w:val="00D852F5"/>
    <w:rsid w:val="00D867C5"/>
    <w:rsid w:val="00D873B6"/>
    <w:rsid w:val="00D919BA"/>
    <w:rsid w:val="00D924B4"/>
    <w:rsid w:val="00D9296E"/>
    <w:rsid w:val="00D92C1C"/>
    <w:rsid w:val="00D93B93"/>
    <w:rsid w:val="00D94051"/>
    <w:rsid w:val="00D940BB"/>
    <w:rsid w:val="00D953AA"/>
    <w:rsid w:val="00D95B7A"/>
    <w:rsid w:val="00D9761A"/>
    <w:rsid w:val="00DA0276"/>
    <w:rsid w:val="00DA03A3"/>
    <w:rsid w:val="00DA119D"/>
    <w:rsid w:val="00DA1F7C"/>
    <w:rsid w:val="00DA2091"/>
    <w:rsid w:val="00DA3845"/>
    <w:rsid w:val="00DA3A4C"/>
    <w:rsid w:val="00DA4B2F"/>
    <w:rsid w:val="00DA5270"/>
    <w:rsid w:val="00DA73BA"/>
    <w:rsid w:val="00DA7A09"/>
    <w:rsid w:val="00DB12D5"/>
    <w:rsid w:val="00DB3F7E"/>
    <w:rsid w:val="00DB4354"/>
    <w:rsid w:val="00DB5F3F"/>
    <w:rsid w:val="00DB7637"/>
    <w:rsid w:val="00DC004C"/>
    <w:rsid w:val="00DC00B6"/>
    <w:rsid w:val="00DC1857"/>
    <w:rsid w:val="00DC2757"/>
    <w:rsid w:val="00DC2850"/>
    <w:rsid w:val="00DC2E55"/>
    <w:rsid w:val="00DC5BEF"/>
    <w:rsid w:val="00DC5CF9"/>
    <w:rsid w:val="00DD00B6"/>
    <w:rsid w:val="00DD06C2"/>
    <w:rsid w:val="00DD266D"/>
    <w:rsid w:val="00DD35B0"/>
    <w:rsid w:val="00DD42B1"/>
    <w:rsid w:val="00DD43F5"/>
    <w:rsid w:val="00DD5AD2"/>
    <w:rsid w:val="00DD6ACA"/>
    <w:rsid w:val="00DD7073"/>
    <w:rsid w:val="00DE1382"/>
    <w:rsid w:val="00DE13CD"/>
    <w:rsid w:val="00DE26E0"/>
    <w:rsid w:val="00DE2F18"/>
    <w:rsid w:val="00DE2FAC"/>
    <w:rsid w:val="00DE330E"/>
    <w:rsid w:val="00DE353E"/>
    <w:rsid w:val="00DE3613"/>
    <w:rsid w:val="00DE44B3"/>
    <w:rsid w:val="00DE4C50"/>
    <w:rsid w:val="00DE7776"/>
    <w:rsid w:val="00DE7E31"/>
    <w:rsid w:val="00DF0468"/>
    <w:rsid w:val="00DF06FB"/>
    <w:rsid w:val="00DF0C1F"/>
    <w:rsid w:val="00DF117F"/>
    <w:rsid w:val="00DF1A40"/>
    <w:rsid w:val="00DF3B88"/>
    <w:rsid w:val="00DF3CF4"/>
    <w:rsid w:val="00E00BFF"/>
    <w:rsid w:val="00E027AD"/>
    <w:rsid w:val="00E04F88"/>
    <w:rsid w:val="00E0509A"/>
    <w:rsid w:val="00E062B4"/>
    <w:rsid w:val="00E0639D"/>
    <w:rsid w:val="00E1082A"/>
    <w:rsid w:val="00E10F20"/>
    <w:rsid w:val="00E11B9D"/>
    <w:rsid w:val="00E12191"/>
    <w:rsid w:val="00E138B0"/>
    <w:rsid w:val="00E13924"/>
    <w:rsid w:val="00E15519"/>
    <w:rsid w:val="00E16924"/>
    <w:rsid w:val="00E177C3"/>
    <w:rsid w:val="00E22459"/>
    <w:rsid w:val="00E22D47"/>
    <w:rsid w:val="00E22ED1"/>
    <w:rsid w:val="00E23EC3"/>
    <w:rsid w:val="00E260CD"/>
    <w:rsid w:val="00E262E9"/>
    <w:rsid w:val="00E2691D"/>
    <w:rsid w:val="00E26983"/>
    <w:rsid w:val="00E304BE"/>
    <w:rsid w:val="00E3087B"/>
    <w:rsid w:val="00E31103"/>
    <w:rsid w:val="00E31628"/>
    <w:rsid w:val="00E32BE2"/>
    <w:rsid w:val="00E34AD5"/>
    <w:rsid w:val="00E360C0"/>
    <w:rsid w:val="00E36229"/>
    <w:rsid w:val="00E404E7"/>
    <w:rsid w:val="00E42680"/>
    <w:rsid w:val="00E433A4"/>
    <w:rsid w:val="00E43732"/>
    <w:rsid w:val="00E43F47"/>
    <w:rsid w:val="00E44375"/>
    <w:rsid w:val="00E457CA"/>
    <w:rsid w:val="00E46299"/>
    <w:rsid w:val="00E46675"/>
    <w:rsid w:val="00E46878"/>
    <w:rsid w:val="00E47928"/>
    <w:rsid w:val="00E47957"/>
    <w:rsid w:val="00E50875"/>
    <w:rsid w:val="00E50DD4"/>
    <w:rsid w:val="00E514DD"/>
    <w:rsid w:val="00E516AF"/>
    <w:rsid w:val="00E51B59"/>
    <w:rsid w:val="00E5287A"/>
    <w:rsid w:val="00E53B66"/>
    <w:rsid w:val="00E54C63"/>
    <w:rsid w:val="00E55C4B"/>
    <w:rsid w:val="00E55F2F"/>
    <w:rsid w:val="00E56274"/>
    <w:rsid w:val="00E56EF2"/>
    <w:rsid w:val="00E57409"/>
    <w:rsid w:val="00E57BB1"/>
    <w:rsid w:val="00E6071D"/>
    <w:rsid w:val="00E6090C"/>
    <w:rsid w:val="00E61096"/>
    <w:rsid w:val="00E61616"/>
    <w:rsid w:val="00E619F6"/>
    <w:rsid w:val="00E61FA4"/>
    <w:rsid w:val="00E62503"/>
    <w:rsid w:val="00E62623"/>
    <w:rsid w:val="00E64688"/>
    <w:rsid w:val="00E6598A"/>
    <w:rsid w:val="00E66181"/>
    <w:rsid w:val="00E71B55"/>
    <w:rsid w:val="00E72BA7"/>
    <w:rsid w:val="00E73461"/>
    <w:rsid w:val="00E738B1"/>
    <w:rsid w:val="00E73AEE"/>
    <w:rsid w:val="00E749CB"/>
    <w:rsid w:val="00E75567"/>
    <w:rsid w:val="00E75F8B"/>
    <w:rsid w:val="00E7756F"/>
    <w:rsid w:val="00E807DB"/>
    <w:rsid w:val="00E80E97"/>
    <w:rsid w:val="00E8309A"/>
    <w:rsid w:val="00E87A0F"/>
    <w:rsid w:val="00E87D98"/>
    <w:rsid w:val="00E921AE"/>
    <w:rsid w:val="00E9258D"/>
    <w:rsid w:val="00E93870"/>
    <w:rsid w:val="00E94610"/>
    <w:rsid w:val="00E9546E"/>
    <w:rsid w:val="00E95EAC"/>
    <w:rsid w:val="00E9718A"/>
    <w:rsid w:val="00EA05B7"/>
    <w:rsid w:val="00EA1C57"/>
    <w:rsid w:val="00EA1D4C"/>
    <w:rsid w:val="00EA1D53"/>
    <w:rsid w:val="00EA1E5C"/>
    <w:rsid w:val="00EA30EF"/>
    <w:rsid w:val="00EA33E8"/>
    <w:rsid w:val="00EA4911"/>
    <w:rsid w:val="00EA5C45"/>
    <w:rsid w:val="00EA62A7"/>
    <w:rsid w:val="00EA6786"/>
    <w:rsid w:val="00EB0A13"/>
    <w:rsid w:val="00EB1E5B"/>
    <w:rsid w:val="00EB1E70"/>
    <w:rsid w:val="00EB20E8"/>
    <w:rsid w:val="00EB2852"/>
    <w:rsid w:val="00EB303C"/>
    <w:rsid w:val="00EB45EE"/>
    <w:rsid w:val="00EB5538"/>
    <w:rsid w:val="00EB6964"/>
    <w:rsid w:val="00EB6CBA"/>
    <w:rsid w:val="00EC1F8F"/>
    <w:rsid w:val="00EC2311"/>
    <w:rsid w:val="00EC3553"/>
    <w:rsid w:val="00EC3F69"/>
    <w:rsid w:val="00EC44F0"/>
    <w:rsid w:val="00EC4904"/>
    <w:rsid w:val="00EC520C"/>
    <w:rsid w:val="00EC692B"/>
    <w:rsid w:val="00EC6C22"/>
    <w:rsid w:val="00EC7368"/>
    <w:rsid w:val="00ED227D"/>
    <w:rsid w:val="00ED257A"/>
    <w:rsid w:val="00ED51C6"/>
    <w:rsid w:val="00ED60BE"/>
    <w:rsid w:val="00ED6198"/>
    <w:rsid w:val="00ED7F58"/>
    <w:rsid w:val="00EE0119"/>
    <w:rsid w:val="00EE0616"/>
    <w:rsid w:val="00EE0D1A"/>
    <w:rsid w:val="00EE1A35"/>
    <w:rsid w:val="00EE2948"/>
    <w:rsid w:val="00EE2D5F"/>
    <w:rsid w:val="00EE2E5D"/>
    <w:rsid w:val="00EE342F"/>
    <w:rsid w:val="00EE5443"/>
    <w:rsid w:val="00EE54EF"/>
    <w:rsid w:val="00EE5942"/>
    <w:rsid w:val="00EE6A5B"/>
    <w:rsid w:val="00EE7763"/>
    <w:rsid w:val="00EF015F"/>
    <w:rsid w:val="00EF093D"/>
    <w:rsid w:val="00EF0BBB"/>
    <w:rsid w:val="00EF1B1C"/>
    <w:rsid w:val="00EF1B5F"/>
    <w:rsid w:val="00EF4034"/>
    <w:rsid w:val="00EF496F"/>
    <w:rsid w:val="00EF626B"/>
    <w:rsid w:val="00EF660E"/>
    <w:rsid w:val="00EF6A51"/>
    <w:rsid w:val="00EF6B75"/>
    <w:rsid w:val="00F00652"/>
    <w:rsid w:val="00F00EEA"/>
    <w:rsid w:val="00F04118"/>
    <w:rsid w:val="00F04ED9"/>
    <w:rsid w:val="00F07B8A"/>
    <w:rsid w:val="00F11213"/>
    <w:rsid w:val="00F112FB"/>
    <w:rsid w:val="00F12013"/>
    <w:rsid w:val="00F12A96"/>
    <w:rsid w:val="00F13153"/>
    <w:rsid w:val="00F14BF1"/>
    <w:rsid w:val="00F16A97"/>
    <w:rsid w:val="00F16F83"/>
    <w:rsid w:val="00F205CD"/>
    <w:rsid w:val="00F21DA1"/>
    <w:rsid w:val="00F231DD"/>
    <w:rsid w:val="00F2331C"/>
    <w:rsid w:val="00F2370D"/>
    <w:rsid w:val="00F23CDE"/>
    <w:rsid w:val="00F246CF"/>
    <w:rsid w:val="00F25EE4"/>
    <w:rsid w:val="00F302C7"/>
    <w:rsid w:val="00F30343"/>
    <w:rsid w:val="00F30760"/>
    <w:rsid w:val="00F30ACA"/>
    <w:rsid w:val="00F32385"/>
    <w:rsid w:val="00F326CF"/>
    <w:rsid w:val="00F32A7D"/>
    <w:rsid w:val="00F3388C"/>
    <w:rsid w:val="00F3421B"/>
    <w:rsid w:val="00F346ED"/>
    <w:rsid w:val="00F34AC8"/>
    <w:rsid w:val="00F4048B"/>
    <w:rsid w:val="00F429DD"/>
    <w:rsid w:val="00F43F2B"/>
    <w:rsid w:val="00F44FC6"/>
    <w:rsid w:val="00F45198"/>
    <w:rsid w:val="00F4741D"/>
    <w:rsid w:val="00F47DD3"/>
    <w:rsid w:val="00F50EAC"/>
    <w:rsid w:val="00F51081"/>
    <w:rsid w:val="00F52414"/>
    <w:rsid w:val="00F53308"/>
    <w:rsid w:val="00F54FA7"/>
    <w:rsid w:val="00F56622"/>
    <w:rsid w:val="00F5686D"/>
    <w:rsid w:val="00F601BD"/>
    <w:rsid w:val="00F60568"/>
    <w:rsid w:val="00F6150F"/>
    <w:rsid w:val="00F6159E"/>
    <w:rsid w:val="00F62D4E"/>
    <w:rsid w:val="00F639C5"/>
    <w:rsid w:val="00F63B24"/>
    <w:rsid w:val="00F651BE"/>
    <w:rsid w:val="00F66855"/>
    <w:rsid w:val="00F709EE"/>
    <w:rsid w:val="00F722DD"/>
    <w:rsid w:val="00F72764"/>
    <w:rsid w:val="00F73536"/>
    <w:rsid w:val="00F73776"/>
    <w:rsid w:val="00F73794"/>
    <w:rsid w:val="00F73895"/>
    <w:rsid w:val="00F7467D"/>
    <w:rsid w:val="00F7616B"/>
    <w:rsid w:val="00F76F93"/>
    <w:rsid w:val="00F77EBE"/>
    <w:rsid w:val="00F803AC"/>
    <w:rsid w:val="00F803D0"/>
    <w:rsid w:val="00F80849"/>
    <w:rsid w:val="00F81019"/>
    <w:rsid w:val="00F813DD"/>
    <w:rsid w:val="00F816C8"/>
    <w:rsid w:val="00F82ED8"/>
    <w:rsid w:val="00F84743"/>
    <w:rsid w:val="00F84DF2"/>
    <w:rsid w:val="00F8708A"/>
    <w:rsid w:val="00F875FF"/>
    <w:rsid w:val="00F87771"/>
    <w:rsid w:val="00F90CEE"/>
    <w:rsid w:val="00F93AB1"/>
    <w:rsid w:val="00F9569B"/>
    <w:rsid w:val="00FA05E5"/>
    <w:rsid w:val="00FA0F49"/>
    <w:rsid w:val="00FA1243"/>
    <w:rsid w:val="00FA2EE8"/>
    <w:rsid w:val="00FA429B"/>
    <w:rsid w:val="00FA7326"/>
    <w:rsid w:val="00FB0459"/>
    <w:rsid w:val="00FB0623"/>
    <w:rsid w:val="00FB0A4C"/>
    <w:rsid w:val="00FB3E4A"/>
    <w:rsid w:val="00FB412D"/>
    <w:rsid w:val="00FB4379"/>
    <w:rsid w:val="00FB465A"/>
    <w:rsid w:val="00FB55B4"/>
    <w:rsid w:val="00FB69EE"/>
    <w:rsid w:val="00FC2796"/>
    <w:rsid w:val="00FC3FCF"/>
    <w:rsid w:val="00FC4760"/>
    <w:rsid w:val="00FC4B24"/>
    <w:rsid w:val="00FC4F99"/>
    <w:rsid w:val="00FC59B7"/>
    <w:rsid w:val="00FC6147"/>
    <w:rsid w:val="00FC7466"/>
    <w:rsid w:val="00FC7D98"/>
    <w:rsid w:val="00FD101E"/>
    <w:rsid w:val="00FD41FC"/>
    <w:rsid w:val="00FD44B1"/>
    <w:rsid w:val="00FD4D42"/>
    <w:rsid w:val="00FD5282"/>
    <w:rsid w:val="00FD5392"/>
    <w:rsid w:val="00FD609D"/>
    <w:rsid w:val="00FD6987"/>
    <w:rsid w:val="00FD7B9E"/>
    <w:rsid w:val="00FE0A31"/>
    <w:rsid w:val="00FE15D6"/>
    <w:rsid w:val="00FE276C"/>
    <w:rsid w:val="00FE29C1"/>
    <w:rsid w:val="00FE38B5"/>
    <w:rsid w:val="00FE3AD4"/>
    <w:rsid w:val="00FE3B92"/>
    <w:rsid w:val="00FE43B6"/>
    <w:rsid w:val="00FE5930"/>
    <w:rsid w:val="00FE7F67"/>
    <w:rsid w:val="00FF00C6"/>
    <w:rsid w:val="00FF0B3B"/>
    <w:rsid w:val="00FF13D6"/>
    <w:rsid w:val="00FF329D"/>
    <w:rsid w:val="00FF3720"/>
    <w:rsid w:val="00FF3CDD"/>
    <w:rsid w:val="00FF47D0"/>
    <w:rsid w:val="00FF5DF1"/>
    <w:rsid w:val="00FF5E60"/>
    <w:rsid w:val="00FF6C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BE4D431"/>
  <w15:chartTrackingRefBased/>
  <w15:docId w15:val="{7B9DB242-AFB8-7641-BC05-B378FCA92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30427"/>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230427"/>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61073"/>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230427"/>
  </w:style>
  <w:style w:type="character" w:customStyle="1" w:styleId="10">
    <w:name w:val="見出し 1 (文字)"/>
    <w:basedOn w:val="a0"/>
    <w:link w:val="1"/>
    <w:uiPriority w:val="9"/>
    <w:rsid w:val="00230427"/>
    <w:rPr>
      <w:rFonts w:asciiTheme="majorHAnsi" w:eastAsiaTheme="majorEastAsia" w:hAnsiTheme="majorHAnsi" w:cstheme="majorBidi"/>
      <w:sz w:val="24"/>
    </w:rPr>
  </w:style>
  <w:style w:type="character" w:customStyle="1" w:styleId="20">
    <w:name w:val="見出し 2 (文字)"/>
    <w:basedOn w:val="a0"/>
    <w:link w:val="2"/>
    <w:uiPriority w:val="9"/>
    <w:rsid w:val="00230427"/>
    <w:rPr>
      <w:rFonts w:asciiTheme="majorHAnsi" w:eastAsiaTheme="majorEastAsia" w:hAnsiTheme="majorHAnsi" w:cstheme="majorBidi"/>
    </w:rPr>
  </w:style>
  <w:style w:type="paragraph" w:styleId="a4">
    <w:name w:val="List Paragraph"/>
    <w:basedOn w:val="a"/>
    <w:uiPriority w:val="34"/>
    <w:qFormat/>
    <w:rsid w:val="005F39C9"/>
    <w:pPr>
      <w:ind w:leftChars="400" w:left="840"/>
    </w:pPr>
  </w:style>
  <w:style w:type="character" w:styleId="a5">
    <w:name w:val="Hyperlink"/>
    <w:basedOn w:val="a0"/>
    <w:uiPriority w:val="99"/>
    <w:unhideWhenUsed/>
    <w:rsid w:val="00763C86"/>
    <w:rPr>
      <w:color w:val="0563C1" w:themeColor="hyperlink"/>
      <w:u w:val="single"/>
    </w:rPr>
  </w:style>
  <w:style w:type="character" w:styleId="a6">
    <w:name w:val="Unresolved Mention"/>
    <w:basedOn w:val="a0"/>
    <w:uiPriority w:val="99"/>
    <w:semiHidden/>
    <w:unhideWhenUsed/>
    <w:rsid w:val="00763C86"/>
    <w:rPr>
      <w:color w:val="605E5C"/>
      <w:shd w:val="clear" w:color="auto" w:fill="E1DFDD"/>
    </w:rPr>
  </w:style>
  <w:style w:type="table" w:styleId="a7">
    <w:name w:val="Table Grid"/>
    <w:basedOn w:val="a1"/>
    <w:uiPriority w:val="39"/>
    <w:rsid w:val="00827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見出し 3 (文字)"/>
    <w:basedOn w:val="a0"/>
    <w:link w:val="3"/>
    <w:uiPriority w:val="9"/>
    <w:rsid w:val="00061073"/>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580347">
      <w:bodyDiv w:val="1"/>
      <w:marLeft w:val="0"/>
      <w:marRight w:val="0"/>
      <w:marTop w:val="0"/>
      <w:marBottom w:val="0"/>
      <w:divBdr>
        <w:top w:val="none" w:sz="0" w:space="0" w:color="auto"/>
        <w:left w:val="none" w:sz="0" w:space="0" w:color="auto"/>
        <w:bottom w:val="none" w:sz="0" w:space="0" w:color="auto"/>
        <w:right w:val="none" w:sz="0" w:space="0" w:color="auto"/>
      </w:divBdr>
      <w:divsChild>
        <w:div w:id="735276407">
          <w:marLeft w:val="0"/>
          <w:marRight w:val="0"/>
          <w:marTop w:val="0"/>
          <w:marBottom w:val="0"/>
          <w:divBdr>
            <w:top w:val="none" w:sz="0" w:space="0" w:color="auto"/>
            <w:left w:val="none" w:sz="0" w:space="0" w:color="auto"/>
            <w:bottom w:val="none" w:sz="0" w:space="0" w:color="auto"/>
            <w:right w:val="none" w:sz="0" w:space="0" w:color="auto"/>
          </w:divBdr>
          <w:divsChild>
            <w:div w:id="11678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091">
      <w:bodyDiv w:val="1"/>
      <w:marLeft w:val="0"/>
      <w:marRight w:val="0"/>
      <w:marTop w:val="0"/>
      <w:marBottom w:val="0"/>
      <w:divBdr>
        <w:top w:val="none" w:sz="0" w:space="0" w:color="auto"/>
        <w:left w:val="none" w:sz="0" w:space="0" w:color="auto"/>
        <w:bottom w:val="none" w:sz="0" w:space="0" w:color="auto"/>
        <w:right w:val="none" w:sz="0" w:space="0" w:color="auto"/>
      </w:divBdr>
    </w:div>
    <w:div w:id="203622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2B604-D8F9-714B-BE02-8D06E6D5F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3498</TotalTime>
  <Pages>13</Pages>
  <Words>1066</Words>
  <Characters>6081</Characters>
  <Application>Microsoft Office Word</Application>
  <DocSecurity>0</DocSecurity>
  <Lines>50</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悠斗 藤田</dc:creator>
  <cp:keywords/>
  <dc:description/>
  <cp:lastModifiedBy>悠斗 藤田</cp:lastModifiedBy>
  <cp:revision>2061</cp:revision>
  <dcterms:created xsi:type="dcterms:W3CDTF">2021-11-26T22:58:00Z</dcterms:created>
  <dcterms:modified xsi:type="dcterms:W3CDTF">2022-01-07T04:22:00Z</dcterms:modified>
</cp:coreProperties>
</file>