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合同测试20191120T2001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