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平台地址 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111中国银行北京分行营业部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二级经销商开户行 222</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平台地址 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492D1B5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1016FC">
        <w:rPr>
          <w:rFonts w:asciiTheme="minorEastAsia" w:hAnsiTheme="minorEastAsia"/>
          <w:sz w:val="24"/>
          <w:u w:val="single"/>
        </w:rPr>
        <w:t>_</w:t>
      </w:r>
      <w:r w:rsidR="001F15F1">
        <w:rPr>
          <w:rFonts w:asciiTheme="minorEastAsia" w:hAnsiTheme="minorEastAsia"/>
          <w:sz w:val="24"/>
          <w:u w:val="single"/>
        </w:rPr>
        <w:t xml:space="preserve"> </w:t>
      </w:r>
      <w:r w:rsidRPr="001016FC">
        <w:rPr>
          <w:rFonts w:asciiTheme="minorEastAsia" w:hAnsiTheme="minorEastAsia"/>
          <w:sz w:val="24"/>
          <w:u w:val="single"/>
        </w:rPr>
        <w:t>_</w:t>
      </w:r>
      <w:bookmarkStart w:name="LPLegalName" w:id="34"/>
      <w:r w:rsidRPr="001016FC">
        <w:rPr>
          <w:rFonts w:asciiTheme="minorEastAsia" w:hAnsiTheme="minorEastAsia"/>
          <w:sz w:val="24"/>
          <w:u w:val="single"/>
        </w:rPr>
        <w:t>王戈</w:t>
      </w:r>
      <w:bookmarkEnd w:id="34"/>
      <w:r w:rsidRPr="001016FC">
        <w:rPr>
          <w:rFonts w:asciiTheme="minorEastAsia" w:hAnsiTheme="minorEastAsia"/>
          <w:sz w:val="24"/>
          <w:u w:val="single"/>
        </w:rPr>
        <w:t>_</w:t>
      </w:r>
      <w:r w:rsidR="00731A44">
        <w:rPr>
          <w:rFonts w:asciiTheme="minorEastAsia" w:hAnsiTheme="minorEastAsia"/>
          <w:sz w:val="24"/>
          <w:u w:val="single"/>
        </w:rPr>
        <w:t xml:space="preserve"> </w:t>
      </w:r>
      <w:r w:rsidRPr="001016FC">
        <w:rPr>
          <w:rFonts w:asciiTheme="minorEastAsia" w:hAnsiTheme="minorEastAsia"/>
          <w:sz w:val="24"/>
          <w:u w:val="single"/>
        </w:rPr>
        <w:t>_</w:t>
      </w:r>
      <w:bookmarkStart w:name="_GoBack" w:id="35"/>
      <w:bookmarkEnd w:id="35"/>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ee812382-9057-4cab-bcb0-8145d8486d64"/>
    <w:p>
      <w:r>
        <w:br w:type="page"/>
      </w:r>
    </w:p>
    <w:p>
      <w:pPr>
        <w:sectPr>
          <w:type w:val="nextPage"/>
          <w:pgSz w:w="11906" w:h="16838"/>
          <w:pgMar w:top="720" w:right="720" w:bottom="720" w:left="720" w:header="851" w:footer="992" w:gutter="0"/>
        </w:sectPr>
      </w:pPr>
    </w:p>
    <w:altChunk r:id="AltChunkId-70c289ea-7395-4257-90fb-fd0682b0d774"/>
    <w:p>
      <w:r>
        <w:br w:type="page"/>
      </w:r>
    </w:p>
    <w:p>
      <w:pPr>
        <w:sectPr>
          <w:type w:val="nextPage"/>
          <w:pgSz w:w="11906" w:h="16838"/>
          <w:pgMar w:top="720" w:right="720" w:bottom="720" w:left="720" w:header="851" w:footer="992" w:gutter="0"/>
        </w:sectPr>
      </w:pPr>
    </w:p>
    <w:altChunk r:id="AltChunkId-c24fd681-4d61-442b-b958-2689e5549409"/>
    <w:p>
      <w:r>
        <w:br w:type="page"/>
      </w:r>
    </w:p>
    <w:p>
      <w:pPr>
        <w:sectPr>
          <w:type w:val="nextPage"/>
          <w:pgSz w:w="11906" w:h="16838"/>
          <w:pgMar w:top="720" w:right="720" w:bottom="720" w:left="720" w:header="851" w:footer="992" w:gutter="0"/>
        </w:sectPr>
      </w:pPr>
    </w:p>
    <w:altChunk r:id="AltChunkId-9bf894d3-aa6c-4100-a62f-667cbbc57cff"/>
    <w:p>
      <w:r>
        <w:br w:type="page"/>
      </w:r>
    </w:p>
    <w:p>
      <w:pPr>
        <w:sectPr>
          <w:type w:val="nextPage"/>
          <w:pgSz w:w="11906" w:h="16838"/>
          <w:pgMar w:top="720" w:right="720" w:bottom="720" w:left="720" w:header="851" w:footer="992" w:gutter="0"/>
        </w:sectPr>
      </w:pPr>
    </w:p>
    <w:altChunk r:id="AltChunkId-aec3b113-05fe-4b16-9a13-286362bd1df7"/>
    <w:p>
      <w:r>
        <w:br w:type="page"/>
      </w:r>
    </w:p>
    <w:p>
      <w:pPr>
        <w:sectPr>
          <w:type w:val="nextPage"/>
          <w:pgSz w:w="11906" w:h="16838"/>
          <w:pgMar w:top="720" w:right="720" w:bottom="720" w:left="720" w:header="851" w:footer="992" w:gutter="0"/>
        </w:sectPr>
      </w:pPr>
    </w:p>
    <w:altChunk r:id="AltChunkId-e3fcbaed-9260-4bec-91df-b7330d77826a"/>
    <w:p>
      <w:r>
        <w:br w:type="page"/>
      </w:r>
    </w:p>
    <w:p>
      <w:pPr>
        <w:sectPr>
          <w:type w:val="nextPage"/>
          <w:pgSz w:w="11906" w:h="16838"/>
          <w:pgMar w:top="720" w:right="720" w:bottom="720" w:left="720" w:header="851" w:footer="992" w:gutter="0"/>
        </w:sectPr>
      </w:pPr>
    </w:p>
    <w:altChunk r:id="AltChunkId-d299779f-a843-4660-a86a-69cd68d3d5a8"/>
    <w:p>
      <w:r>
        <w:br w:type="page"/>
      </w:r>
    </w:p>
    <w:p>
      <w:pPr>
        <w:sectPr>
          <w:type w:val="nextPage"/>
          <w:pgSz w:w="11906" w:h="16838"/>
          <w:pgMar w:top="720" w:right="720" w:bottom="720" w:left="720" w:header="851" w:footer="992" w:gutter="0"/>
        </w:sectPr>
      </w:pPr>
    </w:p>
    <w:altChunk r:id="AltChunkId-03541334-4f51-4a69-a7b0-b02abcfcfe97"/>
    <w:p>
      <w:r>
        <w:br w:type="page"/>
      </w:r>
    </w:p>
    <w:p>
      <w:pPr>
        <w:sectPr>
          <w:type w:val="nextPage"/>
          <w:pgSz w:w="11906" w:h="16838"/>
          <w:pgMar w:top="720" w:right="720" w:bottom="720" w:left="720" w:header="851" w:footer="992" w:gutter="0"/>
        </w:sectPr>
      </w:pPr>
    </w:p>
    <w:altChunk r:id="AltChunkId-fd2f43aa-ef3f-43c5-b1e7-582616f5a6f5"/>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4A8C3" w14:textId="77777777" w:rsidR="00955969" w:rsidRDefault="00955969">
      <w:r>
        <w:separator/>
      </w:r>
    </w:p>
  </w:endnote>
  <w:endnote w:type="continuationSeparator" w:id="0">
    <w:p w14:paraId="079BA19B" w14:textId="77777777" w:rsidR="00955969" w:rsidRDefault="00955969">
      <w:r>
        <w:continuationSeparator/>
      </w:r>
    </w:p>
  </w:endnote>
  <w:endnote w:type="continuationNotice" w:id="1">
    <w:p w14:paraId="48ED8448" w14:textId="77777777" w:rsidR="00955969" w:rsidRDefault="009559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83F5C" w14:textId="77777777" w:rsidR="00955969" w:rsidRDefault="00955969">
      <w:r>
        <w:separator/>
      </w:r>
    </w:p>
  </w:footnote>
  <w:footnote w:type="continuationSeparator" w:id="0">
    <w:p w14:paraId="61CEAB3B" w14:textId="77777777" w:rsidR="00955969" w:rsidRDefault="00955969">
      <w:r>
        <w:continuationSeparator/>
      </w:r>
    </w:p>
  </w:footnote>
  <w:footnote w:type="continuationNotice" w:id="1">
    <w:p w14:paraId="212EC32B" w14:textId="77777777" w:rsidR="00955969" w:rsidRDefault="00955969"/>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55969"/>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ee812382-9057-4cab-bcb0-8145d8486d64" /><Relationship Type="http://schemas.openxmlformats.org/officeDocument/2006/relationships/aFChunk" Target="/word/afchunk3.docx" Id="AltChunkId-70c289ea-7395-4257-90fb-fd0682b0d774" /><Relationship Type="http://schemas.openxmlformats.org/officeDocument/2006/relationships/aFChunk" Target="/word/afchunk4.docx" Id="AltChunkId-c24fd681-4d61-442b-b958-2689e5549409" /><Relationship Type="http://schemas.openxmlformats.org/officeDocument/2006/relationships/aFChunk" Target="/word/afchunk5.docx" Id="AltChunkId-9bf894d3-aa6c-4100-a62f-667cbbc57cff" /><Relationship Type="http://schemas.openxmlformats.org/officeDocument/2006/relationships/aFChunk" Target="/word/afchunk6.docx" Id="AltChunkId-aec3b113-05fe-4b16-9a13-286362bd1df7" /><Relationship Type="http://schemas.openxmlformats.org/officeDocument/2006/relationships/aFChunk" Target="/word/afchunk7.docx" Id="AltChunkId-e3fcbaed-9260-4bec-91df-b7330d77826a" /><Relationship Type="http://schemas.openxmlformats.org/officeDocument/2006/relationships/aFChunk" Target="/word/afchunk8.docx" Id="AltChunkId-d299779f-a843-4660-a86a-69cd68d3d5a8" /><Relationship Type="http://schemas.openxmlformats.org/officeDocument/2006/relationships/aFChunk" Target="/word/afchunk9.docx" Id="AltChunkId-03541334-4f51-4a69-a7b0-b02abcfcfe97" /><Relationship Type="http://schemas.openxmlformats.org/officeDocument/2006/relationships/aFChunk" Target="/word/afchunk10.docx" Id="AltChunkId-fd2f43aa-ef3f-43c5-b1e7-582616f5a6f5"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E27164-BEF3-4F48-9C2D-8DC1B574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13</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53</cp:revision>
  <dcterms:created xsi:type="dcterms:W3CDTF">2020-05-06T08:42:00Z</dcterms:created>
  <dcterms:modified xsi:type="dcterms:W3CDTF">2020-05-15T08:47:00Z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