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48" w:rsidRPr="000B6548" w:rsidRDefault="008D2F54" w:rsidP="000B6548">
      <w:pPr>
        <w:pStyle w:val="a3"/>
        <w:spacing w:line="320" w:lineRule="exact"/>
        <w:ind w:firstLineChars="0" w:firstLine="0"/>
        <w:jc w:val="center"/>
        <w:rPr>
          <w:rFonts w:ascii="Tahoma" w:hAnsi="宋体" w:cs="Tahoma"/>
          <w:b/>
          <w:szCs w:val="21"/>
        </w:rPr>
      </w:pPr>
      <w:r>
        <w:rPr>
          <w:rFonts w:ascii="Tahoma" w:hAnsi="宋体" w:cs="Tahoma" w:hint="eastAsia"/>
          <w:b/>
          <w:szCs w:val="21"/>
        </w:rPr>
        <w:t>第三方公司线上披露操作方法</w:t>
      </w:r>
    </w:p>
    <w:p w:rsidR="000B6548" w:rsidRDefault="000B6548" w:rsidP="000B0C23">
      <w:pPr>
        <w:pStyle w:val="a3"/>
        <w:spacing w:line="320" w:lineRule="exact"/>
        <w:ind w:firstLineChars="0" w:firstLine="0"/>
        <w:jc w:val="left"/>
        <w:rPr>
          <w:rFonts w:ascii="Tahoma" w:hAnsi="宋体" w:cs="Tahoma"/>
          <w:szCs w:val="21"/>
        </w:rPr>
      </w:pPr>
    </w:p>
    <w:p w:rsidR="000B0C23" w:rsidRDefault="000B0C23" w:rsidP="000B0C23">
      <w:pPr>
        <w:pStyle w:val="a3"/>
        <w:spacing w:line="320" w:lineRule="exact"/>
        <w:ind w:firstLineChars="0" w:firstLine="0"/>
        <w:jc w:val="left"/>
        <w:rPr>
          <w:rFonts w:ascii="Tahoma" w:hAnsi="宋体" w:cs="Tahoma"/>
          <w:szCs w:val="21"/>
        </w:rPr>
      </w:pPr>
      <w:r w:rsidRPr="00833CCD">
        <w:rPr>
          <w:rFonts w:ascii="Tahoma" w:hAnsi="宋体" w:cs="Tahoma" w:hint="eastAsia"/>
          <w:szCs w:val="21"/>
        </w:rPr>
        <w:t>第一步</w:t>
      </w:r>
      <w:r>
        <w:rPr>
          <w:rFonts w:ascii="Tahoma" w:hAnsi="宋体" w:cs="Tahoma" w:hint="eastAsia"/>
          <w:szCs w:val="21"/>
        </w:rPr>
        <w:t>，</w:t>
      </w:r>
      <w:r>
        <w:rPr>
          <w:rFonts w:ascii="Tahoma" w:hAnsi="宋体" w:cs="Tahoma"/>
          <w:szCs w:val="21"/>
        </w:rPr>
        <w:t>登陆</w:t>
      </w:r>
      <w:r>
        <w:rPr>
          <w:rFonts w:ascii="Tahoma" w:hAnsi="宋体" w:cs="Tahoma" w:hint="eastAsia"/>
          <w:szCs w:val="21"/>
        </w:rPr>
        <w:t>DMS</w:t>
      </w:r>
      <w:r>
        <w:rPr>
          <w:rFonts w:ascii="Tahoma" w:hAnsi="宋体" w:cs="Tahoma" w:hint="eastAsia"/>
          <w:szCs w:val="21"/>
        </w:rPr>
        <w:t>系统</w:t>
      </w:r>
      <w:r>
        <w:rPr>
          <w:rFonts w:ascii="Tahoma" w:hAnsi="宋体" w:cs="Tahoma"/>
          <w:szCs w:val="21"/>
        </w:rPr>
        <w:t>，点击</w:t>
      </w:r>
      <w:r>
        <w:rPr>
          <w:rFonts w:ascii="Tahoma" w:hAnsi="宋体" w:cs="Tahoma" w:hint="eastAsia"/>
          <w:szCs w:val="21"/>
        </w:rPr>
        <w:t>“信息</w:t>
      </w:r>
      <w:r>
        <w:rPr>
          <w:rFonts w:ascii="Tahoma" w:hAnsi="宋体" w:cs="Tahoma"/>
          <w:szCs w:val="21"/>
        </w:rPr>
        <w:t>查询</w:t>
      </w:r>
      <w:r>
        <w:rPr>
          <w:rFonts w:ascii="Tahoma" w:hAnsi="宋体" w:cs="Tahoma" w:hint="eastAsia"/>
          <w:szCs w:val="21"/>
        </w:rPr>
        <w:t>”</w:t>
      </w:r>
    </w:p>
    <w:p w:rsidR="000B0C23" w:rsidRDefault="000B0C23" w:rsidP="000B0C23">
      <w:pPr>
        <w:widowControl/>
        <w:jc w:val="left"/>
        <w:rPr>
          <w:rFonts w:ascii="Tahoma" w:hAnsi="宋体" w:cs="Tahoma"/>
          <w:szCs w:val="21"/>
        </w:rPr>
      </w:pPr>
    </w:p>
    <w:p w:rsidR="000B0C23" w:rsidRDefault="000B0C23" w:rsidP="000B0C23">
      <w:pPr>
        <w:widowControl/>
        <w:jc w:val="left"/>
        <w:rPr>
          <w:rFonts w:ascii="Tahoma" w:hAnsi="宋体" w:cs="Tahom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2327800</wp:posOffset>
                </wp:positionH>
                <wp:positionV relativeFrom="paragraph">
                  <wp:posOffset>1122928</wp:posOffset>
                </wp:positionV>
                <wp:extent cx="1041620" cy="190832"/>
                <wp:effectExtent l="0" t="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0" cy="190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749ED9B" id="矩形 4" o:spid="_x0000_s1026" style="position:absolute;left:0;text-align:left;margin-left:183.3pt;margin-top:88.4pt;width:82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648241" wp14:editId="6DE5C191">
            <wp:extent cx="5850890" cy="1868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23" w:rsidRDefault="000B0C23" w:rsidP="000B0C23">
      <w:pPr>
        <w:pStyle w:val="a3"/>
        <w:spacing w:line="320" w:lineRule="exact"/>
        <w:ind w:firstLineChars="0" w:firstLine="0"/>
        <w:jc w:val="left"/>
        <w:rPr>
          <w:rFonts w:ascii="Tahoma" w:hAnsi="宋体" w:cs="Tahoma"/>
          <w:szCs w:val="21"/>
        </w:rPr>
      </w:pPr>
    </w:p>
    <w:p w:rsidR="000B0C23" w:rsidRDefault="000B0C23" w:rsidP="000B0C23">
      <w:pPr>
        <w:pStyle w:val="a3"/>
        <w:spacing w:line="320" w:lineRule="exact"/>
        <w:ind w:firstLineChars="0" w:firstLine="0"/>
        <w:jc w:val="left"/>
        <w:rPr>
          <w:rFonts w:ascii="Tahoma" w:hAnsi="宋体" w:cs="Tahoma"/>
          <w:szCs w:val="21"/>
        </w:rPr>
      </w:pPr>
      <w:r>
        <w:rPr>
          <w:rFonts w:ascii="Tahoma" w:hAnsi="宋体" w:cs="Tahoma" w:hint="eastAsia"/>
          <w:szCs w:val="21"/>
        </w:rPr>
        <w:t>第二步</w:t>
      </w:r>
      <w:r>
        <w:rPr>
          <w:rFonts w:ascii="Tahoma" w:hAnsi="宋体" w:cs="Tahoma"/>
          <w:szCs w:val="21"/>
        </w:rPr>
        <w:t>，点击</w:t>
      </w:r>
      <w:r>
        <w:rPr>
          <w:rFonts w:ascii="Tahoma" w:hAnsi="宋体" w:cs="Tahoma" w:hint="eastAsia"/>
          <w:szCs w:val="21"/>
        </w:rPr>
        <w:t>“经销商</w:t>
      </w:r>
      <w:r>
        <w:rPr>
          <w:rFonts w:ascii="Tahoma" w:hAnsi="宋体" w:cs="Tahoma"/>
          <w:szCs w:val="21"/>
        </w:rPr>
        <w:t>信息披露</w:t>
      </w:r>
      <w:r>
        <w:rPr>
          <w:rFonts w:ascii="Tahoma" w:hAnsi="宋体" w:cs="Tahoma" w:hint="eastAsia"/>
          <w:szCs w:val="21"/>
        </w:rPr>
        <w:t>”，弹出</w:t>
      </w:r>
      <w:r>
        <w:rPr>
          <w:rFonts w:ascii="Tahoma" w:hAnsi="宋体" w:cs="Tahoma"/>
          <w:szCs w:val="21"/>
        </w:rPr>
        <w:t>如下页面</w:t>
      </w:r>
    </w:p>
    <w:p w:rsidR="000B0C23" w:rsidRDefault="000B0C23" w:rsidP="000B0C23">
      <w:pPr>
        <w:pStyle w:val="a3"/>
        <w:spacing w:line="320" w:lineRule="exact"/>
        <w:ind w:firstLineChars="0" w:firstLine="0"/>
        <w:jc w:val="left"/>
        <w:rPr>
          <w:rFonts w:ascii="Tahoma" w:hAnsi="宋体" w:cs="Tahoma"/>
          <w:szCs w:val="21"/>
        </w:rPr>
      </w:pPr>
    </w:p>
    <w:p w:rsidR="00F873F4" w:rsidRDefault="000B0C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3A0A9" wp14:editId="0AE750AF">
                <wp:simplePos x="0" y="0"/>
                <wp:positionH relativeFrom="margin">
                  <wp:align>right</wp:align>
                </wp:positionH>
                <wp:positionV relativeFrom="paragraph">
                  <wp:posOffset>583261</wp:posOffset>
                </wp:positionV>
                <wp:extent cx="429370" cy="182880"/>
                <wp:effectExtent l="0" t="0" r="279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2D415F" id="矩形 5" o:spid="_x0000_s1026" style="position:absolute;left:0;text-align:left;margin-left:-17.4pt;margin-top:45.95pt;width:33.8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4D07B3" wp14:editId="36E81356">
            <wp:extent cx="5850890" cy="9836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23" w:rsidRDefault="000B0C23"/>
    <w:p w:rsidR="000B0C23" w:rsidRDefault="000B0C23">
      <w:r>
        <w:rPr>
          <w:rFonts w:hint="eastAsia"/>
        </w:rPr>
        <w:t>第三步</w:t>
      </w:r>
      <w:r>
        <w:t>，点击</w:t>
      </w:r>
      <w:r>
        <w:rPr>
          <w:rFonts w:hint="eastAsia"/>
        </w:rPr>
        <w:t>“查询”按钮</w:t>
      </w:r>
      <w:r>
        <w:t>，</w:t>
      </w:r>
      <w:r>
        <w:rPr>
          <w:rFonts w:hint="eastAsia"/>
        </w:rPr>
        <w:t>在</w:t>
      </w:r>
      <w:r>
        <w:t>查询结果部分点击</w:t>
      </w:r>
      <w:r>
        <w:rPr>
          <w:rFonts w:hint="eastAsia"/>
        </w:rPr>
        <w:t>“披露”下方</w:t>
      </w:r>
      <w:r>
        <w:t>的黄色标签</w:t>
      </w:r>
    </w:p>
    <w:p w:rsidR="000B0C23" w:rsidRDefault="00527338">
      <w:r>
        <w:rPr>
          <w:noProof/>
        </w:rPr>
        <w:drawing>
          <wp:inline distT="0" distB="0" distL="0" distR="0">
            <wp:extent cx="5843905" cy="1542415"/>
            <wp:effectExtent l="0" t="0" r="444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23" w:rsidRPr="000B0C23" w:rsidRDefault="000B0C23"/>
    <w:p w:rsidR="000B0C23" w:rsidRDefault="000B0C23"/>
    <w:p w:rsidR="000B0C23" w:rsidRDefault="000B0C23">
      <w:r>
        <w:rPr>
          <w:rFonts w:hint="eastAsia"/>
        </w:rPr>
        <w:t>第四步</w:t>
      </w:r>
      <w:r>
        <w:t>，</w:t>
      </w:r>
      <w:r>
        <w:rPr>
          <w:rFonts w:hint="eastAsia"/>
        </w:rPr>
        <w:t>点击黄色</w:t>
      </w:r>
      <w:r>
        <w:t>标签后，打开</w:t>
      </w:r>
      <w:r>
        <w:rPr>
          <w:rFonts w:hint="eastAsia"/>
        </w:rPr>
        <w:t>“第三方</w:t>
      </w:r>
      <w:r>
        <w:t>披露表</w:t>
      </w:r>
      <w:r>
        <w:rPr>
          <w:rFonts w:hint="eastAsia"/>
        </w:rPr>
        <w:t>”</w:t>
      </w:r>
    </w:p>
    <w:p w:rsidR="000B0C23" w:rsidRDefault="00DD0405">
      <w:r>
        <w:rPr>
          <w:noProof/>
        </w:rPr>
        <w:lastRenderedPageBreak/>
        <w:drawing>
          <wp:inline distT="0" distB="0" distL="0" distR="0" wp14:anchorId="70FDF956" wp14:editId="30393B7F">
            <wp:extent cx="54864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23" w:rsidRDefault="000B0C23"/>
    <w:p w:rsidR="000B0C23" w:rsidRDefault="000B0C23">
      <w:r>
        <w:rPr>
          <w:rFonts w:hint="eastAsia"/>
        </w:rPr>
        <w:t>第五步</w:t>
      </w:r>
      <w:r>
        <w:t>，</w:t>
      </w:r>
      <w:r>
        <w:rPr>
          <w:rFonts w:hint="eastAsia"/>
        </w:rPr>
        <w:t>点击“操作”下方</w:t>
      </w:r>
      <w:r>
        <w:t>的黄色标签，进行</w:t>
      </w:r>
      <w:r>
        <w:rPr>
          <w:rFonts w:hint="eastAsia"/>
        </w:rPr>
        <w:t>第三方</w:t>
      </w:r>
      <w:r>
        <w:t>披露填写</w:t>
      </w:r>
    </w:p>
    <w:p w:rsidR="000B0C23" w:rsidRDefault="000B0C23"/>
    <w:p w:rsidR="000B0C23" w:rsidRDefault="00527338">
      <w:r>
        <w:rPr>
          <w:noProof/>
        </w:rPr>
        <w:drawing>
          <wp:inline distT="0" distB="0" distL="0" distR="0">
            <wp:extent cx="5843905" cy="2242185"/>
            <wp:effectExtent l="0" t="0" r="444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23" w:rsidRDefault="000B0C23"/>
    <w:p w:rsidR="000B0C23" w:rsidRDefault="000B0C23">
      <w:r>
        <w:rPr>
          <w:rFonts w:hint="eastAsia"/>
        </w:rPr>
        <w:t>第六步</w:t>
      </w:r>
      <w:r>
        <w:t>，</w:t>
      </w:r>
      <w:r>
        <w:rPr>
          <w:rFonts w:hint="eastAsia"/>
        </w:rPr>
        <w:t>填写</w:t>
      </w:r>
      <w:r>
        <w:t>第三方公司</w:t>
      </w:r>
      <w:r>
        <w:rPr>
          <w:rFonts w:hint="eastAsia"/>
        </w:rPr>
        <w:t>名称以及与</w:t>
      </w:r>
      <w:r>
        <w:t>本公司</w:t>
      </w:r>
      <w:r>
        <w:rPr>
          <w:rFonts w:hint="eastAsia"/>
        </w:rPr>
        <w:t>或</w:t>
      </w:r>
      <w:r>
        <w:t>医院</w:t>
      </w:r>
      <w:r>
        <w:rPr>
          <w:rFonts w:hint="eastAsia"/>
        </w:rPr>
        <w:t>关系</w:t>
      </w:r>
      <w:r>
        <w:t>表</w:t>
      </w:r>
      <w:r w:rsidR="00C40E73">
        <w:rPr>
          <w:rFonts w:hint="eastAsia"/>
        </w:rPr>
        <w:t>，并上传证明文件。</w:t>
      </w:r>
    </w:p>
    <w:p w:rsidR="000B0C23" w:rsidRDefault="00527338">
      <w:pPr>
        <w:rPr>
          <w:rFonts w:hint="eastAsia"/>
        </w:rPr>
      </w:pPr>
      <w:r>
        <w:rPr>
          <w:noProof/>
        </w:rPr>
        <w:drawing>
          <wp:inline distT="0" distB="0" distL="0" distR="0" wp14:anchorId="5ADE4A20" wp14:editId="1CCE98ED">
            <wp:extent cx="4129875" cy="332364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309" cy="33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05" w:rsidRDefault="00DD0405">
      <w:pPr>
        <w:rPr>
          <w:rFonts w:hint="eastAsia"/>
        </w:rPr>
      </w:pPr>
      <w:r>
        <w:rPr>
          <w:rFonts w:hint="eastAsia"/>
        </w:rPr>
        <w:lastRenderedPageBreak/>
        <w:t>注释：披露公司与指定医院的关系类型为“</w:t>
      </w:r>
      <w:r w:rsidRPr="00DD0405">
        <w:rPr>
          <w:rFonts w:hint="eastAsia"/>
        </w:rPr>
        <w:t>经销商指定公司</w:t>
      </w:r>
      <w:r>
        <w:rPr>
          <w:rFonts w:hint="eastAsia"/>
        </w:rPr>
        <w:t>”、“</w:t>
      </w:r>
      <w:r w:rsidRPr="00DD0405">
        <w:rPr>
          <w:rFonts w:hint="eastAsia"/>
        </w:rPr>
        <w:t>医院指定公司</w:t>
      </w:r>
      <w:r>
        <w:rPr>
          <w:rFonts w:hint="eastAsia"/>
        </w:rPr>
        <w:t>”，如果选择“医院指定公司”需要</w:t>
      </w:r>
      <w:r w:rsidRPr="00DD0405">
        <w:t>上传证明文件</w:t>
      </w:r>
      <w:r>
        <w:rPr>
          <w:rFonts w:hint="eastAsia"/>
        </w:rPr>
        <w:t>，否则不能提交，如下图所示：</w:t>
      </w:r>
    </w:p>
    <w:p w:rsidR="000B0C23" w:rsidRDefault="00DD0405">
      <w:pPr>
        <w:rPr>
          <w:rFonts w:hint="eastAsia"/>
        </w:rPr>
      </w:pPr>
      <w:r>
        <w:rPr>
          <w:noProof/>
        </w:rPr>
        <w:drawing>
          <wp:inline distT="0" distB="0" distL="0" distR="0" wp14:anchorId="599798EF" wp14:editId="6439984B">
            <wp:extent cx="4142630" cy="330581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359" cy="33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05" w:rsidRDefault="00DD0405"/>
    <w:p w:rsidR="000B0C23" w:rsidRDefault="00B26A1B">
      <w:r>
        <w:rPr>
          <w:rFonts w:hint="eastAsia"/>
        </w:rPr>
        <w:t>第七步</w:t>
      </w:r>
      <w:r>
        <w:t>，</w:t>
      </w:r>
      <w:r>
        <w:rPr>
          <w:rFonts w:hint="eastAsia"/>
        </w:rPr>
        <w:t>填写</w:t>
      </w:r>
      <w:r>
        <w:t>完成后，点击</w:t>
      </w:r>
      <w:r>
        <w:rPr>
          <w:rFonts w:hint="eastAsia"/>
        </w:rPr>
        <w:t>“提交”按钮</w:t>
      </w:r>
    </w:p>
    <w:p w:rsidR="00B26A1B" w:rsidRDefault="00B26A1B"/>
    <w:p w:rsidR="00B26A1B" w:rsidRDefault="00DD04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3819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05" w:rsidRDefault="00DD0405">
      <w:pPr>
        <w:rPr>
          <w:rFonts w:hint="eastAsia"/>
        </w:rPr>
      </w:pPr>
      <w:r>
        <w:rPr>
          <w:rFonts w:hint="eastAsia"/>
        </w:rPr>
        <w:t>注释：如果披露公司为医院指定，则需要“上级平台”或者“</w:t>
      </w:r>
      <w:r>
        <w:rPr>
          <w:rFonts w:hint="eastAsia"/>
        </w:rPr>
        <w:t>CO</w:t>
      </w:r>
      <w:r>
        <w:rPr>
          <w:rFonts w:hint="eastAsia"/>
        </w:rPr>
        <w:t>”审批，如下截图所示</w:t>
      </w:r>
      <w:r w:rsidR="00876A81">
        <w:rPr>
          <w:rFonts w:hint="eastAsia"/>
        </w:rPr>
        <w:t>（系统将发邮件通知平台或</w:t>
      </w:r>
      <w:r w:rsidR="00876A81">
        <w:rPr>
          <w:rFonts w:hint="eastAsia"/>
        </w:rPr>
        <w:t>CO</w:t>
      </w:r>
      <w:r w:rsidR="00876A81">
        <w:rPr>
          <w:rFonts w:hint="eastAsia"/>
        </w:rPr>
        <w:t>）</w:t>
      </w:r>
      <w:r>
        <w:rPr>
          <w:rFonts w:hint="eastAsia"/>
        </w:rPr>
        <w:t>：</w:t>
      </w:r>
    </w:p>
    <w:p w:rsidR="00DD0405" w:rsidRDefault="00DD04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4616D8" wp14:editId="725851B1">
            <wp:extent cx="5486400" cy="974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1B" w:rsidRDefault="00B26A1B"/>
    <w:p w:rsidR="00B26A1B" w:rsidRDefault="00B26A1B">
      <w:r>
        <w:rPr>
          <w:rFonts w:hint="eastAsia"/>
        </w:rPr>
        <w:t>第八步</w:t>
      </w:r>
      <w:r>
        <w:t>，</w:t>
      </w:r>
      <w:r>
        <w:rPr>
          <w:rFonts w:hint="eastAsia"/>
        </w:rPr>
        <w:t>如实填写页面</w:t>
      </w:r>
      <w:r>
        <w:t>最下方</w:t>
      </w:r>
      <w:r>
        <w:rPr>
          <w:rFonts w:hint="eastAsia"/>
        </w:rPr>
        <w:t>“确认</w:t>
      </w:r>
      <w:r>
        <w:t>信息</w:t>
      </w:r>
      <w:r>
        <w:rPr>
          <w:rFonts w:hint="eastAsia"/>
        </w:rPr>
        <w:t>”部分</w:t>
      </w:r>
      <w:r>
        <w:t>，</w:t>
      </w:r>
      <w:r>
        <w:rPr>
          <w:rFonts w:hint="eastAsia"/>
        </w:rPr>
        <w:t>填写</w:t>
      </w:r>
      <w:r>
        <w:t>完成后</w:t>
      </w:r>
      <w:r>
        <w:rPr>
          <w:rFonts w:hint="eastAsia"/>
        </w:rPr>
        <w:t>点击“</w:t>
      </w:r>
      <w:r>
        <w:t>提交</w:t>
      </w:r>
      <w:r>
        <w:rPr>
          <w:rFonts w:hint="eastAsia"/>
        </w:rPr>
        <w:t>”完成</w:t>
      </w:r>
      <w:r>
        <w:t>第三方</w:t>
      </w:r>
      <w:r>
        <w:rPr>
          <w:rFonts w:hint="eastAsia"/>
        </w:rPr>
        <w:t>披露</w:t>
      </w:r>
    </w:p>
    <w:p w:rsidR="00B26A1B" w:rsidRDefault="00B26A1B"/>
    <w:p w:rsidR="00B26A1B" w:rsidRDefault="00B26A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EB3D5" wp14:editId="3965D1B0">
                <wp:simplePos x="0" y="0"/>
                <wp:positionH relativeFrom="margin">
                  <wp:posOffset>5333421</wp:posOffset>
                </wp:positionH>
                <wp:positionV relativeFrom="paragraph">
                  <wp:posOffset>983256</wp:posOffset>
                </wp:positionV>
                <wp:extent cx="468686" cy="198783"/>
                <wp:effectExtent l="0" t="0" r="2667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86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09C297" id="矩形 14" o:spid="_x0000_s1026" style="position:absolute;left:0;text-align:left;margin-left:419.95pt;margin-top:77.4pt;width:36.9pt;height:1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85AC3F" wp14:editId="6E5A9016">
            <wp:extent cx="5850890" cy="11912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1B" w:rsidRDefault="00B26A1B"/>
    <w:p w:rsidR="00876A81" w:rsidRPr="00DD0405" w:rsidRDefault="00876A81" w:rsidP="00876A81">
      <w:r>
        <w:rPr>
          <w:rFonts w:hint="eastAsia"/>
        </w:rPr>
        <w:t>第九</w:t>
      </w:r>
      <w:r>
        <w:rPr>
          <w:rFonts w:hint="eastAsia"/>
        </w:rPr>
        <w:t>步，</w:t>
      </w:r>
      <w:r>
        <w:rPr>
          <w:rFonts w:hint="eastAsia"/>
        </w:rPr>
        <w:t xml:space="preserve"> </w:t>
      </w:r>
      <w:r>
        <w:rPr>
          <w:rFonts w:hint="eastAsia"/>
        </w:rPr>
        <w:t>平台</w:t>
      </w:r>
      <w:r>
        <w:rPr>
          <w:rFonts w:hint="eastAsia"/>
        </w:rPr>
        <w:t>/</w:t>
      </w:r>
      <w:r>
        <w:rPr>
          <w:rFonts w:hint="eastAsia"/>
        </w:rPr>
        <w:t xml:space="preserve">CO </w:t>
      </w:r>
      <w:r>
        <w:rPr>
          <w:rFonts w:hint="eastAsia"/>
        </w:rPr>
        <w:t>审批经销商披露</w:t>
      </w:r>
      <w:r>
        <w:rPr>
          <w:rFonts w:hint="eastAsia"/>
        </w:rPr>
        <w:t>信息</w:t>
      </w:r>
      <w:r w:rsidR="00986639">
        <w:rPr>
          <w:rFonts w:hint="eastAsia"/>
        </w:rPr>
        <w:t>，如下图所示</w:t>
      </w:r>
      <w:r>
        <w:rPr>
          <w:rFonts w:hint="eastAsia"/>
        </w:rPr>
        <w:t>。</w:t>
      </w:r>
    </w:p>
    <w:p w:rsidR="00B26A1B" w:rsidRDefault="00876A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48350" cy="2609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81" w:rsidRDefault="00986639">
      <w:pPr>
        <w:rPr>
          <w:rFonts w:hint="eastAsia"/>
        </w:rPr>
      </w:pPr>
      <w:r>
        <w:rPr>
          <w:rFonts w:hint="eastAsia"/>
        </w:rPr>
        <w:t>点击【审批通过】或者【审批拒绝】按钮，完成审批操作。系统将自动发邮件通知经销商。</w:t>
      </w:r>
    </w:p>
    <w:p w:rsidR="00986639" w:rsidRDefault="00986639">
      <w:pPr>
        <w:rPr>
          <w:rFonts w:hint="eastAsia"/>
        </w:rPr>
      </w:pPr>
    </w:p>
    <w:p w:rsidR="00DA5529" w:rsidRDefault="00DA5529">
      <w:pPr>
        <w:rPr>
          <w:rFonts w:hint="eastAsia"/>
        </w:rPr>
      </w:pPr>
    </w:p>
    <w:p w:rsidR="00DA5529" w:rsidRDefault="00DA5529">
      <w:pPr>
        <w:rPr>
          <w:rFonts w:hint="eastAsia"/>
        </w:rPr>
      </w:pPr>
      <w:bookmarkStart w:id="0" w:name="_GoBack"/>
      <w:bookmarkEnd w:id="0"/>
    </w:p>
    <w:p w:rsidR="00876A81" w:rsidRDefault="00876A81">
      <w:pPr>
        <w:rPr>
          <w:rFonts w:hint="eastAsia"/>
        </w:rPr>
      </w:pPr>
      <w:r>
        <w:rPr>
          <w:rFonts w:hint="eastAsia"/>
        </w:rPr>
        <w:t>第十步，</w:t>
      </w:r>
      <w:r>
        <w:rPr>
          <w:rFonts w:hint="eastAsia"/>
        </w:rPr>
        <w:t xml:space="preserve"> </w:t>
      </w:r>
      <w:r>
        <w:rPr>
          <w:rFonts w:hint="eastAsia"/>
        </w:rPr>
        <w:t>下载帮助与模板信息。</w:t>
      </w:r>
    </w:p>
    <w:p w:rsidR="00876A81" w:rsidRDefault="00876A81">
      <w:pPr>
        <w:rPr>
          <w:rFonts w:hint="eastAsia"/>
        </w:rPr>
      </w:pPr>
      <w:r>
        <w:rPr>
          <w:rFonts w:hint="eastAsia"/>
        </w:rPr>
        <w:t>如下截图所示，点击明细页面右上角按钮，下载相关信息。</w:t>
      </w:r>
    </w:p>
    <w:p w:rsidR="00876A81" w:rsidRPr="00876A81" w:rsidRDefault="00876A81">
      <w:r>
        <w:rPr>
          <w:noProof/>
        </w:rPr>
        <w:lastRenderedPageBreak/>
        <w:drawing>
          <wp:inline distT="0" distB="0" distL="0" distR="0">
            <wp:extent cx="5848350" cy="2438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A81" w:rsidRPr="00876A81" w:rsidSect="002D0DC1">
      <w:footerReference w:type="default" r:id="rId19"/>
      <w:pgSz w:w="11906" w:h="16838"/>
      <w:pgMar w:top="993" w:right="1274" w:bottom="993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F9D" w:rsidRDefault="00931F9D">
      <w:r>
        <w:separator/>
      </w:r>
    </w:p>
  </w:endnote>
  <w:endnote w:type="continuationSeparator" w:id="0">
    <w:p w:rsidR="00931F9D" w:rsidRDefault="0093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002" w:rsidRDefault="003906D3">
    <w:pPr>
      <w:pStyle w:val="a4"/>
    </w:pPr>
    <w:r>
      <w:rPr>
        <w:rFonts w:hint="eastAsia"/>
      </w:rPr>
      <w:t>V.20150401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F9D" w:rsidRDefault="00931F9D">
      <w:r>
        <w:separator/>
      </w:r>
    </w:p>
  </w:footnote>
  <w:footnote w:type="continuationSeparator" w:id="0">
    <w:p w:rsidR="00931F9D" w:rsidRDefault="00931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23"/>
    <w:rsid w:val="000B0C23"/>
    <w:rsid w:val="000B6548"/>
    <w:rsid w:val="003906D3"/>
    <w:rsid w:val="004C0463"/>
    <w:rsid w:val="00527338"/>
    <w:rsid w:val="00577A1E"/>
    <w:rsid w:val="005F4612"/>
    <w:rsid w:val="00876A81"/>
    <w:rsid w:val="008D2F54"/>
    <w:rsid w:val="00931F9D"/>
    <w:rsid w:val="00986639"/>
    <w:rsid w:val="00B26A1B"/>
    <w:rsid w:val="00C40E73"/>
    <w:rsid w:val="00D3583D"/>
    <w:rsid w:val="00D57D87"/>
    <w:rsid w:val="00DA5529"/>
    <w:rsid w:val="00DD0405"/>
    <w:rsid w:val="00F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23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0B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B0C23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0B65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B6548"/>
    <w:rPr>
      <w:sz w:val="18"/>
      <w:szCs w:val="18"/>
    </w:rPr>
  </w:style>
  <w:style w:type="character" w:customStyle="1" w:styleId="x-label-value1">
    <w:name w:val="x-label-value1"/>
    <w:basedOn w:val="a0"/>
    <w:rsid w:val="00DD0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23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0B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B0C23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0B65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B6548"/>
    <w:rPr>
      <w:sz w:val="18"/>
      <w:szCs w:val="18"/>
    </w:rPr>
  </w:style>
  <w:style w:type="character" w:customStyle="1" w:styleId="x-label-value1">
    <w:name w:val="x-label-value1"/>
    <w:basedOn w:val="a0"/>
    <w:rsid w:val="00DD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Yingying Jacky</dc:creator>
  <cp:keywords/>
  <dc:description/>
  <cp:lastModifiedBy>deeplm</cp:lastModifiedBy>
  <cp:revision>10</cp:revision>
  <dcterms:created xsi:type="dcterms:W3CDTF">2015-04-02T02:40:00Z</dcterms:created>
  <dcterms:modified xsi:type="dcterms:W3CDTF">2016-04-05T05:36:00Z</dcterms:modified>
</cp:coreProperties>
</file>